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BC2" w:rsidRPr="00C829FF"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Pr="00C829FF" w:rsidRDefault="005E4BC2" w:rsidP="005E4BC2">
      <w:pPr>
        <w:pStyle w:val="afffa"/>
        <w:suppressAutoHyphens/>
        <w:rPr>
          <w:rFonts w:ascii="Century Gothic" w:hAnsi="Century Gothic"/>
          <w:i w:val="0"/>
          <w:caps/>
          <w:sz w:val="32"/>
          <w:szCs w:val="32"/>
        </w:rPr>
      </w:pPr>
    </w:p>
    <w:p w:rsidR="005E4BC2" w:rsidRPr="00C829FF" w:rsidRDefault="005E4BC2" w:rsidP="005E4BC2">
      <w:pPr>
        <w:pStyle w:val="afffa"/>
        <w:suppressAutoHyphens/>
        <w:rPr>
          <w:rFonts w:ascii="Century Gothic" w:hAnsi="Century Gothic"/>
          <w:i w:val="0"/>
          <w:caps/>
          <w:sz w:val="32"/>
          <w:szCs w:val="32"/>
        </w:rPr>
      </w:pPr>
    </w:p>
    <w:p w:rsidR="005E4BC2" w:rsidRPr="00C829FF" w:rsidRDefault="005E4BC2" w:rsidP="005E4BC2">
      <w:pPr>
        <w:pStyle w:val="afffa"/>
        <w:suppressAutoHyphens/>
        <w:rPr>
          <w:rFonts w:ascii="Century Gothic" w:hAnsi="Century Gothic"/>
          <w:i w:val="0"/>
          <w:caps/>
          <w:sz w:val="32"/>
          <w:szCs w:val="32"/>
        </w:rPr>
      </w:pPr>
    </w:p>
    <w:p w:rsidR="005E4BC2" w:rsidRPr="00C829FF" w:rsidRDefault="005E4BC2" w:rsidP="005E4BC2">
      <w:pPr>
        <w:pStyle w:val="afffa"/>
        <w:suppressAutoHyphens/>
        <w:rPr>
          <w:rFonts w:ascii="Century Gothic" w:hAnsi="Century Gothic"/>
          <w:i w:val="0"/>
          <w:caps/>
          <w:sz w:val="32"/>
          <w:szCs w:val="32"/>
        </w:rPr>
      </w:pPr>
    </w:p>
    <w:p w:rsidR="005E4BC2" w:rsidRPr="00C829FF" w:rsidRDefault="005E4BC2" w:rsidP="005E4BC2">
      <w:pPr>
        <w:pStyle w:val="afffa"/>
        <w:suppressAutoHyphens/>
        <w:rPr>
          <w:rFonts w:ascii="Times New Roman" w:hAnsi="Times New Roman"/>
          <w:i w:val="0"/>
          <w:szCs w:val="28"/>
        </w:rPr>
      </w:pPr>
      <w:r w:rsidRPr="00C829FF">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D51952" w:rsidRPr="00C829FF">
        <w:rPr>
          <w:rFonts w:ascii="Times New Roman" w:hAnsi="Times New Roman"/>
          <w:i w:val="0"/>
          <w:caps/>
          <w:sz w:val="32"/>
          <w:szCs w:val="32"/>
        </w:rPr>
        <w:t>«</w:t>
      </w:r>
      <w:r w:rsidR="00CF626D">
        <w:rPr>
          <w:rFonts w:ascii="Times New Roman" w:hAnsi="Times New Roman"/>
          <w:i w:val="0"/>
          <w:caps/>
          <w:sz w:val="32"/>
          <w:szCs w:val="32"/>
        </w:rPr>
        <w:t>Среднеапоченский</w:t>
      </w:r>
      <w:r w:rsidR="00D51952" w:rsidRPr="00C829FF">
        <w:rPr>
          <w:rFonts w:ascii="Times New Roman" w:hAnsi="Times New Roman"/>
          <w:i w:val="0"/>
          <w:caps/>
          <w:sz w:val="32"/>
          <w:szCs w:val="32"/>
        </w:rPr>
        <w:t xml:space="preserve"> сельсовет»</w:t>
      </w:r>
      <w:r w:rsidRPr="00C829FF">
        <w:rPr>
          <w:rFonts w:ascii="Times New Roman" w:hAnsi="Times New Roman"/>
          <w:i w:val="0"/>
          <w:caps/>
          <w:sz w:val="32"/>
          <w:szCs w:val="32"/>
        </w:rPr>
        <w:t xml:space="preserve"> </w:t>
      </w:r>
      <w:r w:rsidR="00D51952" w:rsidRPr="00C829FF">
        <w:rPr>
          <w:rFonts w:ascii="Times New Roman" w:hAnsi="Times New Roman"/>
          <w:i w:val="0"/>
          <w:caps/>
          <w:sz w:val="32"/>
          <w:szCs w:val="32"/>
        </w:rPr>
        <w:t>Горшеченского района</w:t>
      </w:r>
    </w:p>
    <w:p w:rsidR="005E4BC2" w:rsidRPr="00C829FF" w:rsidRDefault="005E4BC2" w:rsidP="005E4BC2">
      <w:pPr>
        <w:pStyle w:val="TimesNewRoman18"/>
        <w:rPr>
          <w:bCs w:val="0"/>
          <w:caps/>
          <w:sz w:val="32"/>
          <w:szCs w:val="32"/>
        </w:rPr>
      </w:pPr>
      <w:r w:rsidRPr="00C829FF">
        <w:rPr>
          <w:bCs w:val="0"/>
          <w:caps/>
          <w:sz w:val="32"/>
          <w:szCs w:val="32"/>
        </w:rPr>
        <w:t>курской ОБЛАСТИ</w:t>
      </w:r>
    </w:p>
    <w:p w:rsidR="005E4BC2" w:rsidRPr="00C829FF" w:rsidRDefault="005E4BC2" w:rsidP="005E4BC2">
      <w:pPr>
        <w:pStyle w:val="afffa"/>
        <w:suppressAutoHyphens/>
        <w:rPr>
          <w:rFonts w:ascii="Times New Roman" w:hAnsi="Times New Roman"/>
          <w:b w:val="0"/>
          <w:i w:val="0"/>
          <w:sz w:val="24"/>
        </w:rPr>
      </w:pPr>
    </w:p>
    <w:p w:rsidR="005E4BC2" w:rsidRPr="00C829FF" w:rsidRDefault="005E4BC2" w:rsidP="005E4BC2">
      <w:pPr>
        <w:pStyle w:val="TimesNewRoman18"/>
        <w:rPr>
          <w:b w:val="0"/>
          <w:sz w:val="24"/>
        </w:rPr>
      </w:pPr>
    </w:p>
    <w:p w:rsidR="005E4BC2" w:rsidRPr="00C829FF" w:rsidRDefault="005E4BC2" w:rsidP="005E4BC2">
      <w:pPr>
        <w:pStyle w:val="TimesNewRoman18"/>
        <w:rPr>
          <w:b w:val="0"/>
          <w:sz w:val="24"/>
        </w:rPr>
      </w:pPr>
    </w:p>
    <w:tbl>
      <w:tblPr>
        <w:tblW w:w="0" w:type="auto"/>
        <w:tblInd w:w="-318" w:type="dxa"/>
        <w:tblLook w:val="0000" w:firstRow="0" w:lastRow="0" w:firstColumn="0" w:lastColumn="0" w:noHBand="0" w:noVBand="0"/>
      </w:tblPr>
      <w:tblGrid>
        <w:gridCol w:w="9605"/>
      </w:tblGrid>
      <w:tr w:rsidR="005E4BC2" w:rsidRPr="00C829FF" w:rsidTr="00232603">
        <w:trPr>
          <w:trHeight w:val="1242"/>
        </w:trPr>
        <w:tc>
          <w:tcPr>
            <w:tcW w:w="9648" w:type="dxa"/>
            <w:vAlign w:val="center"/>
          </w:tcPr>
          <w:p w:rsidR="005E4BC2" w:rsidRPr="00C829FF" w:rsidRDefault="005E4BC2" w:rsidP="00232603">
            <w:pPr>
              <w:ind w:left="567"/>
              <w:jc w:val="center"/>
              <w:rPr>
                <w:b/>
                <w:bCs/>
                <w:sz w:val="28"/>
                <w:szCs w:val="28"/>
              </w:rPr>
            </w:pPr>
            <w:r w:rsidRPr="00C829FF">
              <w:rPr>
                <w:sz w:val="28"/>
                <w:szCs w:val="28"/>
              </w:rPr>
              <w:t>НОРМАТИВЫ ГРАДОСТРОИТЕЛЬНОГО ПРОЕКТИРОВАНИЯ</w:t>
            </w:r>
          </w:p>
        </w:tc>
      </w:tr>
    </w:tbl>
    <w:p w:rsidR="005E4BC2" w:rsidRPr="00C829FF" w:rsidRDefault="005E4BC2" w:rsidP="005E4BC2"/>
    <w:p w:rsidR="005E4BC2" w:rsidRPr="00C829FF" w:rsidRDefault="005E4BC2" w:rsidP="005E4BC2">
      <w:pPr>
        <w:jc w:val="both"/>
        <w:rPr>
          <w:b/>
          <w:sz w:val="28"/>
          <w:szCs w:val="28"/>
        </w:rPr>
      </w:pPr>
    </w:p>
    <w:p w:rsidR="005E4BC2" w:rsidRPr="00C829FF" w:rsidRDefault="005E4BC2" w:rsidP="005E4BC2">
      <w:pPr>
        <w:jc w:val="both"/>
        <w:rPr>
          <w:b/>
          <w:sz w:val="28"/>
          <w:szCs w:val="28"/>
        </w:rPr>
      </w:pPr>
    </w:p>
    <w:p w:rsidR="005E4BC2" w:rsidRPr="00C829FF" w:rsidRDefault="005E4BC2" w:rsidP="005E4BC2">
      <w:pPr>
        <w:jc w:val="center"/>
        <w:rPr>
          <w:b/>
          <w:sz w:val="28"/>
          <w:szCs w:val="28"/>
        </w:rPr>
      </w:pPr>
    </w:p>
    <w:p w:rsidR="005E4BC2" w:rsidRPr="00C829FF" w:rsidRDefault="005E4BC2" w:rsidP="005E4BC2">
      <w:pPr>
        <w:jc w:val="center"/>
        <w:rPr>
          <w:b/>
          <w:sz w:val="28"/>
          <w:szCs w:val="28"/>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sz w:val="28"/>
          <w:szCs w:val="28"/>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621883" w:rsidRPr="00C829FF" w:rsidRDefault="00621883" w:rsidP="005E4BC2">
      <w:pPr>
        <w:jc w:val="center"/>
        <w:rPr>
          <w:b/>
        </w:rPr>
      </w:pPr>
    </w:p>
    <w:p w:rsidR="00621883" w:rsidRPr="00C829FF" w:rsidRDefault="00621883" w:rsidP="005E4BC2">
      <w:pPr>
        <w:jc w:val="center"/>
        <w:rPr>
          <w:b/>
          <w:sz w:val="32"/>
          <w:szCs w:val="32"/>
        </w:rPr>
      </w:pPr>
    </w:p>
    <w:p w:rsidR="005E4BC2" w:rsidRPr="00C829FF" w:rsidRDefault="005E4BC2" w:rsidP="005E4BC2">
      <w:pPr>
        <w:jc w:val="center"/>
        <w:rPr>
          <w:b/>
          <w:sz w:val="32"/>
          <w:szCs w:val="32"/>
        </w:rPr>
      </w:pPr>
      <w:r w:rsidRPr="00C829FF">
        <w:rPr>
          <w:b/>
          <w:sz w:val="32"/>
          <w:szCs w:val="32"/>
        </w:rPr>
        <w:t>2021</w:t>
      </w:r>
    </w:p>
    <w:p w:rsidR="00C20899" w:rsidRPr="00C829FF" w:rsidRDefault="00C20899" w:rsidP="005E4BC2">
      <w:pPr>
        <w:jc w:val="center"/>
        <w:rPr>
          <w:b/>
          <w:sz w:val="32"/>
          <w:szCs w:val="32"/>
        </w:rPr>
      </w:pPr>
    </w:p>
    <w:p w:rsidR="00C20899" w:rsidRPr="00C829FF" w:rsidRDefault="00C20899" w:rsidP="005E4BC2">
      <w:pPr>
        <w:jc w:val="center"/>
        <w:rPr>
          <w:b/>
          <w:sz w:val="32"/>
          <w:szCs w:val="32"/>
        </w:rPr>
      </w:pPr>
    </w:p>
    <w:p w:rsidR="00057C88" w:rsidRPr="00C829FF" w:rsidRDefault="00057C88" w:rsidP="005E4BC2">
      <w:pPr>
        <w:jc w:val="center"/>
        <w:rPr>
          <w:b/>
          <w:sz w:val="28"/>
          <w:szCs w:val="28"/>
        </w:rPr>
      </w:pPr>
      <w:r w:rsidRPr="00C829FF">
        <w:rPr>
          <w:b/>
          <w:sz w:val="28"/>
          <w:szCs w:val="28"/>
        </w:rPr>
        <w:t>СОДЕРЖАНИЕ</w:t>
      </w:r>
    </w:p>
    <w:p w:rsidR="00057C88" w:rsidRPr="00C829FF"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C829FF" w:rsidTr="00057C88">
        <w:trPr>
          <w:trHeight w:val="722"/>
          <w:tblHeader/>
          <w:jc w:val="center"/>
        </w:trPr>
        <w:tc>
          <w:tcPr>
            <w:tcW w:w="7949" w:type="dxa"/>
            <w:tcBorders>
              <w:top w:val="single" w:sz="4" w:space="0" w:color="000000"/>
            </w:tcBorders>
            <w:vAlign w:val="center"/>
          </w:tcPr>
          <w:p w:rsidR="00057C88" w:rsidRPr="00C829FF" w:rsidRDefault="00057C88" w:rsidP="00232603">
            <w:pPr>
              <w:pStyle w:val="TimesNewRoman18"/>
              <w:spacing w:line="288" w:lineRule="auto"/>
              <w:rPr>
                <w:b w:val="0"/>
                <w:sz w:val="20"/>
                <w:szCs w:val="20"/>
              </w:rPr>
            </w:pPr>
            <w:r w:rsidRPr="00C829FF">
              <w:rPr>
                <w:b w:val="0"/>
                <w:sz w:val="20"/>
                <w:szCs w:val="20"/>
              </w:rPr>
              <w:t>Наименование</w:t>
            </w:r>
          </w:p>
        </w:tc>
        <w:tc>
          <w:tcPr>
            <w:tcW w:w="1458" w:type="dxa"/>
            <w:tcBorders>
              <w:top w:val="single" w:sz="4" w:space="0" w:color="000000"/>
            </w:tcBorders>
            <w:vAlign w:val="center"/>
          </w:tcPr>
          <w:p w:rsidR="00057C88" w:rsidRPr="00C829FF" w:rsidRDefault="00057C88" w:rsidP="00232603">
            <w:pPr>
              <w:pStyle w:val="TimesNewRoman18"/>
              <w:spacing w:line="288" w:lineRule="auto"/>
              <w:rPr>
                <w:b w:val="0"/>
                <w:sz w:val="20"/>
                <w:szCs w:val="20"/>
              </w:rPr>
            </w:pPr>
            <w:r w:rsidRPr="00C829FF">
              <w:rPr>
                <w:b w:val="0"/>
                <w:sz w:val="20"/>
                <w:szCs w:val="20"/>
              </w:rPr>
              <w:t>Примечание</w:t>
            </w:r>
          </w:p>
        </w:tc>
      </w:tr>
      <w:tr w:rsidR="00057C88" w:rsidRPr="00C829FF" w:rsidTr="00057C88">
        <w:trPr>
          <w:jc w:val="center"/>
        </w:trPr>
        <w:tc>
          <w:tcPr>
            <w:tcW w:w="7949" w:type="dxa"/>
            <w:vAlign w:val="center"/>
          </w:tcPr>
          <w:p w:rsidR="00057C88" w:rsidRPr="00C829FF" w:rsidRDefault="00057C88" w:rsidP="00232603">
            <w:pPr>
              <w:pStyle w:val="TimesNewRoman18"/>
              <w:spacing w:before="60" w:after="60" w:line="288" w:lineRule="auto"/>
              <w:jc w:val="left"/>
              <w:rPr>
                <w:sz w:val="20"/>
                <w:szCs w:val="20"/>
              </w:rPr>
            </w:pPr>
            <w:r w:rsidRPr="00C829FF">
              <w:rPr>
                <w:sz w:val="20"/>
                <w:szCs w:val="20"/>
              </w:rPr>
              <w:t>Содержание</w:t>
            </w:r>
          </w:p>
        </w:tc>
        <w:tc>
          <w:tcPr>
            <w:tcW w:w="1458" w:type="dxa"/>
            <w:vAlign w:val="center"/>
          </w:tcPr>
          <w:p w:rsidR="00057C88" w:rsidRPr="00C829FF" w:rsidRDefault="00057C88" w:rsidP="00232603">
            <w:pPr>
              <w:pStyle w:val="TimesNewRoman18"/>
              <w:spacing w:line="288" w:lineRule="auto"/>
              <w:rPr>
                <w:b w:val="0"/>
                <w:sz w:val="20"/>
                <w:szCs w:val="20"/>
              </w:rPr>
            </w:pPr>
            <w:r w:rsidRPr="00C829FF">
              <w:rPr>
                <w:b w:val="0"/>
                <w:sz w:val="20"/>
                <w:szCs w:val="20"/>
              </w:rPr>
              <w:t>2</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lang w:val="en-US"/>
              </w:rPr>
              <w:t>I</w:t>
            </w:r>
            <w:r w:rsidRPr="00C829FF">
              <w:rPr>
                <w:b/>
                <w:sz w:val="20"/>
                <w:szCs w:val="20"/>
              </w:rPr>
              <w:t>. ОСНОВНАЯ ЧАСТЬ</w:t>
            </w:r>
          </w:p>
        </w:tc>
        <w:tc>
          <w:tcPr>
            <w:tcW w:w="1458" w:type="dxa"/>
            <w:vAlign w:val="center"/>
          </w:tcPr>
          <w:p w:rsidR="00057C88" w:rsidRPr="00C829FF" w:rsidRDefault="00057C88" w:rsidP="00232603">
            <w:pPr>
              <w:pStyle w:val="TimesNewRoman18"/>
              <w:spacing w:line="288" w:lineRule="auto"/>
              <w:rPr>
                <w:b w:val="0"/>
                <w:sz w:val="20"/>
                <w:szCs w:val="20"/>
              </w:rPr>
            </w:pPr>
            <w:r w:rsidRPr="00C829FF">
              <w:rPr>
                <w:b w:val="0"/>
                <w:sz w:val="20"/>
                <w:szCs w:val="20"/>
              </w:rPr>
              <w:t>3</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1. Общие положения</w:t>
            </w:r>
          </w:p>
        </w:tc>
        <w:tc>
          <w:tcPr>
            <w:tcW w:w="1458" w:type="dxa"/>
            <w:vAlign w:val="center"/>
          </w:tcPr>
          <w:p w:rsidR="00057C88" w:rsidRPr="00C829FF" w:rsidRDefault="00057C88" w:rsidP="00232603">
            <w:pPr>
              <w:pStyle w:val="TimesNewRoman18"/>
              <w:spacing w:line="288" w:lineRule="auto"/>
              <w:rPr>
                <w:b w:val="0"/>
                <w:sz w:val="20"/>
                <w:szCs w:val="20"/>
              </w:rPr>
            </w:pPr>
            <w:r w:rsidRPr="00C829FF">
              <w:rPr>
                <w:b w:val="0"/>
                <w:sz w:val="20"/>
                <w:szCs w:val="20"/>
              </w:rPr>
              <w:t>3</w:t>
            </w:r>
          </w:p>
        </w:tc>
      </w:tr>
      <w:tr w:rsidR="00057C88" w:rsidRPr="00C829FF" w:rsidTr="00057C88">
        <w:trPr>
          <w:trHeight w:val="207"/>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 xml:space="preserve">1.1 Расположение и природно-климатические условия </w:t>
            </w:r>
            <w:r w:rsidR="00CF626D">
              <w:rPr>
                <w:b/>
                <w:sz w:val="20"/>
                <w:szCs w:val="20"/>
              </w:rPr>
              <w:t>Среднеапоченского</w:t>
            </w:r>
            <w:r w:rsidR="00D51952" w:rsidRPr="00C829FF">
              <w:rPr>
                <w:b/>
                <w:sz w:val="20"/>
                <w:szCs w:val="20"/>
              </w:rPr>
              <w:t xml:space="preserve"> сельсовета Горшеченского района</w:t>
            </w:r>
            <w:r w:rsidRPr="00C829FF">
              <w:rPr>
                <w:b/>
                <w:sz w:val="20"/>
                <w:szCs w:val="20"/>
              </w:rPr>
              <w:t xml:space="preserve"> Курской области</w:t>
            </w:r>
          </w:p>
        </w:tc>
        <w:tc>
          <w:tcPr>
            <w:tcW w:w="1458" w:type="dxa"/>
            <w:vAlign w:val="center"/>
          </w:tcPr>
          <w:p w:rsidR="00057C88" w:rsidRPr="00C829FF" w:rsidRDefault="00AF7B7C" w:rsidP="00232603">
            <w:pPr>
              <w:pStyle w:val="TimesNewRoman18"/>
              <w:spacing w:line="288" w:lineRule="auto"/>
              <w:rPr>
                <w:b w:val="0"/>
                <w:sz w:val="20"/>
                <w:szCs w:val="20"/>
              </w:rPr>
            </w:pPr>
            <w:r>
              <w:rPr>
                <w:b w:val="0"/>
                <w:sz w:val="20"/>
                <w:szCs w:val="20"/>
              </w:rPr>
              <w:t>5</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 xml:space="preserve">1.2 Социально-демографический состав и плотность населения на территории </w:t>
            </w:r>
            <w:r w:rsidR="00CF626D">
              <w:rPr>
                <w:b/>
                <w:sz w:val="20"/>
                <w:szCs w:val="20"/>
              </w:rPr>
              <w:t>Среднеапоченского</w:t>
            </w:r>
            <w:r w:rsidR="00D51952" w:rsidRPr="00C829FF">
              <w:rPr>
                <w:b/>
                <w:sz w:val="20"/>
                <w:szCs w:val="20"/>
              </w:rPr>
              <w:t xml:space="preserve"> сельсовета Горшеченского района</w:t>
            </w:r>
            <w:r w:rsidRPr="00C829FF">
              <w:rPr>
                <w:b/>
                <w:sz w:val="20"/>
                <w:szCs w:val="20"/>
              </w:rPr>
              <w:t xml:space="preserve"> Курской  области</w:t>
            </w:r>
          </w:p>
        </w:tc>
        <w:tc>
          <w:tcPr>
            <w:tcW w:w="1458" w:type="dxa"/>
            <w:vAlign w:val="center"/>
          </w:tcPr>
          <w:p w:rsidR="00057C88" w:rsidRPr="00C829FF" w:rsidRDefault="00057C88" w:rsidP="00232603">
            <w:pPr>
              <w:pStyle w:val="TimesNewRoman18"/>
              <w:spacing w:line="288" w:lineRule="auto"/>
              <w:rPr>
                <w:b w:val="0"/>
                <w:sz w:val="20"/>
                <w:szCs w:val="20"/>
              </w:rPr>
            </w:pPr>
            <w:r w:rsidRPr="00C829FF">
              <w:rPr>
                <w:b w:val="0"/>
                <w:sz w:val="20"/>
                <w:szCs w:val="20"/>
              </w:rPr>
              <w:t>8</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Раздел 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C829FF" w:rsidRDefault="00057C88" w:rsidP="00232603">
            <w:pPr>
              <w:pStyle w:val="TimesNewRoman18"/>
              <w:spacing w:line="288" w:lineRule="auto"/>
              <w:rPr>
                <w:b w:val="0"/>
                <w:sz w:val="20"/>
                <w:szCs w:val="20"/>
              </w:rPr>
            </w:pPr>
            <w:r w:rsidRPr="00C829FF">
              <w:rPr>
                <w:b w:val="0"/>
                <w:sz w:val="20"/>
                <w:szCs w:val="20"/>
              </w:rPr>
              <w:t>12</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2.1. Иные объекты, территории, которые необходимы для осуществления органами местного самоуправления полномочий</w:t>
            </w:r>
          </w:p>
          <w:p w:rsidR="00057C88" w:rsidRPr="00C829FF" w:rsidRDefault="00057C88" w:rsidP="00232603">
            <w:pPr>
              <w:autoSpaceDE w:val="0"/>
              <w:autoSpaceDN w:val="0"/>
              <w:adjustRightInd w:val="0"/>
              <w:rPr>
                <w:b/>
                <w:sz w:val="20"/>
                <w:szCs w:val="20"/>
              </w:rPr>
            </w:pPr>
            <w:r w:rsidRPr="00C829FF">
              <w:rPr>
                <w:b/>
                <w:sz w:val="20"/>
                <w:szCs w:val="20"/>
              </w:rPr>
              <w:t>по вопросам местного значения</w:t>
            </w:r>
          </w:p>
        </w:tc>
        <w:tc>
          <w:tcPr>
            <w:tcW w:w="1458" w:type="dxa"/>
            <w:vAlign w:val="center"/>
          </w:tcPr>
          <w:p w:rsidR="00057C88" w:rsidRPr="00C829FF" w:rsidRDefault="00057C88" w:rsidP="00AF7B7C">
            <w:pPr>
              <w:pStyle w:val="TimesNewRoman18"/>
              <w:spacing w:line="288" w:lineRule="auto"/>
              <w:rPr>
                <w:b w:val="0"/>
                <w:sz w:val="20"/>
                <w:szCs w:val="20"/>
              </w:rPr>
            </w:pPr>
            <w:r w:rsidRPr="00C829FF">
              <w:rPr>
                <w:b w:val="0"/>
                <w:sz w:val="20"/>
                <w:szCs w:val="20"/>
              </w:rPr>
              <w:t>1</w:t>
            </w:r>
            <w:r w:rsidR="00AF7B7C">
              <w:rPr>
                <w:b w:val="0"/>
                <w:sz w:val="20"/>
                <w:szCs w:val="20"/>
              </w:rPr>
              <w:t>6</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2.2 Размещение коллективных подземных хранилищ сельскохозяйственных продуктов в жилых зонах поселений</w:t>
            </w:r>
          </w:p>
        </w:tc>
        <w:tc>
          <w:tcPr>
            <w:tcW w:w="1458" w:type="dxa"/>
            <w:vAlign w:val="center"/>
          </w:tcPr>
          <w:p w:rsidR="00057C88" w:rsidRPr="00C829FF" w:rsidRDefault="00057C88" w:rsidP="00232603">
            <w:pPr>
              <w:pStyle w:val="TimesNewRoman18"/>
              <w:spacing w:line="288" w:lineRule="auto"/>
              <w:rPr>
                <w:b w:val="0"/>
                <w:sz w:val="20"/>
                <w:szCs w:val="20"/>
              </w:rPr>
            </w:pPr>
            <w:r w:rsidRPr="00C829FF">
              <w:rPr>
                <w:b w:val="0"/>
                <w:sz w:val="20"/>
                <w:szCs w:val="20"/>
              </w:rPr>
              <w:t>21</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2.3 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C829FF" w:rsidRDefault="00057C88" w:rsidP="00AF7B7C">
            <w:pPr>
              <w:autoSpaceDE w:val="0"/>
              <w:autoSpaceDN w:val="0"/>
              <w:adjustRightInd w:val="0"/>
              <w:jc w:val="center"/>
              <w:rPr>
                <w:sz w:val="20"/>
                <w:szCs w:val="20"/>
              </w:rPr>
            </w:pPr>
            <w:r w:rsidRPr="00C829FF">
              <w:rPr>
                <w:sz w:val="20"/>
                <w:szCs w:val="20"/>
              </w:rPr>
              <w:t>2</w:t>
            </w:r>
            <w:r w:rsidR="00AF7B7C">
              <w:rPr>
                <w:sz w:val="20"/>
                <w:szCs w:val="20"/>
              </w:rPr>
              <w:t>2</w:t>
            </w:r>
          </w:p>
        </w:tc>
      </w:tr>
      <w:tr w:rsidR="00057C88" w:rsidRPr="00C829FF" w:rsidTr="00057C88">
        <w:trPr>
          <w:jc w:val="center"/>
        </w:trPr>
        <w:tc>
          <w:tcPr>
            <w:tcW w:w="7949" w:type="dxa"/>
            <w:vAlign w:val="center"/>
          </w:tcPr>
          <w:p w:rsidR="00057C88" w:rsidRPr="00C829FF" w:rsidRDefault="00057C88" w:rsidP="00D51952">
            <w:pPr>
              <w:autoSpaceDE w:val="0"/>
              <w:autoSpaceDN w:val="0"/>
              <w:adjustRightInd w:val="0"/>
              <w:rPr>
                <w:b/>
                <w:sz w:val="20"/>
                <w:szCs w:val="20"/>
              </w:rPr>
            </w:pPr>
            <w:r w:rsidRPr="00C829FF">
              <w:rPr>
                <w:b/>
                <w:sz w:val="20"/>
                <w:szCs w:val="20"/>
              </w:rPr>
              <w:t>II. МАТЕРИАЛЫ ПО ОБОСНОВАНИЮ РАСЧЕТНЫХ ПОКАЗАТЕЛЕЙ ГРАДОСТРОИТЕЛЬНОГО ПРОЕКТИРОВАНИЯ, СОДЕРЖАЩИХСЯ В ОСНОВНОЙ ЧАСТИ МЕСТНЫХ НОРМАТИВОВ ГРАДОСТРОИТЕЛЬНОГО ПРОЕКТИРОВАНИЯ МУНИЦИПАЛЬНОГО ОБРАЗОВАНИЯ «</w:t>
            </w:r>
            <w:r w:rsidR="00CF626D">
              <w:rPr>
                <w:b/>
                <w:sz w:val="20"/>
                <w:szCs w:val="20"/>
              </w:rPr>
              <w:t>СРЕДНЕАПОЧЕНСКИЙ</w:t>
            </w:r>
            <w:r w:rsidRPr="00C829FF">
              <w:rPr>
                <w:b/>
                <w:sz w:val="20"/>
                <w:szCs w:val="20"/>
              </w:rPr>
              <w:t xml:space="preserve">  СЕЛЬСОВЕТ» </w:t>
            </w:r>
            <w:r w:rsidR="00D51952" w:rsidRPr="00C829FF">
              <w:rPr>
                <w:b/>
                <w:sz w:val="20"/>
                <w:szCs w:val="20"/>
              </w:rPr>
              <w:t>ГОРШЕЧЕНСКОГО РАЙОНА</w:t>
            </w:r>
            <w:r w:rsidRPr="00C829FF">
              <w:rPr>
                <w:b/>
                <w:sz w:val="20"/>
                <w:szCs w:val="20"/>
              </w:rPr>
              <w:t xml:space="preserve"> КУРСКОЙ ОБЛАСТИ</w:t>
            </w:r>
          </w:p>
        </w:tc>
        <w:tc>
          <w:tcPr>
            <w:tcW w:w="1458" w:type="dxa"/>
            <w:vAlign w:val="center"/>
          </w:tcPr>
          <w:p w:rsidR="00057C88" w:rsidRPr="00C829FF" w:rsidRDefault="00057C88" w:rsidP="00232603">
            <w:pPr>
              <w:pStyle w:val="TimesNewRoman18"/>
              <w:spacing w:line="288" w:lineRule="auto"/>
              <w:rPr>
                <w:b w:val="0"/>
                <w:sz w:val="20"/>
                <w:szCs w:val="20"/>
              </w:rPr>
            </w:pPr>
            <w:r w:rsidRPr="00C829FF">
              <w:rPr>
                <w:b w:val="0"/>
                <w:sz w:val="20"/>
                <w:szCs w:val="20"/>
              </w:rPr>
              <w:t>23</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 xml:space="preserve">1. Материалы по обоснованию расчетных показателей </w:t>
            </w:r>
          </w:p>
          <w:p w:rsidR="00057C88" w:rsidRPr="00C829FF" w:rsidRDefault="00057C88" w:rsidP="00232603">
            <w:pPr>
              <w:autoSpaceDE w:val="0"/>
              <w:autoSpaceDN w:val="0"/>
              <w:adjustRightInd w:val="0"/>
              <w:rPr>
                <w:b/>
                <w:sz w:val="20"/>
                <w:szCs w:val="20"/>
              </w:rPr>
            </w:pPr>
            <w:r w:rsidRPr="00C829FF">
              <w:rPr>
                <w:b/>
                <w:sz w:val="20"/>
                <w:szCs w:val="20"/>
              </w:rPr>
              <w:t xml:space="preserve">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D51952" w:rsidRPr="00C829FF">
              <w:rPr>
                <w:b/>
                <w:sz w:val="20"/>
                <w:szCs w:val="20"/>
              </w:rPr>
              <w:t>«</w:t>
            </w:r>
            <w:r w:rsidR="00CF626D">
              <w:rPr>
                <w:b/>
                <w:sz w:val="20"/>
                <w:szCs w:val="20"/>
              </w:rPr>
              <w:t>Среднеапоченский</w:t>
            </w:r>
            <w:r w:rsidR="00D51952" w:rsidRPr="00C829FF">
              <w:rPr>
                <w:b/>
                <w:sz w:val="20"/>
                <w:szCs w:val="20"/>
              </w:rPr>
              <w:t xml:space="preserve"> сельсовет»</w:t>
            </w:r>
            <w:r w:rsidRPr="00C829FF">
              <w:rPr>
                <w:b/>
                <w:sz w:val="20"/>
                <w:szCs w:val="20"/>
              </w:rPr>
              <w:t xml:space="preserve"> </w:t>
            </w:r>
            <w:r w:rsidR="00D51952" w:rsidRPr="00C829FF">
              <w:rPr>
                <w:b/>
                <w:sz w:val="20"/>
                <w:szCs w:val="20"/>
              </w:rPr>
              <w:t>Горшеченского района</w:t>
            </w:r>
            <w:r w:rsidRPr="00C829FF">
              <w:rPr>
                <w:b/>
                <w:sz w:val="20"/>
                <w:szCs w:val="20"/>
              </w:rPr>
              <w:t xml:space="preserve"> Курской области</w:t>
            </w:r>
          </w:p>
        </w:tc>
        <w:tc>
          <w:tcPr>
            <w:tcW w:w="1458" w:type="dxa"/>
            <w:vAlign w:val="center"/>
          </w:tcPr>
          <w:p w:rsidR="00057C88" w:rsidRPr="00C829FF" w:rsidRDefault="00057C88" w:rsidP="00057C88">
            <w:pPr>
              <w:autoSpaceDE w:val="0"/>
              <w:autoSpaceDN w:val="0"/>
              <w:adjustRightInd w:val="0"/>
              <w:jc w:val="center"/>
              <w:rPr>
                <w:sz w:val="20"/>
                <w:szCs w:val="20"/>
              </w:rPr>
            </w:pPr>
            <w:r w:rsidRPr="00C829FF">
              <w:rPr>
                <w:sz w:val="20"/>
                <w:szCs w:val="20"/>
              </w:rPr>
              <w:t>23</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lang w:val="en-US"/>
              </w:rPr>
              <w:t>III</w:t>
            </w:r>
            <w:r w:rsidRPr="00C829FF">
              <w:rPr>
                <w:b/>
                <w:sz w:val="20"/>
                <w:szCs w:val="20"/>
              </w:rPr>
              <w:t>. ПРАВИЛА И ОБЛАСТЬ ПРИМЕНЕНИЯ РАСЧ</w:t>
            </w:r>
            <w:r w:rsidR="00D51952" w:rsidRPr="00C829FF">
              <w:rPr>
                <w:b/>
                <w:sz w:val="20"/>
                <w:szCs w:val="20"/>
              </w:rPr>
              <w:t>Е</w:t>
            </w:r>
            <w:r w:rsidRPr="00C829FF">
              <w:rPr>
                <w:b/>
                <w:sz w:val="20"/>
                <w:szCs w:val="20"/>
              </w:rPr>
              <w:t>ТНЫХ ПОКАЗАТЕЛЕЙ, СОДЕРЖАЩИХСЯ В ОСНОВНОЙ ЧАСТИ МЕСТНЫХ НОРМАТИВОВ ГРАДОСТРОИТЕЛЬНОГО ПРОЕКТИРОВАНИЯ «</w:t>
            </w:r>
            <w:r w:rsidR="00CF626D">
              <w:rPr>
                <w:b/>
                <w:sz w:val="20"/>
                <w:szCs w:val="20"/>
              </w:rPr>
              <w:t>СРЕДНЕАПОЧЕНСКИЙ</w:t>
            </w:r>
            <w:r w:rsidRPr="00C829FF">
              <w:rPr>
                <w:b/>
                <w:sz w:val="20"/>
                <w:szCs w:val="20"/>
              </w:rPr>
              <w:t xml:space="preserve">  СЕЛЬСОВЕТ» </w:t>
            </w:r>
            <w:r w:rsidR="00D51952" w:rsidRPr="00C829FF">
              <w:rPr>
                <w:b/>
                <w:sz w:val="20"/>
                <w:szCs w:val="20"/>
              </w:rPr>
              <w:t>ГОРШЕЧЕНСКОГО РАЙОНА</w:t>
            </w:r>
            <w:r w:rsidRPr="00C829FF">
              <w:rPr>
                <w:b/>
                <w:sz w:val="20"/>
                <w:szCs w:val="20"/>
              </w:rPr>
              <w:t xml:space="preserve"> КУРСКОЙ ОБЛАСТИ</w:t>
            </w:r>
          </w:p>
          <w:p w:rsidR="00057C88" w:rsidRPr="00C829FF" w:rsidRDefault="00057C88" w:rsidP="00232603">
            <w:pPr>
              <w:autoSpaceDE w:val="0"/>
              <w:autoSpaceDN w:val="0"/>
              <w:adjustRightInd w:val="0"/>
              <w:rPr>
                <w:b/>
                <w:sz w:val="20"/>
                <w:szCs w:val="20"/>
              </w:rPr>
            </w:pPr>
          </w:p>
        </w:tc>
        <w:tc>
          <w:tcPr>
            <w:tcW w:w="1458" w:type="dxa"/>
            <w:vAlign w:val="center"/>
          </w:tcPr>
          <w:p w:rsidR="00057C88" w:rsidRPr="00C829FF" w:rsidRDefault="00057C88" w:rsidP="007A3FF8">
            <w:pPr>
              <w:autoSpaceDE w:val="0"/>
              <w:autoSpaceDN w:val="0"/>
              <w:adjustRightInd w:val="0"/>
              <w:jc w:val="center"/>
              <w:rPr>
                <w:sz w:val="20"/>
                <w:szCs w:val="20"/>
              </w:rPr>
            </w:pPr>
            <w:r w:rsidRPr="00C829FF">
              <w:rPr>
                <w:sz w:val="20"/>
                <w:szCs w:val="20"/>
              </w:rPr>
              <w:t>2</w:t>
            </w:r>
            <w:r w:rsidR="007A3FF8">
              <w:rPr>
                <w:sz w:val="20"/>
                <w:szCs w:val="20"/>
              </w:rPr>
              <w:t>6</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highlight w:val="yellow"/>
              </w:rPr>
            </w:pPr>
            <w:r w:rsidRPr="00C829FF">
              <w:rPr>
                <w:b/>
                <w:sz w:val="20"/>
                <w:szCs w:val="20"/>
              </w:rPr>
              <w:t xml:space="preserve">Приложения </w:t>
            </w:r>
          </w:p>
        </w:tc>
        <w:tc>
          <w:tcPr>
            <w:tcW w:w="1458" w:type="dxa"/>
            <w:vAlign w:val="center"/>
          </w:tcPr>
          <w:p w:rsidR="00057C88" w:rsidRPr="00C829FF" w:rsidRDefault="007A3FF8" w:rsidP="00232603">
            <w:pPr>
              <w:pStyle w:val="TimesNewRoman18"/>
              <w:spacing w:line="288" w:lineRule="auto"/>
              <w:rPr>
                <w:b w:val="0"/>
                <w:sz w:val="20"/>
                <w:szCs w:val="20"/>
              </w:rPr>
            </w:pPr>
            <w:r>
              <w:rPr>
                <w:b w:val="0"/>
                <w:sz w:val="20"/>
                <w:szCs w:val="20"/>
              </w:rPr>
              <w:t>28</w:t>
            </w:r>
          </w:p>
        </w:tc>
      </w:tr>
    </w:tbl>
    <w:p w:rsidR="00621883" w:rsidRPr="00C829FF" w:rsidRDefault="00621883" w:rsidP="005E4BC2">
      <w:pPr>
        <w:pStyle w:val="350"/>
        <w:spacing w:before="0" w:after="0"/>
        <w:ind w:right="-568"/>
        <w:jc w:val="center"/>
        <w:rPr>
          <w:sz w:val="28"/>
        </w:rPr>
        <w:sectPr w:rsidR="00621883" w:rsidRPr="00C829FF"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C829FF" w:rsidRDefault="0075352B" w:rsidP="005E4BC2">
      <w:pPr>
        <w:pStyle w:val="350"/>
        <w:spacing w:before="0" w:after="0"/>
        <w:ind w:right="-568"/>
        <w:rPr>
          <w:sz w:val="28"/>
        </w:rPr>
      </w:pPr>
    </w:p>
    <w:p w:rsidR="0038046D" w:rsidRPr="00C829FF" w:rsidRDefault="0038046D" w:rsidP="005E4BC2">
      <w:pPr>
        <w:pStyle w:val="350"/>
        <w:spacing w:before="0" w:after="0"/>
        <w:ind w:right="-568"/>
        <w:jc w:val="center"/>
        <w:rPr>
          <w:caps w:val="0"/>
          <w:smallCaps/>
          <w:sz w:val="28"/>
        </w:rPr>
      </w:pPr>
      <w:r w:rsidRPr="00C829FF">
        <w:rPr>
          <w:caps w:val="0"/>
          <w:smallCaps/>
          <w:sz w:val="28"/>
        </w:rPr>
        <w:t>I</w:t>
      </w:r>
      <w:r w:rsidR="005737C9" w:rsidRPr="00C829FF">
        <w:rPr>
          <w:caps w:val="0"/>
          <w:smallCaps/>
          <w:sz w:val="28"/>
        </w:rPr>
        <w:t>.</w:t>
      </w:r>
      <w:r w:rsidR="00D90D18" w:rsidRPr="00C829FF">
        <w:rPr>
          <w:caps w:val="0"/>
          <w:smallCaps/>
          <w:sz w:val="28"/>
        </w:rPr>
        <w:t xml:space="preserve"> ОСНОВНАЯ ЧАСТЬ</w:t>
      </w:r>
      <w:bookmarkEnd w:id="0"/>
      <w:bookmarkEnd w:id="1"/>
      <w:bookmarkEnd w:id="2"/>
    </w:p>
    <w:p w:rsidR="007A42BD" w:rsidRPr="00C829FF" w:rsidRDefault="007A42BD" w:rsidP="005E4BC2">
      <w:pPr>
        <w:pStyle w:val="350"/>
        <w:spacing w:before="0" w:after="0"/>
        <w:ind w:right="-568"/>
        <w:jc w:val="center"/>
        <w:rPr>
          <w:caps w:val="0"/>
          <w:smallCaps/>
          <w:sz w:val="28"/>
        </w:rPr>
      </w:pPr>
    </w:p>
    <w:p w:rsidR="00F75562" w:rsidRPr="00C829FF" w:rsidRDefault="0095068C" w:rsidP="005E4BC2">
      <w:pPr>
        <w:pStyle w:val="350"/>
        <w:spacing w:before="0" w:after="0"/>
        <w:ind w:right="-568"/>
        <w:jc w:val="center"/>
        <w:rPr>
          <w:caps w:val="0"/>
          <w:sz w:val="28"/>
        </w:rPr>
      </w:pPr>
      <w:r w:rsidRPr="00C829FF">
        <w:rPr>
          <w:caps w:val="0"/>
          <w:sz w:val="28"/>
          <w:lang w:val="en-US"/>
        </w:rPr>
        <w:t>1</w:t>
      </w:r>
      <w:r w:rsidRPr="00C829FF">
        <w:rPr>
          <w:caps w:val="0"/>
          <w:sz w:val="28"/>
        </w:rPr>
        <w:t xml:space="preserve">. </w:t>
      </w:r>
      <w:r w:rsidR="00F75562" w:rsidRPr="00C829FF">
        <w:rPr>
          <w:caps w:val="0"/>
          <w:sz w:val="28"/>
        </w:rPr>
        <w:t>Общие положения</w:t>
      </w:r>
    </w:p>
    <w:p w:rsidR="005737C9" w:rsidRPr="00C829FF" w:rsidRDefault="005737C9" w:rsidP="005E4BC2">
      <w:pPr>
        <w:autoSpaceDE w:val="0"/>
        <w:autoSpaceDN w:val="0"/>
        <w:adjustRightInd w:val="0"/>
        <w:ind w:right="-568" w:firstLine="709"/>
        <w:jc w:val="both"/>
        <w:rPr>
          <w:sz w:val="28"/>
          <w:szCs w:val="28"/>
        </w:rPr>
      </w:pPr>
    </w:p>
    <w:p w:rsidR="00DF1412" w:rsidRPr="00C829FF" w:rsidRDefault="00F57FCE" w:rsidP="005E4BC2">
      <w:pPr>
        <w:autoSpaceDE w:val="0"/>
        <w:autoSpaceDN w:val="0"/>
        <w:adjustRightInd w:val="0"/>
        <w:ind w:right="-568" w:firstLine="709"/>
        <w:jc w:val="both"/>
        <w:rPr>
          <w:sz w:val="28"/>
          <w:szCs w:val="28"/>
        </w:rPr>
      </w:pPr>
      <w:r w:rsidRPr="00C829FF">
        <w:rPr>
          <w:sz w:val="28"/>
          <w:szCs w:val="28"/>
        </w:rPr>
        <w:t>Местные</w:t>
      </w:r>
      <w:r w:rsidR="00DF1412" w:rsidRPr="00C829FF">
        <w:rPr>
          <w:sz w:val="28"/>
          <w:szCs w:val="28"/>
        </w:rPr>
        <w:t xml:space="preserve"> нормативы градостроительного проектирования </w:t>
      </w:r>
      <w:r w:rsidRPr="00C829FF">
        <w:rPr>
          <w:sz w:val="28"/>
          <w:szCs w:val="28"/>
        </w:rPr>
        <w:t xml:space="preserve">муниципального образования </w:t>
      </w:r>
      <w:r w:rsidR="00D51952" w:rsidRPr="00C829FF">
        <w:rPr>
          <w:sz w:val="28"/>
          <w:szCs w:val="28"/>
        </w:rPr>
        <w:t>«</w:t>
      </w:r>
      <w:r w:rsidR="00CF626D">
        <w:rPr>
          <w:sz w:val="28"/>
          <w:szCs w:val="28"/>
        </w:rPr>
        <w:t>Среднеапоченский</w:t>
      </w:r>
      <w:r w:rsidR="00D51952" w:rsidRPr="00C829FF">
        <w:rPr>
          <w:sz w:val="28"/>
          <w:szCs w:val="28"/>
        </w:rPr>
        <w:t xml:space="preserve"> сельсовет»</w:t>
      </w:r>
      <w:r w:rsidR="00FB7DF5" w:rsidRPr="00C829FF">
        <w:rPr>
          <w:sz w:val="28"/>
          <w:szCs w:val="28"/>
        </w:rPr>
        <w:t xml:space="preserve"> </w:t>
      </w:r>
      <w:r w:rsidR="00D51952" w:rsidRPr="00C829FF">
        <w:rPr>
          <w:sz w:val="28"/>
          <w:szCs w:val="28"/>
        </w:rPr>
        <w:t>Горшеченского района</w:t>
      </w:r>
      <w:r w:rsidRPr="00C829FF">
        <w:rPr>
          <w:sz w:val="28"/>
          <w:szCs w:val="28"/>
        </w:rPr>
        <w:t xml:space="preserve"> </w:t>
      </w:r>
      <w:r w:rsidR="00DF1412" w:rsidRPr="00C829FF">
        <w:rPr>
          <w:sz w:val="28"/>
          <w:szCs w:val="28"/>
        </w:rPr>
        <w:t>Курской области устанавливаю</w:t>
      </w:r>
      <w:r w:rsidR="00631A27" w:rsidRPr="00C829FF">
        <w:rPr>
          <w:sz w:val="28"/>
          <w:szCs w:val="28"/>
        </w:rPr>
        <w:t>т</w:t>
      </w:r>
      <w:r w:rsidR="00DF1412" w:rsidRPr="00C829FF">
        <w:rPr>
          <w:sz w:val="28"/>
          <w:szCs w:val="28"/>
        </w:rPr>
        <w:t xml:space="preserve"> совокупность расч</w:t>
      </w:r>
      <w:r w:rsidR="00631A27" w:rsidRPr="00C829FF">
        <w:rPr>
          <w:sz w:val="28"/>
          <w:szCs w:val="28"/>
        </w:rPr>
        <w:t>е</w:t>
      </w:r>
      <w:r w:rsidR="00DF1412" w:rsidRPr="00C829FF">
        <w:rPr>
          <w:sz w:val="28"/>
          <w:szCs w:val="28"/>
        </w:rPr>
        <w:t xml:space="preserve">тных показателей минимально допустимого уровня обеспеченности объектами </w:t>
      </w:r>
      <w:r w:rsidRPr="00C829FF">
        <w:rPr>
          <w:sz w:val="28"/>
          <w:szCs w:val="28"/>
        </w:rPr>
        <w:t>местного значения</w:t>
      </w:r>
      <w:r w:rsidR="00DF1412" w:rsidRPr="00C829FF">
        <w:rPr>
          <w:sz w:val="28"/>
          <w:szCs w:val="28"/>
        </w:rPr>
        <w:t xml:space="preserve">, относящимися к областям, указанным в части </w:t>
      </w:r>
      <w:r w:rsidRPr="00C829FF">
        <w:rPr>
          <w:sz w:val="28"/>
          <w:szCs w:val="28"/>
        </w:rPr>
        <w:t>5</w:t>
      </w:r>
      <w:r w:rsidR="00DF1412" w:rsidRPr="00C829FF">
        <w:rPr>
          <w:sz w:val="28"/>
          <w:szCs w:val="28"/>
        </w:rPr>
        <w:t xml:space="preserve"> статьи </w:t>
      </w:r>
      <w:r w:rsidRPr="00C829FF">
        <w:rPr>
          <w:sz w:val="28"/>
          <w:szCs w:val="28"/>
        </w:rPr>
        <w:t>23</w:t>
      </w:r>
      <w:r w:rsidR="00DF1412" w:rsidRPr="00C829FF">
        <w:rPr>
          <w:sz w:val="28"/>
          <w:szCs w:val="28"/>
        </w:rPr>
        <w:t xml:space="preserve"> Гр</w:t>
      </w:r>
      <w:r w:rsidR="006F42F3" w:rsidRPr="00C829FF">
        <w:rPr>
          <w:sz w:val="28"/>
          <w:szCs w:val="28"/>
        </w:rPr>
        <w:t xml:space="preserve">адостроительного кодекса </w:t>
      </w:r>
      <w:r w:rsidR="00DF1412" w:rsidRPr="00C829FF">
        <w:rPr>
          <w:sz w:val="28"/>
          <w:szCs w:val="28"/>
        </w:rPr>
        <w:t>Р</w:t>
      </w:r>
      <w:r w:rsidR="006F42F3" w:rsidRPr="00C829FF">
        <w:rPr>
          <w:sz w:val="28"/>
          <w:szCs w:val="28"/>
        </w:rPr>
        <w:t xml:space="preserve">оссийской </w:t>
      </w:r>
      <w:r w:rsidR="00DF1412" w:rsidRPr="00C829FF">
        <w:rPr>
          <w:sz w:val="28"/>
          <w:szCs w:val="28"/>
        </w:rPr>
        <w:t>Ф</w:t>
      </w:r>
      <w:r w:rsidR="006F42F3" w:rsidRPr="00C829FF">
        <w:rPr>
          <w:sz w:val="28"/>
          <w:szCs w:val="28"/>
        </w:rPr>
        <w:t>едерации</w:t>
      </w:r>
      <w:r w:rsidR="00DF1412" w:rsidRPr="00C829FF">
        <w:rPr>
          <w:sz w:val="28"/>
          <w:szCs w:val="28"/>
        </w:rPr>
        <w:t xml:space="preserve">, иными объектами </w:t>
      </w:r>
      <w:r w:rsidRPr="00C829FF">
        <w:rPr>
          <w:sz w:val="28"/>
          <w:szCs w:val="28"/>
        </w:rPr>
        <w:t>местного значения</w:t>
      </w:r>
      <w:r w:rsidR="00DF1412" w:rsidRPr="00C829FF">
        <w:rPr>
          <w:sz w:val="28"/>
          <w:szCs w:val="28"/>
        </w:rPr>
        <w:t xml:space="preserve"> населения </w:t>
      </w:r>
      <w:r w:rsidRPr="00C829FF">
        <w:rPr>
          <w:sz w:val="28"/>
          <w:szCs w:val="28"/>
        </w:rPr>
        <w:t xml:space="preserve">муниципального образования </w:t>
      </w:r>
      <w:r w:rsidR="00D51952" w:rsidRPr="00C829FF">
        <w:rPr>
          <w:sz w:val="28"/>
          <w:szCs w:val="28"/>
        </w:rPr>
        <w:t>«</w:t>
      </w:r>
      <w:r w:rsidR="00CF626D">
        <w:rPr>
          <w:sz w:val="28"/>
          <w:szCs w:val="28"/>
        </w:rPr>
        <w:t>Среднеапоченский</w:t>
      </w:r>
      <w:r w:rsidR="00D51952" w:rsidRPr="00C829FF">
        <w:rPr>
          <w:sz w:val="28"/>
          <w:szCs w:val="28"/>
        </w:rPr>
        <w:t xml:space="preserve"> сельсовет»</w:t>
      </w:r>
      <w:r w:rsidR="00FB7DF5" w:rsidRPr="00C829FF">
        <w:rPr>
          <w:sz w:val="28"/>
          <w:szCs w:val="28"/>
        </w:rPr>
        <w:t xml:space="preserve"> </w:t>
      </w:r>
      <w:r w:rsidR="00D51952" w:rsidRPr="00C829FF">
        <w:rPr>
          <w:sz w:val="28"/>
          <w:szCs w:val="28"/>
        </w:rPr>
        <w:t>Горшеченского района</w:t>
      </w:r>
      <w:r w:rsidRPr="00C829FF">
        <w:rPr>
          <w:sz w:val="28"/>
          <w:szCs w:val="28"/>
        </w:rPr>
        <w:t xml:space="preserve"> </w:t>
      </w:r>
      <w:r w:rsidR="00DF1412" w:rsidRPr="00C829FF">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C829FF">
        <w:rPr>
          <w:sz w:val="28"/>
          <w:szCs w:val="28"/>
        </w:rPr>
        <w:t>в соответствии со статьей 29</w:t>
      </w:r>
      <w:r w:rsidR="00A652F0" w:rsidRPr="00C829FF">
        <w:rPr>
          <w:sz w:val="28"/>
          <w:szCs w:val="28"/>
          <w:vertAlign w:val="superscript"/>
        </w:rPr>
        <w:t>2</w:t>
      </w:r>
      <w:r w:rsidR="00A652F0" w:rsidRPr="00C829FF">
        <w:rPr>
          <w:sz w:val="28"/>
          <w:szCs w:val="28"/>
        </w:rPr>
        <w:t xml:space="preserve"> Градостроительного кодекса Российской Федерации.</w:t>
      </w:r>
    </w:p>
    <w:p w:rsidR="00E07C6E" w:rsidRPr="00C829FF" w:rsidRDefault="00E07C6E" w:rsidP="005E4BC2">
      <w:pPr>
        <w:pStyle w:val="Style4"/>
        <w:widowControl/>
        <w:spacing w:line="240" w:lineRule="auto"/>
        <w:ind w:right="-568" w:firstLine="709"/>
        <w:jc w:val="both"/>
        <w:rPr>
          <w:rFonts w:ascii="Times New Roman" w:hAnsi="Times New Roman"/>
          <w:sz w:val="28"/>
          <w:szCs w:val="28"/>
        </w:rPr>
      </w:pPr>
      <w:bookmarkStart w:id="4" w:name="_Toc47964044"/>
      <w:bookmarkStart w:id="5" w:name="_Toc47969332"/>
      <w:bookmarkStart w:id="6" w:name="_Toc55215524"/>
      <w:r w:rsidRPr="00C829FF">
        <w:rPr>
          <w:rStyle w:val="FontStyle18"/>
          <w:sz w:val="28"/>
          <w:szCs w:val="28"/>
        </w:rPr>
        <w:t xml:space="preserve">Местные нормативы градостроительного проектирования </w:t>
      </w:r>
      <w:r w:rsidR="00CF626D">
        <w:rPr>
          <w:rFonts w:ascii="Times New Roman" w:hAnsi="Times New Roman"/>
          <w:sz w:val="28"/>
          <w:szCs w:val="28"/>
        </w:rPr>
        <w:t>Среднеапоченского</w:t>
      </w:r>
      <w:r w:rsidR="00D51952" w:rsidRPr="00C829FF">
        <w:rPr>
          <w:rFonts w:ascii="Times New Roman" w:hAnsi="Times New Roman"/>
          <w:sz w:val="28"/>
          <w:szCs w:val="28"/>
        </w:rPr>
        <w:t xml:space="preserve"> сельсовета</w:t>
      </w:r>
      <w:r w:rsidRPr="00C829FF">
        <w:rPr>
          <w:rFonts w:ascii="Times New Roman" w:hAnsi="Times New Roman"/>
          <w:sz w:val="28"/>
          <w:szCs w:val="28"/>
        </w:rPr>
        <w:t xml:space="preserve"> </w:t>
      </w:r>
      <w:r w:rsidR="00D51952" w:rsidRPr="00C829FF">
        <w:rPr>
          <w:rFonts w:ascii="Times New Roman" w:hAnsi="Times New Roman"/>
          <w:sz w:val="28"/>
          <w:szCs w:val="28"/>
        </w:rPr>
        <w:t>Горшеченского района</w:t>
      </w:r>
      <w:r w:rsidRPr="00C829FF">
        <w:rPr>
          <w:rFonts w:ascii="Times New Roman" w:hAnsi="Times New Roman"/>
          <w:sz w:val="28"/>
          <w:szCs w:val="28"/>
        </w:rPr>
        <w:t xml:space="preserve"> Курской  области</w:t>
      </w:r>
      <w:r w:rsidRPr="00C829FF">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CF626D">
        <w:rPr>
          <w:rFonts w:ascii="Times New Roman" w:hAnsi="Times New Roman"/>
          <w:sz w:val="28"/>
          <w:szCs w:val="28"/>
        </w:rPr>
        <w:t>Среднеапоченского</w:t>
      </w:r>
      <w:r w:rsidR="00D51952" w:rsidRPr="00C829FF">
        <w:rPr>
          <w:rFonts w:ascii="Times New Roman" w:hAnsi="Times New Roman"/>
          <w:sz w:val="28"/>
          <w:szCs w:val="28"/>
        </w:rPr>
        <w:t xml:space="preserve"> сельсовета </w:t>
      </w:r>
      <w:r w:rsidRPr="00C829FF">
        <w:rPr>
          <w:rStyle w:val="FontStyle18"/>
          <w:sz w:val="28"/>
          <w:szCs w:val="28"/>
        </w:rPr>
        <w:t xml:space="preserve">и расчетные показатели максимально допустимого уровня территориальной доступности таких объектов для населения </w:t>
      </w:r>
      <w:r w:rsidR="00CF626D">
        <w:rPr>
          <w:rFonts w:ascii="Times New Roman" w:hAnsi="Times New Roman"/>
          <w:sz w:val="28"/>
          <w:szCs w:val="28"/>
        </w:rPr>
        <w:t>Среднеапоченского</w:t>
      </w:r>
      <w:r w:rsidR="00D51952" w:rsidRPr="00C829FF">
        <w:rPr>
          <w:rFonts w:ascii="Times New Roman" w:hAnsi="Times New Roman"/>
          <w:sz w:val="28"/>
          <w:szCs w:val="28"/>
        </w:rPr>
        <w:t xml:space="preserve"> сельсовета</w:t>
      </w:r>
      <w:r w:rsidRPr="00C829FF">
        <w:rPr>
          <w:rStyle w:val="FontStyle18"/>
          <w:sz w:val="28"/>
          <w:szCs w:val="28"/>
        </w:rPr>
        <w:t>.</w:t>
      </w:r>
    </w:p>
    <w:p w:rsidR="00E07C6E" w:rsidRPr="00C829FF" w:rsidRDefault="00E07C6E" w:rsidP="005E4BC2">
      <w:pPr>
        <w:ind w:right="-568" w:firstLine="709"/>
        <w:jc w:val="both"/>
        <w:rPr>
          <w:sz w:val="28"/>
          <w:szCs w:val="28"/>
        </w:rPr>
      </w:pPr>
      <w:r w:rsidRPr="00C829FF">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C829FF">
        <w:rPr>
          <w:sz w:val="28"/>
          <w:szCs w:val="28"/>
        </w:rPr>
        <w:t xml:space="preserve">ми местного значения поселения </w:t>
      </w:r>
      <w:r w:rsidRPr="00C829FF">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C829FF" w:rsidRDefault="00E07C6E" w:rsidP="005E4BC2">
      <w:pPr>
        <w:ind w:right="-568" w:firstLine="709"/>
        <w:jc w:val="both"/>
        <w:rPr>
          <w:sz w:val="28"/>
          <w:szCs w:val="28"/>
        </w:rPr>
      </w:pPr>
      <w:r w:rsidRPr="00C829FF">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C829FF" w:rsidRDefault="00E07C6E" w:rsidP="005E4BC2">
      <w:pPr>
        <w:ind w:right="-568" w:firstLine="709"/>
        <w:jc w:val="both"/>
        <w:rPr>
          <w:sz w:val="28"/>
          <w:szCs w:val="28"/>
        </w:rPr>
      </w:pPr>
      <w:r w:rsidRPr="00C829FF">
        <w:rPr>
          <w:sz w:val="28"/>
          <w:szCs w:val="28"/>
        </w:rPr>
        <w:t>а) электро-, тепло-, газо- и водоснабжение населения, водоотведение;</w:t>
      </w:r>
    </w:p>
    <w:p w:rsidR="00E07C6E" w:rsidRPr="00C829FF" w:rsidRDefault="00E07C6E" w:rsidP="005E4BC2">
      <w:pPr>
        <w:ind w:right="-568" w:firstLine="709"/>
        <w:jc w:val="both"/>
        <w:rPr>
          <w:sz w:val="28"/>
          <w:szCs w:val="28"/>
        </w:rPr>
      </w:pPr>
      <w:r w:rsidRPr="00C829FF">
        <w:rPr>
          <w:sz w:val="28"/>
          <w:szCs w:val="28"/>
        </w:rPr>
        <w:t>б) автомобильные дороги местного значения;</w:t>
      </w:r>
    </w:p>
    <w:p w:rsidR="00E07C6E" w:rsidRPr="00C829FF" w:rsidRDefault="00E07C6E" w:rsidP="005E4BC2">
      <w:pPr>
        <w:ind w:right="-568" w:firstLine="709"/>
        <w:jc w:val="both"/>
        <w:rPr>
          <w:sz w:val="28"/>
          <w:szCs w:val="28"/>
        </w:rPr>
      </w:pPr>
      <w:r w:rsidRPr="00C829FF">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C829FF" w:rsidRDefault="00E07C6E" w:rsidP="005E4BC2">
      <w:pPr>
        <w:ind w:right="-568" w:firstLine="709"/>
        <w:jc w:val="both"/>
        <w:rPr>
          <w:sz w:val="28"/>
          <w:szCs w:val="28"/>
        </w:rPr>
      </w:pPr>
      <w:r w:rsidRPr="00C829FF">
        <w:rPr>
          <w:sz w:val="28"/>
          <w:szCs w:val="28"/>
        </w:rPr>
        <w:lastRenderedPageBreak/>
        <w:t>г) иные области в связи с решением вопросов местного значения поселения.</w:t>
      </w:r>
    </w:p>
    <w:p w:rsidR="00E07C6E" w:rsidRPr="00C829FF" w:rsidRDefault="00E07C6E" w:rsidP="005E4BC2">
      <w:pPr>
        <w:spacing w:before="120"/>
        <w:ind w:right="-568" w:firstLine="709"/>
        <w:jc w:val="both"/>
        <w:rPr>
          <w:sz w:val="28"/>
          <w:szCs w:val="28"/>
        </w:rPr>
      </w:pPr>
      <w:r w:rsidRPr="00C829FF">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К объектам местного значения, подлежащим отображению на генеральном плане поселения, относятся: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1) в области электро-, тепло-, газо- и водоснабжения населения, водоотведения: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2) автомобильные дороги местного значения, расположенные в границах муниципального образования;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3) в области культуры, физической культуры и спорта:</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объекты культуры, досуга, спорта, находящиеся в собственности муниципального образования;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4) в области образования: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5) в области обработки, утилизации, обезвреживания, размещения отходов производства и потребления: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C829FF" w:rsidRDefault="001E58CF" w:rsidP="005E4BC2">
      <w:pPr>
        <w:autoSpaceDE w:val="0"/>
        <w:autoSpaceDN w:val="0"/>
        <w:adjustRightInd w:val="0"/>
        <w:ind w:right="-568"/>
        <w:jc w:val="center"/>
        <w:rPr>
          <w:rFonts w:eastAsia="TimesNewRomanPSMT"/>
          <w:b/>
          <w:sz w:val="28"/>
          <w:szCs w:val="28"/>
        </w:rPr>
      </w:pPr>
      <w:bookmarkStart w:id="7" w:name="_Toc55215534"/>
      <w:bookmarkEnd w:id="4"/>
      <w:bookmarkEnd w:id="5"/>
      <w:bookmarkEnd w:id="6"/>
    </w:p>
    <w:p w:rsidR="00046D2B" w:rsidRPr="00C829FF" w:rsidRDefault="00046D2B" w:rsidP="005E4BC2">
      <w:pPr>
        <w:spacing w:before="120" w:after="120"/>
        <w:ind w:right="-568" w:firstLine="709"/>
        <w:jc w:val="both"/>
        <w:outlineLvl w:val="0"/>
        <w:rPr>
          <w:b/>
          <w:sz w:val="28"/>
          <w:szCs w:val="28"/>
        </w:rPr>
      </w:pPr>
    </w:p>
    <w:p w:rsidR="00046D2B" w:rsidRPr="00C829FF" w:rsidRDefault="00046D2B" w:rsidP="005E4BC2">
      <w:pPr>
        <w:spacing w:before="120" w:after="120"/>
        <w:ind w:right="-568" w:firstLine="709"/>
        <w:jc w:val="both"/>
        <w:outlineLvl w:val="0"/>
        <w:rPr>
          <w:b/>
          <w:sz w:val="28"/>
          <w:szCs w:val="28"/>
        </w:rPr>
      </w:pPr>
    </w:p>
    <w:p w:rsidR="00046D2B" w:rsidRPr="00C829FF" w:rsidRDefault="00046D2B" w:rsidP="005E4BC2">
      <w:pPr>
        <w:spacing w:before="120" w:after="120"/>
        <w:ind w:right="-568" w:firstLine="709"/>
        <w:jc w:val="both"/>
        <w:outlineLvl w:val="0"/>
        <w:rPr>
          <w:b/>
          <w:sz w:val="28"/>
          <w:szCs w:val="28"/>
        </w:rPr>
      </w:pPr>
    </w:p>
    <w:p w:rsidR="00046D2B" w:rsidRPr="00C829FF" w:rsidRDefault="00046D2B" w:rsidP="005E4BC2">
      <w:pPr>
        <w:spacing w:before="120" w:after="120"/>
        <w:ind w:right="-568" w:firstLine="709"/>
        <w:jc w:val="both"/>
        <w:outlineLvl w:val="0"/>
        <w:rPr>
          <w:b/>
          <w:sz w:val="28"/>
          <w:szCs w:val="28"/>
        </w:rPr>
      </w:pPr>
    </w:p>
    <w:p w:rsidR="00046D2B" w:rsidRPr="00C829FF" w:rsidRDefault="00046D2B" w:rsidP="005E4BC2">
      <w:pPr>
        <w:spacing w:before="120" w:after="120"/>
        <w:ind w:right="-568" w:firstLine="709"/>
        <w:jc w:val="both"/>
        <w:outlineLvl w:val="0"/>
        <w:rPr>
          <w:b/>
          <w:sz w:val="28"/>
          <w:szCs w:val="28"/>
        </w:rPr>
      </w:pPr>
    </w:p>
    <w:p w:rsidR="00046D2B" w:rsidRPr="00C829FF" w:rsidRDefault="00046D2B" w:rsidP="005E4BC2">
      <w:pPr>
        <w:spacing w:before="120" w:after="120"/>
        <w:ind w:right="-568" w:firstLine="709"/>
        <w:jc w:val="both"/>
        <w:outlineLvl w:val="0"/>
        <w:rPr>
          <w:b/>
          <w:sz w:val="28"/>
          <w:szCs w:val="28"/>
        </w:rPr>
      </w:pPr>
    </w:p>
    <w:p w:rsidR="00CB154F" w:rsidRPr="00C829FF" w:rsidRDefault="0095068C" w:rsidP="005E4BC2">
      <w:pPr>
        <w:spacing w:before="120" w:after="120"/>
        <w:ind w:right="-568" w:firstLine="709"/>
        <w:jc w:val="both"/>
        <w:outlineLvl w:val="0"/>
        <w:rPr>
          <w:b/>
          <w:sz w:val="28"/>
          <w:szCs w:val="28"/>
        </w:rPr>
      </w:pPr>
      <w:r w:rsidRPr="00C829FF">
        <w:rPr>
          <w:b/>
          <w:sz w:val="28"/>
          <w:szCs w:val="28"/>
        </w:rPr>
        <w:lastRenderedPageBreak/>
        <w:t xml:space="preserve">1.1 </w:t>
      </w:r>
      <w:r w:rsidR="00CB154F" w:rsidRPr="00C829FF">
        <w:rPr>
          <w:b/>
          <w:sz w:val="28"/>
          <w:szCs w:val="28"/>
        </w:rPr>
        <w:t xml:space="preserve">Расположение и природно-климатические условия </w:t>
      </w:r>
      <w:r w:rsidR="00CF626D">
        <w:rPr>
          <w:b/>
          <w:sz w:val="28"/>
          <w:szCs w:val="28"/>
        </w:rPr>
        <w:t>Среднеапоченского</w:t>
      </w:r>
      <w:r w:rsidR="00D51952" w:rsidRPr="00C829FF">
        <w:rPr>
          <w:b/>
          <w:sz w:val="28"/>
          <w:szCs w:val="28"/>
        </w:rPr>
        <w:t xml:space="preserve"> сельсовета Горшеченского района</w:t>
      </w:r>
      <w:r w:rsidR="00CB154F" w:rsidRPr="00C829FF">
        <w:rPr>
          <w:b/>
          <w:sz w:val="28"/>
          <w:szCs w:val="28"/>
        </w:rPr>
        <w:t xml:space="preserve"> Курской области</w:t>
      </w:r>
    </w:p>
    <w:p w:rsidR="00CB154F" w:rsidRDefault="00CB154F" w:rsidP="005E4BC2">
      <w:pPr>
        <w:pStyle w:val="Default"/>
        <w:spacing w:before="120" w:after="120"/>
        <w:ind w:right="-568" w:firstLine="709"/>
        <w:jc w:val="center"/>
        <w:rPr>
          <w:b/>
          <w:color w:val="auto"/>
          <w:sz w:val="28"/>
          <w:szCs w:val="28"/>
        </w:rPr>
      </w:pPr>
      <w:r w:rsidRPr="00C829FF">
        <w:rPr>
          <w:b/>
          <w:color w:val="auto"/>
          <w:sz w:val="28"/>
          <w:szCs w:val="28"/>
        </w:rPr>
        <w:t>Расположение в системе расселения и административно-территориальное устройство</w:t>
      </w:r>
    </w:p>
    <w:p w:rsidR="005E5715" w:rsidRDefault="005E5715" w:rsidP="005E4BC2">
      <w:pPr>
        <w:pStyle w:val="Default"/>
        <w:spacing w:before="120" w:after="120"/>
        <w:ind w:right="-568" w:firstLine="709"/>
        <w:jc w:val="center"/>
        <w:rPr>
          <w:b/>
          <w:color w:val="auto"/>
          <w:sz w:val="28"/>
          <w:szCs w:val="28"/>
        </w:rPr>
      </w:pPr>
    </w:p>
    <w:p w:rsidR="005E5715" w:rsidRDefault="005E5715" w:rsidP="005E4BC2">
      <w:pPr>
        <w:pStyle w:val="Default"/>
        <w:spacing w:before="120" w:after="120"/>
        <w:ind w:right="-568" w:firstLine="709"/>
        <w:jc w:val="center"/>
        <w:rPr>
          <w:b/>
          <w:color w:val="auto"/>
          <w:sz w:val="28"/>
          <w:szCs w:val="28"/>
        </w:rPr>
      </w:pPr>
    </w:p>
    <w:p w:rsidR="009D66A4" w:rsidRPr="009D66A4" w:rsidRDefault="009D66A4" w:rsidP="009D66A4">
      <w:pPr>
        <w:pStyle w:val="a9"/>
        <w:tabs>
          <w:tab w:val="left" w:pos="709"/>
        </w:tabs>
        <w:suppressAutoHyphens/>
        <w:ind w:left="0" w:firstLine="709"/>
        <w:rPr>
          <w:rFonts w:ascii="Times New Roman" w:hAnsi="Times New Roman"/>
          <w:sz w:val="28"/>
          <w:szCs w:val="28"/>
          <w:lang w:eastAsia="ru-RU"/>
        </w:rPr>
      </w:pPr>
      <w:r w:rsidRPr="009D66A4">
        <w:rPr>
          <w:rFonts w:ascii="Times New Roman" w:hAnsi="Times New Roman"/>
          <w:sz w:val="28"/>
          <w:szCs w:val="28"/>
          <w:lang w:eastAsia="ru-RU"/>
        </w:rPr>
        <w:t>В состав территории Среднеапоченского  сельсовета входят следующие населенные пункты: с.Средние Апочки, д.</w:t>
      </w:r>
      <w:r w:rsidRPr="009D66A4">
        <w:rPr>
          <w:rFonts w:ascii="Times New Roman" w:hAnsi="Times New Roman"/>
          <w:sz w:val="28"/>
          <w:szCs w:val="28"/>
        </w:rPr>
        <w:t xml:space="preserve"> Баркаловка</w:t>
      </w:r>
      <w:r w:rsidRPr="009D66A4">
        <w:rPr>
          <w:rFonts w:ascii="Times New Roman" w:hAnsi="Times New Roman"/>
          <w:sz w:val="28"/>
          <w:szCs w:val="28"/>
          <w:lang w:eastAsia="ru-RU"/>
        </w:rPr>
        <w:t xml:space="preserve">, </w:t>
      </w:r>
      <w:r w:rsidRPr="009D66A4">
        <w:rPr>
          <w:rFonts w:ascii="Times New Roman" w:hAnsi="Times New Roman"/>
          <w:sz w:val="28"/>
          <w:szCs w:val="28"/>
        </w:rPr>
        <w:t>х.Шляховы Дворы</w:t>
      </w:r>
      <w:r w:rsidRPr="009D66A4">
        <w:rPr>
          <w:rFonts w:ascii="Times New Roman" w:hAnsi="Times New Roman"/>
          <w:sz w:val="28"/>
          <w:szCs w:val="28"/>
          <w:lang w:eastAsia="ru-RU"/>
        </w:rPr>
        <w:t xml:space="preserve">, </w:t>
      </w:r>
      <w:r w:rsidRPr="009D66A4">
        <w:rPr>
          <w:rFonts w:ascii="Times New Roman" w:hAnsi="Times New Roman"/>
          <w:sz w:val="28"/>
          <w:szCs w:val="28"/>
        </w:rPr>
        <w:t>д.Белгородка</w:t>
      </w:r>
      <w:r w:rsidRPr="009D66A4">
        <w:rPr>
          <w:rFonts w:ascii="Times New Roman" w:hAnsi="Times New Roman"/>
          <w:sz w:val="28"/>
          <w:szCs w:val="28"/>
          <w:lang w:eastAsia="ru-RU"/>
        </w:rPr>
        <w:t xml:space="preserve">, </w:t>
      </w:r>
      <w:r w:rsidRPr="009D66A4">
        <w:rPr>
          <w:rFonts w:ascii="Times New Roman" w:hAnsi="Times New Roman"/>
          <w:sz w:val="28"/>
          <w:szCs w:val="28"/>
        </w:rPr>
        <w:t>д.Верхняя Клещенка, д.Нижняя Клещенка, х.Выселки, с.Среднедорожное, с. Головище, д. Дегтярное</w:t>
      </w:r>
      <w:r w:rsidRPr="009D66A4">
        <w:rPr>
          <w:rFonts w:ascii="Times New Roman" w:hAnsi="Times New Roman"/>
          <w:sz w:val="28"/>
          <w:szCs w:val="28"/>
          <w:lang w:eastAsia="ru-RU"/>
        </w:rPr>
        <w:t xml:space="preserve">. </w:t>
      </w:r>
    </w:p>
    <w:p w:rsidR="009D66A4" w:rsidRPr="009D66A4" w:rsidRDefault="009D66A4" w:rsidP="009D66A4">
      <w:pPr>
        <w:pStyle w:val="a9"/>
        <w:tabs>
          <w:tab w:val="left" w:pos="709"/>
        </w:tabs>
        <w:suppressAutoHyphens/>
        <w:ind w:left="0" w:firstLine="709"/>
        <w:rPr>
          <w:rFonts w:ascii="Times New Roman" w:hAnsi="Times New Roman"/>
          <w:sz w:val="28"/>
          <w:szCs w:val="28"/>
          <w:lang w:eastAsia="ru-RU"/>
        </w:rPr>
      </w:pPr>
      <w:r w:rsidRPr="009D66A4">
        <w:rPr>
          <w:rFonts w:ascii="Times New Roman" w:hAnsi="Times New Roman"/>
          <w:sz w:val="28"/>
          <w:szCs w:val="28"/>
          <w:lang w:eastAsia="ru-RU"/>
        </w:rPr>
        <w:t>Описание границ МО «Среднеапоченский сельсовет»:</w:t>
      </w:r>
    </w:p>
    <w:p w:rsidR="009D66A4" w:rsidRPr="009D66A4" w:rsidRDefault="009D66A4" w:rsidP="009D66A4">
      <w:pPr>
        <w:pStyle w:val="a9"/>
        <w:tabs>
          <w:tab w:val="left" w:pos="709"/>
        </w:tabs>
        <w:suppressAutoHyphens/>
        <w:ind w:left="0" w:firstLine="709"/>
        <w:rPr>
          <w:rFonts w:ascii="Times New Roman" w:hAnsi="Times New Roman"/>
          <w:sz w:val="28"/>
          <w:szCs w:val="28"/>
          <w:lang w:eastAsia="ru-RU"/>
        </w:rPr>
      </w:pPr>
      <w:r w:rsidRPr="009D66A4">
        <w:rPr>
          <w:rFonts w:ascii="Times New Roman" w:hAnsi="Times New Roman"/>
          <w:sz w:val="28"/>
          <w:szCs w:val="28"/>
          <w:lang w:eastAsia="ru-RU"/>
        </w:rPr>
        <w:t>От литеры А до литеры Б - МО «Среднеапоченский сельсовет» граничит с Тимским районом Курской области.</w:t>
      </w:r>
    </w:p>
    <w:p w:rsidR="009D66A4" w:rsidRPr="009D66A4" w:rsidRDefault="009D66A4" w:rsidP="009D66A4">
      <w:pPr>
        <w:pStyle w:val="a9"/>
        <w:tabs>
          <w:tab w:val="left" w:pos="709"/>
        </w:tabs>
        <w:suppressAutoHyphens/>
        <w:ind w:left="0" w:firstLine="709"/>
        <w:rPr>
          <w:rFonts w:ascii="Times New Roman" w:hAnsi="Times New Roman"/>
          <w:sz w:val="28"/>
          <w:szCs w:val="28"/>
          <w:lang w:eastAsia="ru-RU"/>
        </w:rPr>
      </w:pPr>
      <w:r w:rsidRPr="009D66A4">
        <w:rPr>
          <w:rFonts w:ascii="Times New Roman" w:hAnsi="Times New Roman"/>
          <w:sz w:val="28"/>
          <w:szCs w:val="28"/>
          <w:lang w:eastAsia="ru-RU"/>
        </w:rPr>
        <w:t>От литеры Б до литеры В - МО «Среднеапоченский сельсовет» граничит с Советским районом Курской области.</w:t>
      </w:r>
    </w:p>
    <w:p w:rsidR="009D66A4" w:rsidRPr="009D66A4" w:rsidRDefault="009D66A4" w:rsidP="009D66A4">
      <w:pPr>
        <w:pStyle w:val="a9"/>
        <w:tabs>
          <w:tab w:val="left" w:pos="709"/>
        </w:tabs>
        <w:suppressAutoHyphens/>
        <w:ind w:left="0" w:firstLine="709"/>
        <w:rPr>
          <w:rFonts w:ascii="Times New Roman" w:hAnsi="Times New Roman"/>
          <w:sz w:val="28"/>
          <w:szCs w:val="28"/>
          <w:lang w:eastAsia="ru-RU"/>
        </w:rPr>
      </w:pPr>
      <w:r w:rsidRPr="009D66A4">
        <w:rPr>
          <w:rFonts w:ascii="Times New Roman" w:hAnsi="Times New Roman"/>
          <w:sz w:val="28"/>
          <w:szCs w:val="28"/>
          <w:lang w:eastAsia="ru-RU"/>
        </w:rPr>
        <w:t xml:space="preserve"> От литеры В до литеры Г - МО «Среднеапоченский сельсовет» граничит с МО «Богатыревский сельсовет» Горшеченского района Курской области.</w:t>
      </w:r>
    </w:p>
    <w:p w:rsidR="009D66A4" w:rsidRPr="009D66A4" w:rsidRDefault="009D66A4" w:rsidP="009D66A4">
      <w:pPr>
        <w:pStyle w:val="a9"/>
        <w:tabs>
          <w:tab w:val="left" w:pos="709"/>
        </w:tabs>
        <w:suppressAutoHyphens/>
        <w:ind w:left="0" w:firstLine="709"/>
        <w:rPr>
          <w:rFonts w:ascii="Times New Roman" w:hAnsi="Times New Roman"/>
          <w:sz w:val="28"/>
          <w:szCs w:val="28"/>
          <w:lang w:eastAsia="ru-RU"/>
        </w:rPr>
      </w:pPr>
      <w:r w:rsidRPr="009D66A4">
        <w:rPr>
          <w:rFonts w:ascii="Times New Roman" w:hAnsi="Times New Roman"/>
          <w:sz w:val="28"/>
          <w:szCs w:val="28"/>
          <w:lang w:eastAsia="ru-RU"/>
        </w:rPr>
        <w:t xml:space="preserve">От литеры Г до литеры Д - МО «Среднеапоченский сельсовет» граничит с МО «Солдатский сельсовет» Горшеченского района Курской области. </w:t>
      </w:r>
    </w:p>
    <w:p w:rsidR="009D66A4" w:rsidRPr="009D66A4" w:rsidRDefault="009D66A4" w:rsidP="009D66A4">
      <w:pPr>
        <w:pStyle w:val="a9"/>
        <w:tabs>
          <w:tab w:val="left" w:pos="709"/>
        </w:tabs>
        <w:suppressAutoHyphens/>
        <w:ind w:left="0" w:firstLine="709"/>
        <w:rPr>
          <w:rFonts w:ascii="Times New Roman" w:hAnsi="Times New Roman"/>
          <w:sz w:val="28"/>
          <w:szCs w:val="28"/>
          <w:lang w:eastAsia="ru-RU"/>
        </w:rPr>
      </w:pPr>
      <w:r w:rsidRPr="009D66A4">
        <w:rPr>
          <w:rFonts w:ascii="Times New Roman" w:hAnsi="Times New Roman"/>
          <w:sz w:val="28"/>
          <w:szCs w:val="28"/>
          <w:lang w:eastAsia="ru-RU"/>
        </w:rPr>
        <w:t>От литеры Д до литеры Е - МО «Среднеапоченский сельсовет» граничит с МО «Знаменский сельсовет» Горшеченского района Курской области.</w:t>
      </w:r>
    </w:p>
    <w:p w:rsidR="009D66A4" w:rsidRPr="009D66A4" w:rsidRDefault="009D66A4" w:rsidP="009D66A4">
      <w:pPr>
        <w:pStyle w:val="a9"/>
        <w:tabs>
          <w:tab w:val="left" w:pos="709"/>
        </w:tabs>
        <w:suppressAutoHyphens/>
        <w:ind w:left="0" w:firstLine="709"/>
        <w:rPr>
          <w:rFonts w:ascii="Times New Roman" w:hAnsi="Times New Roman"/>
          <w:sz w:val="28"/>
          <w:szCs w:val="28"/>
          <w:lang w:eastAsia="ru-RU"/>
        </w:rPr>
      </w:pPr>
      <w:r w:rsidRPr="009D66A4">
        <w:rPr>
          <w:rFonts w:ascii="Times New Roman" w:hAnsi="Times New Roman"/>
          <w:sz w:val="28"/>
          <w:szCs w:val="28"/>
          <w:lang w:eastAsia="ru-RU"/>
        </w:rPr>
        <w:t>От литеры Е до литеры Ж - МО «Среднеапоченский сельсовет» граничит с МО «Никольский сельсовет» Горшеченского района Курской области.</w:t>
      </w:r>
    </w:p>
    <w:p w:rsidR="009D66A4" w:rsidRPr="009D66A4" w:rsidRDefault="009D66A4" w:rsidP="009D66A4">
      <w:pPr>
        <w:pStyle w:val="a9"/>
        <w:tabs>
          <w:tab w:val="left" w:pos="709"/>
        </w:tabs>
        <w:suppressAutoHyphens/>
        <w:ind w:left="0" w:firstLine="709"/>
        <w:rPr>
          <w:rFonts w:ascii="Times New Roman" w:hAnsi="Times New Roman"/>
          <w:sz w:val="28"/>
          <w:szCs w:val="28"/>
          <w:lang w:eastAsia="ru-RU"/>
        </w:rPr>
      </w:pPr>
      <w:r w:rsidRPr="009D66A4">
        <w:rPr>
          <w:rFonts w:ascii="Times New Roman" w:hAnsi="Times New Roman"/>
          <w:sz w:val="28"/>
          <w:szCs w:val="28"/>
          <w:lang w:eastAsia="ru-RU"/>
        </w:rPr>
        <w:t>От литеры Ж до литеры А - МО «Среднеапоченский сельсовет» граничит с Мантуровским районом Курской области.</w:t>
      </w:r>
    </w:p>
    <w:p w:rsidR="00CB5614" w:rsidRPr="00C829FF" w:rsidRDefault="009D66A4" w:rsidP="005E4BC2">
      <w:pPr>
        <w:pStyle w:val="Default"/>
        <w:spacing w:before="120" w:after="120"/>
        <w:ind w:right="-568" w:firstLine="709"/>
        <w:jc w:val="center"/>
        <w:rPr>
          <w:b/>
          <w:color w:val="auto"/>
        </w:rPr>
      </w:pPr>
      <w:r w:rsidRPr="00935954">
        <w:rPr>
          <w:noProof/>
          <w:lang w:eastAsia="ru-RU"/>
        </w:rPr>
        <w:lastRenderedPageBreak/>
        <w:drawing>
          <wp:inline distT="0" distB="0" distL="0" distR="0" wp14:anchorId="6D1EC380" wp14:editId="503EE6D5">
            <wp:extent cx="5760085" cy="4192903"/>
            <wp:effectExtent l="0" t="0" r="0" b="0"/>
            <wp:docPr id="6" name="Рисунок 3" descr="D:\Работа\ГП Горшеченского района\ГП Среднеапочинского сс\=Рабочие материалы\Рисунок грани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Работа\ГП Горшеченского района\ГП Среднеапочинского сс\=Рабочие материалы\Рисунок границ.jpg"/>
                    <pic:cNvPicPr>
                      <a:picLocks noChangeAspect="1" noChangeArrowheads="1"/>
                    </pic:cNvPicPr>
                  </pic:nvPicPr>
                  <pic:blipFill>
                    <a:blip r:embed="rId11" cstate="print"/>
                    <a:srcRect/>
                    <a:stretch>
                      <a:fillRect/>
                    </a:stretch>
                  </pic:blipFill>
                  <pic:spPr bwMode="auto">
                    <a:xfrm>
                      <a:off x="0" y="0"/>
                      <a:ext cx="5760085" cy="4192903"/>
                    </a:xfrm>
                    <a:prstGeom prst="rect">
                      <a:avLst/>
                    </a:prstGeom>
                    <a:noFill/>
                    <a:ln w="9525">
                      <a:noFill/>
                      <a:miter lim="800000"/>
                      <a:headEnd/>
                      <a:tailEnd/>
                    </a:ln>
                  </pic:spPr>
                </pic:pic>
              </a:graphicData>
            </a:graphic>
          </wp:inline>
        </w:drawing>
      </w:r>
    </w:p>
    <w:p w:rsidR="00CB154F" w:rsidRPr="005E5715" w:rsidRDefault="00CB154F" w:rsidP="005E4BC2">
      <w:pPr>
        <w:pStyle w:val="af2"/>
        <w:numPr>
          <w:ilvl w:val="0"/>
          <w:numId w:val="20"/>
        </w:numPr>
        <w:spacing w:before="0" w:after="0" w:line="360" w:lineRule="auto"/>
        <w:ind w:left="0" w:right="-568" w:firstLine="0"/>
        <w:jc w:val="center"/>
        <w:rPr>
          <w:rFonts w:ascii="Times New Roman" w:hAnsi="Times New Roman" w:cs="Times New Roman"/>
        </w:rPr>
      </w:pPr>
      <w:r w:rsidRPr="00C829FF">
        <w:rPr>
          <w:rFonts w:ascii="Times New Roman" w:eastAsia="Calibri" w:hAnsi="Times New Roman" w:cs="Times New Roman"/>
          <w:b/>
          <w:bCs/>
          <w:lang w:eastAsia="en-US"/>
        </w:rPr>
        <w:t>Границы муниципального образования.</w:t>
      </w:r>
    </w:p>
    <w:p w:rsidR="005E5715" w:rsidRDefault="005E5715" w:rsidP="005E5715">
      <w:pPr>
        <w:pStyle w:val="af2"/>
        <w:spacing w:before="0" w:after="0" w:line="360" w:lineRule="auto"/>
        <w:ind w:right="-568"/>
        <w:jc w:val="center"/>
        <w:rPr>
          <w:rFonts w:ascii="Times New Roman" w:eastAsia="Calibri" w:hAnsi="Times New Roman" w:cs="Times New Roman"/>
          <w:b/>
          <w:bCs/>
          <w:lang w:eastAsia="en-US"/>
        </w:rPr>
      </w:pPr>
    </w:p>
    <w:p w:rsidR="005E5715" w:rsidRDefault="005E5715" w:rsidP="005E5715">
      <w:pPr>
        <w:pStyle w:val="af2"/>
        <w:spacing w:before="0" w:after="0" w:line="360" w:lineRule="auto"/>
        <w:ind w:right="-568"/>
        <w:jc w:val="center"/>
        <w:rPr>
          <w:rFonts w:ascii="Times New Roman" w:eastAsia="Calibri" w:hAnsi="Times New Roman" w:cs="Times New Roman"/>
          <w:b/>
          <w:bCs/>
          <w:lang w:eastAsia="en-US"/>
        </w:rPr>
      </w:pPr>
    </w:p>
    <w:p w:rsidR="005E5715" w:rsidRDefault="005E5715" w:rsidP="005E5715">
      <w:pPr>
        <w:pStyle w:val="af2"/>
        <w:spacing w:before="0" w:after="0" w:line="360" w:lineRule="auto"/>
        <w:ind w:right="-568"/>
        <w:jc w:val="center"/>
        <w:rPr>
          <w:rFonts w:ascii="Times New Roman" w:eastAsia="Calibri" w:hAnsi="Times New Roman" w:cs="Times New Roman"/>
          <w:b/>
          <w:bCs/>
          <w:lang w:eastAsia="en-US"/>
        </w:rPr>
      </w:pPr>
    </w:p>
    <w:p w:rsidR="005E5715" w:rsidRPr="00C829FF" w:rsidRDefault="005E5715" w:rsidP="005E5715">
      <w:pPr>
        <w:pStyle w:val="af2"/>
        <w:spacing w:before="0" w:after="0" w:line="360" w:lineRule="auto"/>
        <w:ind w:right="-568"/>
        <w:jc w:val="center"/>
        <w:rPr>
          <w:rFonts w:ascii="Times New Roman" w:hAnsi="Times New Roman" w:cs="Times New Roman"/>
        </w:rPr>
      </w:pPr>
    </w:p>
    <w:p w:rsidR="00CB154F" w:rsidRPr="00C829FF" w:rsidRDefault="00CB154F" w:rsidP="005E4BC2">
      <w:pPr>
        <w:pStyle w:val="Default"/>
        <w:spacing w:before="120" w:after="120"/>
        <w:ind w:right="-568" w:firstLine="709"/>
        <w:jc w:val="both"/>
        <w:rPr>
          <w:color w:val="auto"/>
        </w:rPr>
      </w:pPr>
      <w:r w:rsidRPr="00C829FF">
        <w:rPr>
          <w:color w:val="auto"/>
        </w:rPr>
        <w:t xml:space="preserve">Таблица 1 – </w:t>
      </w:r>
      <w:r w:rsidR="002945A5" w:rsidRPr="00C829FF">
        <w:rPr>
          <w:color w:val="auto"/>
        </w:rPr>
        <w:t>Ранжирование</w:t>
      </w:r>
      <w:r w:rsidRPr="00C829FF">
        <w:rPr>
          <w:color w:val="auto"/>
        </w:rPr>
        <w:t xml:space="preserve"> населенных пунктах </w:t>
      </w:r>
      <w:r w:rsidR="00CF626D">
        <w:rPr>
          <w:color w:val="auto"/>
        </w:rPr>
        <w:t>Среднеапоченского</w:t>
      </w:r>
      <w:r w:rsidR="00D51952" w:rsidRPr="00C829FF">
        <w:rPr>
          <w:color w:val="auto"/>
        </w:rPr>
        <w:t xml:space="preserve"> сельсовета</w:t>
      </w:r>
      <w:r w:rsidR="009D66A4">
        <w:rPr>
          <w:color w:val="auto"/>
        </w:rPr>
        <w:t xml:space="preserve"> </w:t>
      </w:r>
      <w:r w:rsidR="00D51952" w:rsidRPr="00C829FF">
        <w:rPr>
          <w:color w:val="auto"/>
        </w:rPr>
        <w:t>Горшеченского района</w:t>
      </w:r>
      <w:r w:rsidRPr="00C829FF">
        <w:rPr>
          <w:color w:val="auto"/>
        </w:rPr>
        <w:t xml:space="preserve"> Курской области</w:t>
      </w:r>
      <w:r w:rsidR="002945A5" w:rsidRPr="00C829FF">
        <w:rPr>
          <w:color w:val="auto"/>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719"/>
        <w:gridCol w:w="2405"/>
        <w:gridCol w:w="1417"/>
        <w:gridCol w:w="2127"/>
        <w:gridCol w:w="1134"/>
        <w:gridCol w:w="1847"/>
      </w:tblGrid>
      <w:tr w:rsidR="00CB154F" w:rsidRPr="00C829FF" w:rsidTr="002959DE">
        <w:trPr>
          <w:cantSplit/>
          <w:trHeight w:hRule="exact" w:val="328"/>
        </w:trPr>
        <w:tc>
          <w:tcPr>
            <w:tcW w:w="719" w:type="dxa"/>
            <w:vMerge w:val="restart"/>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2959DE">
            <w:pPr>
              <w:ind w:right="-568"/>
              <w:rPr>
                <w:b/>
                <w:sz w:val="20"/>
                <w:szCs w:val="20"/>
                <w:shd w:val="clear" w:color="auto" w:fill="FFFFFF"/>
              </w:rPr>
            </w:pPr>
            <w:r w:rsidRPr="00C829FF">
              <w:rPr>
                <w:b/>
                <w:sz w:val="20"/>
                <w:szCs w:val="20"/>
                <w:shd w:val="clear" w:color="auto" w:fill="FFFFFF"/>
              </w:rPr>
              <w:t>№</w:t>
            </w:r>
          </w:p>
          <w:p w:rsidR="00CB154F" w:rsidRPr="00C829FF" w:rsidRDefault="00CB154F" w:rsidP="002959DE">
            <w:pPr>
              <w:ind w:right="-568"/>
              <w:rPr>
                <w:b/>
                <w:sz w:val="20"/>
                <w:szCs w:val="20"/>
                <w:shd w:val="clear" w:color="auto" w:fill="FFFFFF"/>
              </w:rPr>
            </w:pPr>
            <w:r w:rsidRPr="00C829FF">
              <w:rPr>
                <w:b/>
                <w:sz w:val="20"/>
                <w:szCs w:val="20"/>
                <w:shd w:val="clear" w:color="auto" w:fill="FFFFFF"/>
              </w:rPr>
              <w:t>п/п</w:t>
            </w:r>
          </w:p>
        </w:tc>
        <w:tc>
          <w:tcPr>
            <w:tcW w:w="2405" w:type="dxa"/>
            <w:vMerge w:val="restart"/>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E4BC2">
            <w:pPr>
              <w:ind w:right="-568"/>
              <w:jc w:val="center"/>
              <w:rPr>
                <w:b/>
                <w:sz w:val="20"/>
                <w:szCs w:val="20"/>
                <w:shd w:val="clear" w:color="auto" w:fill="FFFFFF"/>
              </w:rPr>
            </w:pPr>
            <w:r w:rsidRPr="00C829FF">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E4BC2">
            <w:pPr>
              <w:ind w:right="-568"/>
              <w:jc w:val="center"/>
              <w:rPr>
                <w:b/>
                <w:sz w:val="20"/>
                <w:szCs w:val="20"/>
                <w:shd w:val="clear" w:color="auto" w:fill="FFFFFF"/>
              </w:rPr>
            </w:pPr>
            <w:r w:rsidRPr="00C829FF">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B6EC0">
            <w:pPr>
              <w:ind w:right="137"/>
              <w:jc w:val="center"/>
              <w:rPr>
                <w:b/>
                <w:sz w:val="20"/>
                <w:szCs w:val="20"/>
                <w:shd w:val="clear" w:color="auto" w:fill="FFFFFF"/>
              </w:rPr>
            </w:pPr>
            <w:r w:rsidRPr="00C829FF">
              <w:rPr>
                <w:b/>
                <w:sz w:val="20"/>
                <w:szCs w:val="20"/>
                <w:shd w:val="clear" w:color="auto" w:fill="FFFFFF"/>
              </w:rPr>
              <w:t>Число</w:t>
            </w:r>
            <w:r w:rsidR="005E4BC2" w:rsidRPr="00C829FF">
              <w:rPr>
                <w:b/>
                <w:sz w:val="20"/>
                <w:szCs w:val="20"/>
                <w:shd w:val="clear" w:color="auto" w:fill="FFFFFF"/>
              </w:rPr>
              <w:t xml:space="preserve"> </w:t>
            </w:r>
            <w:r w:rsidRPr="00C829FF">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C829FF" w:rsidRDefault="00CB154F" w:rsidP="005B6EC0">
            <w:pPr>
              <w:ind w:right="283"/>
              <w:jc w:val="center"/>
            </w:pPr>
            <w:r w:rsidRPr="00C829FF">
              <w:rPr>
                <w:b/>
                <w:sz w:val="20"/>
                <w:szCs w:val="20"/>
                <w:shd w:val="clear" w:color="auto" w:fill="FFFFFF"/>
              </w:rPr>
              <w:t>Общая</w:t>
            </w:r>
            <w:r w:rsidR="005E4BC2" w:rsidRPr="00C829FF">
              <w:rPr>
                <w:b/>
                <w:sz w:val="20"/>
                <w:szCs w:val="20"/>
                <w:shd w:val="clear" w:color="auto" w:fill="FFFFFF"/>
              </w:rPr>
              <w:t xml:space="preserve"> </w:t>
            </w:r>
            <w:r w:rsidRPr="00C829FF">
              <w:rPr>
                <w:b/>
                <w:sz w:val="20"/>
                <w:szCs w:val="20"/>
                <w:shd w:val="clear" w:color="auto" w:fill="FFFFFF"/>
              </w:rPr>
              <w:t>численность,</w:t>
            </w:r>
            <w:r w:rsidR="00CB5614" w:rsidRPr="00C829FF">
              <w:rPr>
                <w:b/>
                <w:sz w:val="20"/>
                <w:szCs w:val="20"/>
                <w:shd w:val="clear" w:color="auto" w:fill="FFFFFF"/>
              </w:rPr>
              <w:t xml:space="preserve"> </w:t>
            </w:r>
            <w:r w:rsidRPr="00C829FF">
              <w:rPr>
                <w:b/>
                <w:sz w:val="20"/>
                <w:szCs w:val="20"/>
                <w:shd w:val="clear" w:color="auto" w:fill="FFFFFF"/>
              </w:rPr>
              <w:t>чел.</w:t>
            </w:r>
          </w:p>
        </w:tc>
      </w:tr>
      <w:tr w:rsidR="00CB154F" w:rsidRPr="00C829FF" w:rsidTr="002959DE">
        <w:trPr>
          <w:cantSplit/>
          <w:trHeight w:hRule="exact" w:val="748"/>
        </w:trPr>
        <w:tc>
          <w:tcPr>
            <w:tcW w:w="719" w:type="dxa"/>
            <w:vMerge/>
            <w:tcBorders>
              <w:top w:val="single" w:sz="4" w:space="0" w:color="000000"/>
              <w:left w:val="single" w:sz="4" w:space="0" w:color="000000"/>
              <w:bottom w:val="single" w:sz="4" w:space="0" w:color="000000"/>
            </w:tcBorders>
            <w:shd w:val="clear" w:color="auto" w:fill="FFFFFF"/>
          </w:tcPr>
          <w:p w:rsidR="00CB154F" w:rsidRPr="00C829FF" w:rsidRDefault="00CB154F" w:rsidP="005E4BC2">
            <w:pPr>
              <w:snapToGrid w:val="0"/>
              <w:ind w:right="-568"/>
              <w:jc w:val="both"/>
              <w:rPr>
                <w:sz w:val="20"/>
                <w:szCs w:val="20"/>
              </w:rPr>
            </w:pPr>
          </w:p>
        </w:tc>
        <w:tc>
          <w:tcPr>
            <w:tcW w:w="2405" w:type="dxa"/>
            <w:vMerge/>
            <w:tcBorders>
              <w:top w:val="single" w:sz="4" w:space="0" w:color="000000"/>
              <w:left w:val="single" w:sz="4" w:space="0" w:color="000000"/>
              <w:bottom w:val="single" w:sz="4" w:space="0" w:color="000000"/>
            </w:tcBorders>
            <w:shd w:val="clear" w:color="auto" w:fill="FFFFFF"/>
          </w:tcPr>
          <w:p w:rsidR="00CB154F" w:rsidRPr="00C829FF"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B6EC0">
            <w:pPr>
              <w:ind w:right="136"/>
              <w:jc w:val="center"/>
              <w:rPr>
                <w:b/>
                <w:spacing w:val="10"/>
                <w:sz w:val="20"/>
                <w:szCs w:val="20"/>
                <w:shd w:val="clear" w:color="auto" w:fill="FFFFFF"/>
              </w:rPr>
            </w:pPr>
            <w:r w:rsidRPr="00C829FF">
              <w:rPr>
                <w:b/>
                <w:sz w:val="20"/>
                <w:szCs w:val="20"/>
                <w:shd w:val="clear" w:color="auto" w:fill="FFFFFF"/>
              </w:rPr>
              <w:t>от</w:t>
            </w:r>
            <w:r w:rsidRPr="00C829FF">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CB5614">
            <w:pPr>
              <w:ind w:left="147" w:right="421"/>
              <w:jc w:val="center"/>
              <w:rPr>
                <w:sz w:val="20"/>
                <w:szCs w:val="20"/>
              </w:rPr>
            </w:pPr>
            <w:r w:rsidRPr="00C829FF">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C829FF" w:rsidRDefault="00CB154F" w:rsidP="005E4BC2">
            <w:pPr>
              <w:snapToGrid w:val="0"/>
              <w:ind w:right="-568"/>
              <w:jc w:val="both"/>
              <w:rPr>
                <w:sz w:val="20"/>
                <w:szCs w:val="20"/>
              </w:rPr>
            </w:pPr>
          </w:p>
        </w:tc>
      </w:tr>
      <w:tr w:rsidR="00C905DA" w:rsidRPr="00C829FF" w:rsidTr="002959DE">
        <w:trPr>
          <w:trHeight w:hRule="exact" w:val="245"/>
        </w:trPr>
        <w:tc>
          <w:tcPr>
            <w:tcW w:w="719"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ind w:right="-289"/>
              <w:jc w:val="center"/>
              <w:rPr>
                <w:sz w:val="20"/>
                <w:szCs w:val="20"/>
                <w:shd w:val="clear" w:color="auto" w:fill="FFFFFF"/>
              </w:rPr>
            </w:pPr>
            <w:r w:rsidRPr="00C829FF">
              <w:rPr>
                <w:sz w:val="20"/>
                <w:szCs w:val="20"/>
                <w:shd w:val="clear" w:color="auto" w:fill="FFFFFF"/>
              </w:rPr>
              <w:t>1.</w:t>
            </w:r>
          </w:p>
        </w:tc>
        <w:tc>
          <w:tcPr>
            <w:tcW w:w="2405" w:type="dxa"/>
            <w:tcBorders>
              <w:top w:val="single" w:sz="4" w:space="0" w:color="000000"/>
              <w:left w:val="single" w:sz="4" w:space="0" w:color="000000"/>
              <w:bottom w:val="single" w:sz="4" w:space="0" w:color="000000"/>
            </w:tcBorders>
            <w:shd w:val="clear" w:color="auto" w:fill="FFFFFF"/>
            <w:vAlign w:val="center"/>
          </w:tcPr>
          <w:p w:rsidR="00C905DA" w:rsidRPr="00C829FF" w:rsidRDefault="00FE0396" w:rsidP="00CB5614">
            <w:pPr>
              <w:rPr>
                <w:sz w:val="20"/>
                <w:szCs w:val="20"/>
              </w:rPr>
            </w:pPr>
            <w:r>
              <w:rPr>
                <w:sz w:val="20"/>
                <w:szCs w:val="20"/>
              </w:rPr>
              <w:t>с. Средние Апочки</w:t>
            </w:r>
          </w:p>
        </w:tc>
        <w:tc>
          <w:tcPr>
            <w:tcW w:w="1417" w:type="dxa"/>
            <w:tcBorders>
              <w:top w:val="single" w:sz="4" w:space="0" w:color="000000"/>
              <w:left w:val="single" w:sz="4" w:space="0" w:color="000000"/>
              <w:bottom w:val="single" w:sz="4" w:space="0" w:color="000000"/>
            </w:tcBorders>
            <w:shd w:val="clear" w:color="auto" w:fill="FFFFFF"/>
            <w:vAlign w:val="center"/>
          </w:tcPr>
          <w:p w:rsidR="00C905DA" w:rsidRPr="00C829FF" w:rsidRDefault="00FE0396" w:rsidP="00CB5614">
            <w:pPr>
              <w:jc w:val="center"/>
              <w:rPr>
                <w:sz w:val="20"/>
                <w:szCs w:val="20"/>
              </w:rPr>
            </w:pPr>
            <w:r>
              <w:rPr>
                <w:sz w:val="20"/>
                <w:szCs w:val="20"/>
              </w:rPr>
              <w:t>35</w:t>
            </w:r>
          </w:p>
        </w:tc>
        <w:tc>
          <w:tcPr>
            <w:tcW w:w="2127"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jc w:val="center"/>
              <w:rPr>
                <w:sz w:val="20"/>
                <w:szCs w:val="20"/>
              </w:rPr>
            </w:pPr>
            <w:r w:rsidRPr="00C829FF">
              <w:rPr>
                <w:sz w:val="20"/>
                <w:szCs w:val="20"/>
              </w:rPr>
              <w:t>центр</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FE0396" w:rsidP="00CF626D">
            <w:pPr>
              <w:jc w:val="center"/>
              <w:rPr>
                <w:sz w:val="20"/>
                <w:szCs w:val="20"/>
              </w:rPr>
            </w:pPr>
            <w:r>
              <w:rPr>
                <w:sz w:val="20"/>
                <w:szCs w:val="20"/>
              </w:rPr>
              <w:t>233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DD60ED" w:rsidP="00DD60ED">
            <w:pPr>
              <w:jc w:val="center"/>
              <w:rPr>
                <w:sz w:val="20"/>
                <w:szCs w:val="20"/>
              </w:rPr>
            </w:pPr>
            <w:r>
              <w:rPr>
                <w:sz w:val="20"/>
                <w:szCs w:val="20"/>
              </w:rPr>
              <w:t>403</w:t>
            </w:r>
          </w:p>
        </w:tc>
      </w:tr>
      <w:tr w:rsidR="00C905DA" w:rsidRPr="00C829FF" w:rsidTr="002959DE">
        <w:trPr>
          <w:trHeight w:hRule="exact" w:val="296"/>
        </w:trPr>
        <w:tc>
          <w:tcPr>
            <w:tcW w:w="719"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ind w:right="-289"/>
              <w:jc w:val="center"/>
              <w:rPr>
                <w:sz w:val="20"/>
                <w:szCs w:val="20"/>
                <w:shd w:val="clear" w:color="auto" w:fill="FFFFFF"/>
              </w:rPr>
            </w:pPr>
            <w:r w:rsidRPr="00C829FF">
              <w:rPr>
                <w:spacing w:val="10"/>
                <w:sz w:val="20"/>
                <w:szCs w:val="20"/>
                <w:shd w:val="clear" w:color="auto" w:fill="FFFFFF"/>
              </w:rPr>
              <w:t>2.</w:t>
            </w:r>
          </w:p>
        </w:tc>
        <w:tc>
          <w:tcPr>
            <w:tcW w:w="2405" w:type="dxa"/>
            <w:tcBorders>
              <w:top w:val="single" w:sz="4" w:space="0" w:color="000000"/>
              <w:left w:val="single" w:sz="4" w:space="0" w:color="000000"/>
              <w:bottom w:val="single" w:sz="4" w:space="0" w:color="000000"/>
            </w:tcBorders>
            <w:shd w:val="clear" w:color="auto" w:fill="FFFFFF"/>
            <w:vAlign w:val="center"/>
          </w:tcPr>
          <w:p w:rsidR="00C905DA" w:rsidRPr="00C829FF" w:rsidRDefault="00FE0396" w:rsidP="00CB5614">
            <w:pPr>
              <w:rPr>
                <w:sz w:val="20"/>
                <w:szCs w:val="20"/>
              </w:rPr>
            </w:pPr>
            <w:r>
              <w:rPr>
                <w:sz w:val="20"/>
                <w:szCs w:val="20"/>
              </w:rPr>
              <w:t>д.Баркаловка</w:t>
            </w:r>
          </w:p>
        </w:tc>
        <w:tc>
          <w:tcPr>
            <w:tcW w:w="1417" w:type="dxa"/>
            <w:tcBorders>
              <w:top w:val="single" w:sz="4" w:space="0" w:color="000000"/>
              <w:left w:val="single" w:sz="4" w:space="0" w:color="000000"/>
              <w:bottom w:val="single" w:sz="4" w:space="0" w:color="000000"/>
            </w:tcBorders>
            <w:shd w:val="clear" w:color="auto" w:fill="FFFFFF"/>
            <w:vAlign w:val="center"/>
          </w:tcPr>
          <w:p w:rsidR="00C905DA" w:rsidRPr="00C829FF" w:rsidRDefault="00FE0396" w:rsidP="00CB5614">
            <w:pPr>
              <w:jc w:val="center"/>
              <w:rPr>
                <w:sz w:val="20"/>
                <w:szCs w:val="20"/>
              </w:rPr>
            </w:pPr>
            <w:r>
              <w:rPr>
                <w:sz w:val="20"/>
                <w:szCs w:val="20"/>
              </w:rPr>
              <w:t>52</w:t>
            </w:r>
          </w:p>
        </w:tc>
        <w:tc>
          <w:tcPr>
            <w:tcW w:w="2127" w:type="dxa"/>
            <w:tcBorders>
              <w:top w:val="single" w:sz="4" w:space="0" w:color="000000"/>
              <w:left w:val="single" w:sz="4" w:space="0" w:color="000000"/>
              <w:bottom w:val="single" w:sz="4" w:space="0" w:color="000000"/>
            </w:tcBorders>
            <w:shd w:val="clear" w:color="auto" w:fill="FFFFFF"/>
            <w:vAlign w:val="center"/>
          </w:tcPr>
          <w:p w:rsidR="00C905DA" w:rsidRPr="00C829FF" w:rsidRDefault="00FE0396" w:rsidP="00CB5614">
            <w:pPr>
              <w:jc w:val="center"/>
              <w:rPr>
                <w:sz w:val="20"/>
                <w:szCs w:val="20"/>
              </w:rPr>
            </w:pPr>
            <w:r>
              <w:rPr>
                <w:sz w:val="20"/>
                <w:szCs w:val="20"/>
              </w:rPr>
              <w:t>9</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DD60ED" w:rsidP="00CF626D">
            <w:pPr>
              <w:jc w:val="center"/>
              <w:rPr>
                <w:sz w:val="20"/>
                <w:szCs w:val="20"/>
              </w:rPr>
            </w:pPr>
            <w:r>
              <w:rPr>
                <w:sz w:val="20"/>
                <w:szCs w:val="20"/>
              </w:rPr>
              <w:t>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DD60ED" w:rsidP="00DD60ED">
            <w:pPr>
              <w:jc w:val="center"/>
              <w:rPr>
                <w:sz w:val="20"/>
                <w:szCs w:val="20"/>
              </w:rPr>
            </w:pPr>
            <w:r>
              <w:rPr>
                <w:sz w:val="20"/>
                <w:szCs w:val="20"/>
              </w:rPr>
              <w:t>0</w:t>
            </w:r>
          </w:p>
        </w:tc>
      </w:tr>
      <w:tr w:rsidR="00C905DA" w:rsidRPr="00C829FF" w:rsidTr="002959DE">
        <w:trPr>
          <w:trHeight w:hRule="exact" w:val="250"/>
        </w:trPr>
        <w:tc>
          <w:tcPr>
            <w:tcW w:w="719"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ind w:right="-289"/>
              <w:jc w:val="center"/>
              <w:rPr>
                <w:sz w:val="20"/>
                <w:szCs w:val="20"/>
                <w:shd w:val="clear" w:color="auto" w:fill="FFFFFF"/>
              </w:rPr>
            </w:pPr>
            <w:r w:rsidRPr="00C829FF">
              <w:rPr>
                <w:spacing w:val="10"/>
                <w:sz w:val="20"/>
                <w:szCs w:val="20"/>
                <w:shd w:val="clear" w:color="auto" w:fill="FFFFFF"/>
              </w:rPr>
              <w:t>3.</w:t>
            </w:r>
          </w:p>
        </w:tc>
        <w:tc>
          <w:tcPr>
            <w:tcW w:w="2405" w:type="dxa"/>
            <w:tcBorders>
              <w:top w:val="single" w:sz="4" w:space="0" w:color="000000"/>
              <w:left w:val="single" w:sz="4" w:space="0" w:color="000000"/>
              <w:bottom w:val="single" w:sz="4" w:space="0" w:color="000000"/>
            </w:tcBorders>
            <w:shd w:val="clear" w:color="auto" w:fill="FFFFFF"/>
            <w:vAlign w:val="center"/>
          </w:tcPr>
          <w:p w:rsidR="00C905DA" w:rsidRPr="00C829FF" w:rsidRDefault="00FE0396" w:rsidP="00CB5614">
            <w:pPr>
              <w:rPr>
                <w:sz w:val="20"/>
                <w:szCs w:val="20"/>
              </w:rPr>
            </w:pPr>
            <w:r>
              <w:rPr>
                <w:sz w:val="20"/>
                <w:szCs w:val="20"/>
              </w:rPr>
              <w:t>х.Шляховы Дворы</w:t>
            </w:r>
          </w:p>
        </w:tc>
        <w:tc>
          <w:tcPr>
            <w:tcW w:w="1417" w:type="dxa"/>
            <w:tcBorders>
              <w:top w:val="single" w:sz="4" w:space="0" w:color="000000"/>
              <w:left w:val="single" w:sz="4" w:space="0" w:color="000000"/>
              <w:bottom w:val="single" w:sz="4" w:space="0" w:color="000000"/>
            </w:tcBorders>
            <w:shd w:val="clear" w:color="auto" w:fill="FFFFFF"/>
            <w:vAlign w:val="center"/>
          </w:tcPr>
          <w:p w:rsidR="00C905DA" w:rsidRPr="00C829FF" w:rsidRDefault="00FE0396" w:rsidP="00CB5614">
            <w:pPr>
              <w:jc w:val="center"/>
              <w:rPr>
                <w:sz w:val="20"/>
                <w:szCs w:val="20"/>
              </w:rPr>
            </w:pPr>
            <w:r>
              <w:rPr>
                <w:sz w:val="20"/>
                <w:szCs w:val="20"/>
              </w:rPr>
              <w:t>42</w:t>
            </w:r>
          </w:p>
        </w:tc>
        <w:tc>
          <w:tcPr>
            <w:tcW w:w="2127" w:type="dxa"/>
            <w:tcBorders>
              <w:top w:val="single" w:sz="4" w:space="0" w:color="000000"/>
              <w:left w:val="single" w:sz="4" w:space="0" w:color="000000"/>
              <w:bottom w:val="single" w:sz="4" w:space="0" w:color="000000"/>
            </w:tcBorders>
            <w:shd w:val="clear" w:color="auto" w:fill="FFFFFF"/>
            <w:vAlign w:val="center"/>
          </w:tcPr>
          <w:p w:rsidR="00C905DA" w:rsidRPr="00C829FF" w:rsidRDefault="00FE0396" w:rsidP="00CB5614">
            <w:pPr>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FE0396" w:rsidP="00CF626D">
            <w:pPr>
              <w:jc w:val="center"/>
              <w:rPr>
                <w:sz w:val="20"/>
                <w:szCs w:val="20"/>
              </w:rPr>
            </w:pPr>
            <w:r>
              <w:rPr>
                <w:sz w:val="20"/>
                <w:szCs w:val="20"/>
              </w:rPr>
              <w:t>12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DD60ED" w:rsidP="00DD60ED">
            <w:pPr>
              <w:jc w:val="center"/>
              <w:rPr>
                <w:sz w:val="20"/>
                <w:szCs w:val="20"/>
              </w:rPr>
            </w:pPr>
            <w:r>
              <w:rPr>
                <w:sz w:val="20"/>
                <w:szCs w:val="20"/>
              </w:rPr>
              <w:t>25</w:t>
            </w:r>
          </w:p>
        </w:tc>
      </w:tr>
      <w:tr w:rsidR="00C905DA" w:rsidRPr="00C829FF" w:rsidTr="002959DE">
        <w:trPr>
          <w:trHeight w:hRule="exact" w:val="307"/>
        </w:trPr>
        <w:tc>
          <w:tcPr>
            <w:tcW w:w="719"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ind w:right="-289"/>
              <w:jc w:val="center"/>
              <w:rPr>
                <w:sz w:val="20"/>
                <w:szCs w:val="20"/>
                <w:shd w:val="clear" w:color="auto" w:fill="FFFFFF"/>
              </w:rPr>
            </w:pPr>
            <w:r w:rsidRPr="00C829FF">
              <w:rPr>
                <w:spacing w:val="10"/>
                <w:sz w:val="20"/>
                <w:szCs w:val="20"/>
                <w:shd w:val="clear" w:color="auto" w:fill="FFFFFF"/>
              </w:rPr>
              <w:t>4.</w:t>
            </w:r>
          </w:p>
        </w:tc>
        <w:tc>
          <w:tcPr>
            <w:tcW w:w="2405" w:type="dxa"/>
            <w:tcBorders>
              <w:top w:val="single" w:sz="4" w:space="0" w:color="000000"/>
              <w:left w:val="single" w:sz="4" w:space="0" w:color="000000"/>
              <w:bottom w:val="single" w:sz="4" w:space="0" w:color="000000"/>
            </w:tcBorders>
            <w:shd w:val="clear" w:color="auto" w:fill="FFFFFF"/>
            <w:vAlign w:val="center"/>
          </w:tcPr>
          <w:p w:rsidR="00C905DA" w:rsidRPr="00C829FF" w:rsidRDefault="00DD60ED" w:rsidP="00CB5614">
            <w:pPr>
              <w:rPr>
                <w:sz w:val="20"/>
                <w:szCs w:val="20"/>
              </w:rPr>
            </w:pPr>
            <w:r>
              <w:rPr>
                <w:sz w:val="20"/>
                <w:szCs w:val="20"/>
              </w:rPr>
              <w:t>д.Верхняя Клещенка</w:t>
            </w:r>
          </w:p>
        </w:tc>
        <w:tc>
          <w:tcPr>
            <w:tcW w:w="1417" w:type="dxa"/>
            <w:tcBorders>
              <w:top w:val="single" w:sz="4" w:space="0" w:color="000000"/>
              <w:left w:val="single" w:sz="4" w:space="0" w:color="000000"/>
              <w:bottom w:val="single" w:sz="4" w:space="0" w:color="000000"/>
            </w:tcBorders>
            <w:shd w:val="clear" w:color="auto" w:fill="FFFFFF"/>
            <w:vAlign w:val="center"/>
          </w:tcPr>
          <w:p w:rsidR="00C905DA" w:rsidRPr="00C829FF" w:rsidRDefault="00DD60ED" w:rsidP="00CB5614">
            <w:pPr>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C905DA" w:rsidRPr="00C829FF" w:rsidRDefault="00DD60ED" w:rsidP="00CB5614">
            <w:pPr>
              <w:jc w:val="center"/>
              <w:rPr>
                <w:sz w:val="20"/>
                <w:szCs w:val="20"/>
              </w:rPr>
            </w:pPr>
            <w:r>
              <w:rPr>
                <w:sz w:val="20"/>
                <w:szCs w:val="20"/>
              </w:rPr>
              <w:t>11</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DD60ED" w:rsidP="00CF626D">
            <w:pPr>
              <w:jc w:val="center"/>
              <w:rPr>
                <w:sz w:val="20"/>
                <w:szCs w:val="20"/>
              </w:rPr>
            </w:pPr>
            <w:r>
              <w:rPr>
                <w:sz w:val="20"/>
                <w:szCs w:val="20"/>
              </w:rPr>
              <w:t>25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DD60ED" w:rsidP="00DD60ED">
            <w:pPr>
              <w:jc w:val="center"/>
              <w:rPr>
                <w:sz w:val="20"/>
                <w:szCs w:val="20"/>
              </w:rPr>
            </w:pPr>
            <w:r>
              <w:rPr>
                <w:sz w:val="20"/>
                <w:szCs w:val="20"/>
              </w:rPr>
              <w:t>36</w:t>
            </w:r>
          </w:p>
        </w:tc>
      </w:tr>
      <w:tr w:rsidR="00C905DA" w:rsidRPr="00C829FF" w:rsidTr="002959DE">
        <w:trPr>
          <w:trHeight w:hRule="exact" w:val="250"/>
        </w:trPr>
        <w:tc>
          <w:tcPr>
            <w:tcW w:w="719"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ind w:right="-289"/>
              <w:jc w:val="center"/>
              <w:rPr>
                <w:sz w:val="20"/>
                <w:szCs w:val="20"/>
              </w:rPr>
            </w:pPr>
            <w:r w:rsidRPr="00C829FF">
              <w:rPr>
                <w:spacing w:val="10"/>
                <w:sz w:val="20"/>
                <w:szCs w:val="20"/>
                <w:shd w:val="clear" w:color="auto" w:fill="FFFFFF"/>
              </w:rPr>
              <w:t>5.</w:t>
            </w:r>
          </w:p>
        </w:tc>
        <w:tc>
          <w:tcPr>
            <w:tcW w:w="2405" w:type="dxa"/>
            <w:tcBorders>
              <w:top w:val="single" w:sz="4" w:space="0" w:color="000000"/>
              <w:left w:val="single" w:sz="4" w:space="0" w:color="000000"/>
              <w:bottom w:val="single" w:sz="4" w:space="0" w:color="000000"/>
            </w:tcBorders>
            <w:shd w:val="clear" w:color="auto" w:fill="FFFFFF"/>
            <w:vAlign w:val="center"/>
          </w:tcPr>
          <w:p w:rsidR="00C905DA" w:rsidRPr="00C829FF" w:rsidRDefault="00DD60ED" w:rsidP="00CB5614">
            <w:pPr>
              <w:rPr>
                <w:sz w:val="20"/>
                <w:szCs w:val="20"/>
              </w:rPr>
            </w:pPr>
            <w:r>
              <w:rPr>
                <w:sz w:val="20"/>
                <w:szCs w:val="20"/>
              </w:rPr>
              <w:t>д.Нижняя Клещенка</w:t>
            </w:r>
          </w:p>
        </w:tc>
        <w:tc>
          <w:tcPr>
            <w:tcW w:w="1417" w:type="dxa"/>
            <w:tcBorders>
              <w:top w:val="single" w:sz="4" w:space="0" w:color="000000"/>
              <w:left w:val="single" w:sz="4" w:space="0" w:color="000000"/>
              <w:bottom w:val="single" w:sz="4" w:space="0" w:color="000000"/>
            </w:tcBorders>
            <w:shd w:val="clear" w:color="auto" w:fill="FFFFFF"/>
            <w:vAlign w:val="center"/>
          </w:tcPr>
          <w:p w:rsidR="00C905DA" w:rsidRPr="00C829FF" w:rsidRDefault="00DD60ED" w:rsidP="00CB5614">
            <w:pPr>
              <w:jc w:val="center"/>
              <w:rPr>
                <w:sz w:val="20"/>
                <w:szCs w:val="20"/>
              </w:rPr>
            </w:pPr>
            <w:r>
              <w:rPr>
                <w:sz w:val="20"/>
                <w:szCs w:val="20"/>
              </w:rPr>
              <w:t>42</w:t>
            </w:r>
          </w:p>
        </w:tc>
        <w:tc>
          <w:tcPr>
            <w:tcW w:w="2127" w:type="dxa"/>
            <w:tcBorders>
              <w:top w:val="single" w:sz="4" w:space="0" w:color="000000"/>
              <w:left w:val="single" w:sz="4" w:space="0" w:color="000000"/>
              <w:bottom w:val="single" w:sz="4" w:space="0" w:color="000000"/>
            </w:tcBorders>
            <w:shd w:val="clear" w:color="auto" w:fill="FFFFFF"/>
            <w:vAlign w:val="center"/>
          </w:tcPr>
          <w:p w:rsidR="00C905DA" w:rsidRPr="00C829FF" w:rsidRDefault="00DD60ED" w:rsidP="00CB5614">
            <w:pPr>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DD60ED" w:rsidP="00CF626D">
            <w:pPr>
              <w:jc w:val="center"/>
              <w:rPr>
                <w:sz w:val="20"/>
                <w:szCs w:val="20"/>
              </w:rPr>
            </w:pPr>
            <w:r>
              <w:rPr>
                <w:sz w:val="20"/>
                <w:szCs w:val="20"/>
              </w:rPr>
              <w:t>25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DD60ED" w:rsidP="00DD60ED">
            <w:pPr>
              <w:jc w:val="center"/>
              <w:rPr>
                <w:sz w:val="20"/>
                <w:szCs w:val="20"/>
              </w:rPr>
            </w:pPr>
            <w:r>
              <w:rPr>
                <w:sz w:val="20"/>
                <w:szCs w:val="20"/>
              </w:rPr>
              <w:t>37</w:t>
            </w:r>
          </w:p>
        </w:tc>
      </w:tr>
      <w:tr w:rsidR="00C905DA" w:rsidRPr="00C829FF" w:rsidTr="002959DE">
        <w:trPr>
          <w:trHeight w:hRule="exact" w:val="254"/>
        </w:trPr>
        <w:tc>
          <w:tcPr>
            <w:tcW w:w="719"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ind w:right="-289"/>
              <w:jc w:val="center"/>
              <w:rPr>
                <w:sz w:val="20"/>
                <w:szCs w:val="20"/>
              </w:rPr>
            </w:pPr>
            <w:r w:rsidRPr="00C829FF">
              <w:rPr>
                <w:spacing w:val="10"/>
                <w:sz w:val="20"/>
                <w:szCs w:val="20"/>
                <w:shd w:val="clear" w:color="auto" w:fill="FFFFFF"/>
              </w:rPr>
              <w:t>6.</w:t>
            </w:r>
          </w:p>
        </w:tc>
        <w:tc>
          <w:tcPr>
            <w:tcW w:w="2405" w:type="dxa"/>
            <w:tcBorders>
              <w:top w:val="single" w:sz="4" w:space="0" w:color="000000"/>
              <w:left w:val="single" w:sz="4" w:space="0" w:color="000000"/>
              <w:bottom w:val="single" w:sz="4" w:space="0" w:color="000000"/>
            </w:tcBorders>
            <w:shd w:val="clear" w:color="auto" w:fill="FFFFFF"/>
            <w:vAlign w:val="center"/>
          </w:tcPr>
          <w:p w:rsidR="00C905DA" w:rsidRPr="00C829FF" w:rsidRDefault="00DD60ED" w:rsidP="00CB5614">
            <w:pPr>
              <w:rPr>
                <w:sz w:val="20"/>
                <w:szCs w:val="20"/>
              </w:rPr>
            </w:pPr>
            <w:r>
              <w:rPr>
                <w:sz w:val="20"/>
                <w:szCs w:val="20"/>
              </w:rPr>
              <w:t>х.</w:t>
            </w:r>
            <w:r w:rsidR="00C905DA" w:rsidRPr="00C829FF">
              <w:rPr>
                <w:sz w:val="20"/>
                <w:szCs w:val="20"/>
              </w:rPr>
              <w:t xml:space="preserve"> Выселки</w:t>
            </w:r>
          </w:p>
        </w:tc>
        <w:tc>
          <w:tcPr>
            <w:tcW w:w="1417" w:type="dxa"/>
            <w:tcBorders>
              <w:top w:val="single" w:sz="4" w:space="0" w:color="000000"/>
              <w:left w:val="single" w:sz="4" w:space="0" w:color="000000"/>
              <w:bottom w:val="single" w:sz="4" w:space="0" w:color="000000"/>
            </w:tcBorders>
            <w:shd w:val="clear" w:color="auto" w:fill="FFFFFF"/>
            <w:vAlign w:val="center"/>
          </w:tcPr>
          <w:p w:rsidR="00C905DA" w:rsidRPr="00C829FF" w:rsidRDefault="00DD60ED" w:rsidP="00CB5614">
            <w:pPr>
              <w:jc w:val="center"/>
              <w:rPr>
                <w:sz w:val="20"/>
                <w:szCs w:val="20"/>
              </w:rPr>
            </w:pPr>
            <w:r>
              <w:rPr>
                <w:sz w:val="20"/>
                <w:szCs w:val="20"/>
              </w:rPr>
              <w:t>3</w:t>
            </w:r>
            <w:r w:rsidR="00C905DA" w:rsidRPr="00C829FF">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C905DA" w:rsidRPr="00C829FF" w:rsidRDefault="00DD60ED" w:rsidP="00CB5614">
            <w:pPr>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DD60ED" w:rsidP="00CF626D">
            <w:pPr>
              <w:jc w:val="center"/>
              <w:rPr>
                <w:sz w:val="20"/>
                <w:szCs w:val="20"/>
              </w:rPr>
            </w:pPr>
            <w:r>
              <w:rPr>
                <w:sz w:val="20"/>
                <w:szCs w:val="20"/>
              </w:rPr>
              <w:t>17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DD60ED" w:rsidP="00DD60ED">
            <w:pPr>
              <w:jc w:val="center"/>
              <w:rPr>
                <w:sz w:val="20"/>
                <w:szCs w:val="20"/>
              </w:rPr>
            </w:pPr>
            <w:r>
              <w:rPr>
                <w:sz w:val="20"/>
                <w:szCs w:val="20"/>
              </w:rPr>
              <w:t>18</w:t>
            </w:r>
          </w:p>
        </w:tc>
      </w:tr>
      <w:tr w:rsidR="00C905DA" w:rsidRPr="00C829FF" w:rsidTr="002959DE">
        <w:trPr>
          <w:trHeight w:hRule="exact" w:val="254"/>
        </w:trPr>
        <w:tc>
          <w:tcPr>
            <w:tcW w:w="719"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ind w:right="-289"/>
              <w:jc w:val="center"/>
              <w:rPr>
                <w:spacing w:val="10"/>
                <w:sz w:val="20"/>
                <w:szCs w:val="20"/>
                <w:shd w:val="clear" w:color="auto" w:fill="FFFFFF"/>
              </w:rPr>
            </w:pPr>
            <w:r w:rsidRPr="00C829FF">
              <w:rPr>
                <w:spacing w:val="10"/>
                <w:sz w:val="20"/>
                <w:szCs w:val="20"/>
                <w:shd w:val="clear" w:color="auto" w:fill="FFFFFF"/>
              </w:rPr>
              <w:t>7.</w:t>
            </w:r>
          </w:p>
        </w:tc>
        <w:tc>
          <w:tcPr>
            <w:tcW w:w="2405" w:type="dxa"/>
            <w:tcBorders>
              <w:top w:val="single" w:sz="4" w:space="0" w:color="000000"/>
              <w:left w:val="single" w:sz="4" w:space="0" w:color="000000"/>
              <w:bottom w:val="single" w:sz="4" w:space="0" w:color="000000"/>
            </w:tcBorders>
            <w:shd w:val="clear" w:color="auto" w:fill="FFFFFF"/>
            <w:vAlign w:val="center"/>
          </w:tcPr>
          <w:p w:rsidR="00C905DA" w:rsidRPr="00C829FF" w:rsidRDefault="00DD60ED" w:rsidP="00CB5614">
            <w:pPr>
              <w:rPr>
                <w:sz w:val="20"/>
                <w:szCs w:val="20"/>
              </w:rPr>
            </w:pPr>
            <w:r>
              <w:rPr>
                <w:sz w:val="20"/>
                <w:szCs w:val="20"/>
              </w:rPr>
              <w:t>с.Среднедорожное</w:t>
            </w:r>
          </w:p>
        </w:tc>
        <w:tc>
          <w:tcPr>
            <w:tcW w:w="1417" w:type="dxa"/>
            <w:tcBorders>
              <w:top w:val="single" w:sz="4" w:space="0" w:color="000000"/>
              <w:left w:val="single" w:sz="4" w:space="0" w:color="000000"/>
              <w:bottom w:val="single" w:sz="4" w:space="0" w:color="000000"/>
            </w:tcBorders>
            <w:shd w:val="clear" w:color="auto" w:fill="FFFFFF"/>
            <w:vAlign w:val="center"/>
          </w:tcPr>
          <w:p w:rsidR="00C905DA" w:rsidRPr="00C829FF" w:rsidRDefault="00DD60ED" w:rsidP="00CB5614">
            <w:pPr>
              <w:jc w:val="center"/>
              <w:rPr>
                <w:sz w:val="20"/>
                <w:szCs w:val="20"/>
              </w:rPr>
            </w:pPr>
            <w:r>
              <w:rPr>
                <w:sz w:val="20"/>
                <w:szCs w:val="20"/>
              </w:rPr>
              <w:t>50</w:t>
            </w:r>
          </w:p>
        </w:tc>
        <w:tc>
          <w:tcPr>
            <w:tcW w:w="2127" w:type="dxa"/>
            <w:tcBorders>
              <w:top w:val="single" w:sz="4" w:space="0" w:color="000000"/>
              <w:left w:val="single" w:sz="4" w:space="0" w:color="000000"/>
              <w:bottom w:val="single" w:sz="4" w:space="0" w:color="000000"/>
            </w:tcBorders>
            <w:shd w:val="clear" w:color="auto" w:fill="FFFFFF"/>
            <w:vAlign w:val="center"/>
          </w:tcPr>
          <w:p w:rsidR="00C905DA" w:rsidRPr="00C829FF" w:rsidRDefault="00DD60ED" w:rsidP="00CB5614">
            <w:pPr>
              <w:jc w:val="center"/>
              <w:rPr>
                <w:sz w:val="20"/>
                <w:szCs w:val="20"/>
              </w:rPr>
            </w:pPr>
            <w:r>
              <w:rPr>
                <w:sz w:val="20"/>
                <w:szCs w:val="20"/>
              </w:rPr>
              <w:t>9</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DD60ED" w:rsidP="00CF626D">
            <w:pPr>
              <w:jc w:val="center"/>
              <w:rPr>
                <w:sz w:val="20"/>
                <w:szCs w:val="20"/>
              </w:rPr>
            </w:pPr>
            <w:r>
              <w:rPr>
                <w:sz w:val="20"/>
                <w:szCs w:val="20"/>
              </w:rPr>
              <w:t>80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DD60ED" w:rsidP="00DD60ED">
            <w:pPr>
              <w:jc w:val="center"/>
              <w:rPr>
                <w:sz w:val="20"/>
                <w:szCs w:val="20"/>
              </w:rPr>
            </w:pPr>
            <w:r>
              <w:rPr>
                <w:sz w:val="20"/>
                <w:szCs w:val="20"/>
              </w:rPr>
              <w:t>227</w:t>
            </w:r>
          </w:p>
        </w:tc>
      </w:tr>
      <w:tr w:rsidR="00C905DA" w:rsidRPr="00C829FF" w:rsidTr="002959DE">
        <w:trPr>
          <w:trHeight w:hRule="exact" w:val="254"/>
        </w:trPr>
        <w:tc>
          <w:tcPr>
            <w:tcW w:w="719"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ind w:right="-289"/>
              <w:jc w:val="center"/>
              <w:rPr>
                <w:sz w:val="20"/>
                <w:szCs w:val="20"/>
              </w:rPr>
            </w:pPr>
            <w:r w:rsidRPr="00C829FF">
              <w:rPr>
                <w:spacing w:val="10"/>
                <w:sz w:val="20"/>
                <w:szCs w:val="20"/>
                <w:shd w:val="clear" w:color="auto" w:fill="FFFFFF"/>
              </w:rPr>
              <w:t>8.</w:t>
            </w:r>
          </w:p>
        </w:tc>
        <w:tc>
          <w:tcPr>
            <w:tcW w:w="2405" w:type="dxa"/>
            <w:tcBorders>
              <w:top w:val="single" w:sz="4" w:space="0" w:color="000000"/>
              <w:left w:val="single" w:sz="4" w:space="0" w:color="000000"/>
              <w:bottom w:val="single" w:sz="4" w:space="0" w:color="000000"/>
            </w:tcBorders>
            <w:shd w:val="clear" w:color="auto" w:fill="FFFFFF"/>
            <w:vAlign w:val="center"/>
          </w:tcPr>
          <w:p w:rsidR="00C905DA" w:rsidRPr="00C829FF" w:rsidRDefault="00DD60ED" w:rsidP="00CB5614">
            <w:pPr>
              <w:rPr>
                <w:sz w:val="20"/>
                <w:szCs w:val="20"/>
              </w:rPr>
            </w:pPr>
            <w:r>
              <w:rPr>
                <w:sz w:val="20"/>
                <w:szCs w:val="20"/>
              </w:rPr>
              <w:t>с.Головище</w:t>
            </w:r>
          </w:p>
        </w:tc>
        <w:tc>
          <w:tcPr>
            <w:tcW w:w="1417" w:type="dxa"/>
            <w:tcBorders>
              <w:top w:val="single" w:sz="4" w:space="0" w:color="000000"/>
              <w:left w:val="single" w:sz="4" w:space="0" w:color="000000"/>
              <w:bottom w:val="single" w:sz="4" w:space="0" w:color="000000"/>
            </w:tcBorders>
            <w:shd w:val="clear" w:color="auto" w:fill="FFFFFF"/>
            <w:vAlign w:val="center"/>
          </w:tcPr>
          <w:p w:rsidR="00C905DA" w:rsidRPr="00C829FF" w:rsidRDefault="00DD60ED" w:rsidP="00CB5614">
            <w:pPr>
              <w:jc w:val="center"/>
              <w:rPr>
                <w:sz w:val="20"/>
                <w:szCs w:val="20"/>
              </w:rPr>
            </w:pPr>
            <w:r>
              <w:rPr>
                <w:sz w:val="20"/>
                <w:szCs w:val="20"/>
              </w:rPr>
              <w:t>57</w:t>
            </w:r>
          </w:p>
        </w:tc>
        <w:tc>
          <w:tcPr>
            <w:tcW w:w="2127" w:type="dxa"/>
            <w:tcBorders>
              <w:top w:val="single" w:sz="4" w:space="0" w:color="000000"/>
              <w:left w:val="single" w:sz="4" w:space="0" w:color="000000"/>
              <w:bottom w:val="single" w:sz="4" w:space="0" w:color="000000"/>
            </w:tcBorders>
            <w:shd w:val="clear" w:color="auto" w:fill="FFFFFF"/>
            <w:vAlign w:val="center"/>
          </w:tcPr>
          <w:p w:rsidR="00C905DA" w:rsidRPr="00C829FF" w:rsidRDefault="00DD60ED" w:rsidP="00CB5614">
            <w:pPr>
              <w:jc w:val="center"/>
              <w:rPr>
                <w:sz w:val="20"/>
                <w:szCs w:val="20"/>
              </w:rPr>
            </w:pPr>
            <w:r>
              <w:rPr>
                <w:sz w:val="20"/>
                <w:szCs w:val="20"/>
              </w:rPr>
              <w:t>15</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DD60ED" w:rsidP="00CF626D">
            <w:pPr>
              <w:jc w:val="center"/>
              <w:rPr>
                <w:sz w:val="20"/>
                <w:szCs w:val="20"/>
              </w:rPr>
            </w:pPr>
            <w:r>
              <w:rPr>
                <w:sz w:val="20"/>
                <w:szCs w:val="20"/>
              </w:rPr>
              <w:t>68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DD60ED" w:rsidP="00DD60ED">
            <w:pPr>
              <w:jc w:val="center"/>
              <w:rPr>
                <w:sz w:val="20"/>
                <w:szCs w:val="20"/>
              </w:rPr>
            </w:pPr>
            <w:r>
              <w:rPr>
                <w:sz w:val="20"/>
                <w:szCs w:val="20"/>
              </w:rPr>
              <w:t>173</w:t>
            </w:r>
          </w:p>
        </w:tc>
      </w:tr>
      <w:tr w:rsidR="00DD60ED" w:rsidRPr="00C829FF" w:rsidTr="002959DE">
        <w:trPr>
          <w:trHeight w:hRule="exact" w:val="254"/>
        </w:trPr>
        <w:tc>
          <w:tcPr>
            <w:tcW w:w="719" w:type="dxa"/>
            <w:tcBorders>
              <w:top w:val="single" w:sz="4" w:space="0" w:color="000000"/>
              <w:left w:val="single" w:sz="4" w:space="0" w:color="000000"/>
              <w:bottom w:val="single" w:sz="4" w:space="0" w:color="000000"/>
            </w:tcBorders>
            <w:shd w:val="clear" w:color="auto" w:fill="FFFFFF"/>
            <w:vAlign w:val="center"/>
          </w:tcPr>
          <w:p w:rsidR="00DD60ED" w:rsidRPr="00C829FF" w:rsidRDefault="00DD60ED" w:rsidP="00CB5614">
            <w:pPr>
              <w:ind w:right="-289"/>
              <w:jc w:val="center"/>
              <w:rPr>
                <w:spacing w:val="10"/>
                <w:sz w:val="20"/>
                <w:szCs w:val="20"/>
                <w:shd w:val="clear" w:color="auto" w:fill="FFFFFF"/>
              </w:rPr>
            </w:pPr>
            <w:r>
              <w:rPr>
                <w:spacing w:val="10"/>
                <w:sz w:val="20"/>
                <w:szCs w:val="20"/>
                <w:shd w:val="clear" w:color="auto" w:fill="FFFFFF"/>
              </w:rPr>
              <w:lastRenderedPageBreak/>
              <w:t>9.</w:t>
            </w:r>
          </w:p>
        </w:tc>
        <w:tc>
          <w:tcPr>
            <w:tcW w:w="2405" w:type="dxa"/>
            <w:tcBorders>
              <w:top w:val="single" w:sz="4" w:space="0" w:color="000000"/>
              <w:left w:val="single" w:sz="4" w:space="0" w:color="000000"/>
              <w:bottom w:val="single" w:sz="4" w:space="0" w:color="000000"/>
            </w:tcBorders>
            <w:shd w:val="clear" w:color="auto" w:fill="FFFFFF"/>
            <w:vAlign w:val="center"/>
          </w:tcPr>
          <w:p w:rsidR="00DD60ED" w:rsidRDefault="00DD60ED" w:rsidP="00CB5614">
            <w:pPr>
              <w:rPr>
                <w:sz w:val="20"/>
                <w:szCs w:val="20"/>
              </w:rPr>
            </w:pPr>
            <w:r>
              <w:rPr>
                <w:sz w:val="20"/>
                <w:szCs w:val="20"/>
              </w:rPr>
              <w:t>д.Дегтярное</w:t>
            </w:r>
          </w:p>
        </w:tc>
        <w:tc>
          <w:tcPr>
            <w:tcW w:w="1417" w:type="dxa"/>
            <w:tcBorders>
              <w:top w:val="single" w:sz="4" w:space="0" w:color="000000"/>
              <w:left w:val="single" w:sz="4" w:space="0" w:color="000000"/>
              <w:bottom w:val="single" w:sz="4" w:space="0" w:color="000000"/>
            </w:tcBorders>
            <w:shd w:val="clear" w:color="auto" w:fill="FFFFFF"/>
            <w:vAlign w:val="center"/>
          </w:tcPr>
          <w:p w:rsidR="00DD60ED" w:rsidRDefault="00DD60ED" w:rsidP="00CB5614">
            <w:pPr>
              <w:jc w:val="center"/>
              <w:rPr>
                <w:sz w:val="20"/>
                <w:szCs w:val="20"/>
              </w:rPr>
            </w:pPr>
            <w:r>
              <w:rPr>
                <w:sz w:val="20"/>
                <w:szCs w:val="20"/>
              </w:rPr>
              <w:t>65</w:t>
            </w:r>
          </w:p>
        </w:tc>
        <w:tc>
          <w:tcPr>
            <w:tcW w:w="2127" w:type="dxa"/>
            <w:tcBorders>
              <w:top w:val="single" w:sz="4" w:space="0" w:color="000000"/>
              <w:left w:val="single" w:sz="4" w:space="0" w:color="000000"/>
              <w:bottom w:val="single" w:sz="4" w:space="0" w:color="000000"/>
            </w:tcBorders>
            <w:shd w:val="clear" w:color="auto" w:fill="FFFFFF"/>
            <w:vAlign w:val="center"/>
          </w:tcPr>
          <w:p w:rsidR="00DD60ED" w:rsidRDefault="00DD60ED" w:rsidP="00CB5614">
            <w:pPr>
              <w:jc w:val="center"/>
              <w:rPr>
                <w:sz w:val="20"/>
                <w:szCs w:val="20"/>
              </w:rPr>
            </w:pPr>
            <w:r>
              <w:rPr>
                <w:sz w:val="20"/>
                <w:szCs w:val="20"/>
              </w:rPr>
              <w:t>19</w:t>
            </w:r>
          </w:p>
        </w:tc>
        <w:tc>
          <w:tcPr>
            <w:tcW w:w="1134" w:type="dxa"/>
            <w:tcBorders>
              <w:top w:val="single" w:sz="4" w:space="0" w:color="000000"/>
              <w:left w:val="single" w:sz="4" w:space="0" w:color="000000"/>
              <w:bottom w:val="single" w:sz="4" w:space="0" w:color="000000"/>
            </w:tcBorders>
            <w:shd w:val="clear" w:color="auto" w:fill="FFFFFF"/>
          </w:tcPr>
          <w:p w:rsidR="00DD60ED" w:rsidRDefault="00DD60ED" w:rsidP="00CF626D">
            <w:pPr>
              <w:jc w:val="center"/>
              <w:rPr>
                <w:sz w:val="20"/>
                <w:szCs w:val="20"/>
              </w:rPr>
            </w:pPr>
            <w:r>
              <w:rPr>
                <w:sz w:val="20"/>
                <w:szCs w:val="20"/>
              </w:rPr>
              <w:t>24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D60ED" w:rsidRDefault="00DD60ED" w:rsidP="00DD60ED">
            <w:pPr>
              <w:jc w:val="center"/>
              <w:rPr>
                <w:sz w:val="20"/>
                <w:szCs w:val="20"/>
              </w:rPr>
            </w:pPr>
            <w:r>
              <w:rPr>
                <w:sz w:val="20"/>
                <w:szCs w:val="20"/>
              </w:rPr>
              <w:t>34</w:t>
            </w:r>
          </w:p>
        </w:tc>
      </w:tr>
      <w:tr w:rsidR="00DD60ED" w:rsidRPr="00C829FF" w:rsidTr="002959DE">
        <w:trPr>
          <w:trHeight w:hRule="exact" w:val="254"/>
        </w:trPr>
        <w:tc>
          <w:tcPr>
            <w:tcW w:w="719" w:type="dxa"/>
            <w:tcBorders>
              <w:top w:val="single" w:sz="4" w:space="0" w:color="000000"/>
              <w:left w:val="single" w:sz="4" w:space="0" w:color="000000"/>
              <w:bottom w:val="single" w:sz="4" w:space="0" w:color="000000"/>
            </w:tcBorders>
            <w:shd w:val="clear" w:color="auto" w:fill="FFFFFF"/>
            <w:vAlign w:val="center"/>
          </w:tcPr>
          <w:p w:rsidR="00DD60ED" w:rsidRDefault="00DD60ED" w:rsidP="00CB5614">
            <w:pPr>
              <w:ind w:right="-289"/>
              <w:jc w:val="center"/>
              <w:rPr>
                <w:spacing w:val="10"/>
                <w:sz w:val="20"/>
                <w:szCs w:val="20"/>
                <w:shd w:val="clear" w:color="auto" w:fill="FFFFFF"/>
              </w:rPr>
            </w:pPr>
            <w:r>
              <w:rPr>
                <w:spacing w:val="10"/>
                <w:sz w:val="20"/>
                <w:szCs w:val="20"/>
                <w:shd w:val="clear" w:color="auto" w:fill="FFFFFF"/>
              </w:rPr>
              <w:t>10.</w:t>
            </w:r>
          </w:p>
        </w:tc>
        <w:tc>
          <w:tcPr>
            <w:tcW w:w="2405" w:type="dxa"/>
            <w:tcBorders>
              <w:top w:val="single" w:sz="4" w:space="0" w:color="000000"/>
              <w:left w:val="single" w:sz="4" w:space="0" w:color="000000"/>
              <w:bottom w:val="single" w:sz="4" w:space="0" w:color="000000"/>
            </w:tcBorders>
            <w:shd w:val="clear" w:color="auto" w:fill="FFFFFF"/>
            <w:vAlign w:val="center"/>
          </w:tcPr>
          <w:p w:rsidR="00DD60ED" w:rsidRDefault="00DD60ED" w:rsidP="00CB5614">
            <w:pPr>
              <w:rPr>
                <w:sz w:val="20"/>
                <w:szCs w:val="20"/>
              </w:rPr>
            </w:pPr>
            <w:r>
              <w:rPr>
                <w:sz w:val="20"/>
                <w:szCs w:val="20"/>
              </w:rPr>
              <w:t>д.Белгородка</w:t>
            </w:r>
          </w:p>
        </w:tc>
        <w:tc>
          <w:tcPr>
            <w:tcW w:w="1417" w:type="dxa"/>
            <w:tcBorders>
              <w:top w:val="single" w:sz="4" w:space="0" w:color="000000"/>
              <w:left w:val="single" w:sz="4" w:space="0" w:color="000000"/>
              <w:bottom w:val="single" w:sz="4" w:space="0" w:color="000000"/>
            </w:tcBorders>
            <w:shd w:val="clear" w:color="auto" w:fill="FFFFFF"/>
            <w:vAlign w:val="center"/>
          </w:tcPr>
          <w:p w:rsidR="00DD60ED" w:rsidRDefault="00DD60ED" w:rsidP="00CB5614">
            <w:pPr>
              <w:jc w:val="center"/>
              <w:rPr>
                <w:sz w:val="20"/>
                <w:szCs w:val="20"/>
              </w:rPr>
            </w:pPr>
            <w:r>
              <w:rPr>
                <w:sz w:val="20"/>
                <w:szCs w:val="20"/>
              </w:rPr>
              <w:t>40</w:t>
            </w:r>
          </w:p>
        </w:tc>
        <w:tc>
          <w:tcPr>
            <w:tcW w:w="2127" w:type="dxa"/>
            <w:tcBorders>
              <w:top w:val="single" w:sz="4" w:space="0" w:color="000000"/>
              <w:left w:val="single" w:sz="4" w:space="0" w:color="000000"/>
              <w:bottom w:val="single" w:sz="4" w:space="0" w:color="000000"/>
            </w:tcBorders>
            <w:shd w:val="clear" w:color="auto" w:fill="FFFFFF"/>
            <w:vAlign w:val="center"/>
          </w:tcPr>
          <w:p w:rsidR="00DD60ED" w:rsidRDefault="00DD60ED" w:rsidP="00CB5614">
            <w:pPr>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tcPr>
          <w:p w:rsidR="00DD60ED" w:rsidRDefault="00DD60ED" w:rsidP="00CF626D">
            <w:pPr>
              <w:jc w:val="center"/>
              <w:rPr>
                <w:sz w:val="20"/>
                <w:szCs w:val="20"/>
              </w:rPr>
            </w:pPr>
            <w:r>
              <w:rPr>
                <w:sz w:val="20"/>
                <w:szCs w:val="20"/>
              </w:rPr>
              <w:t>53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D60ED" w:rsidRDefault="00DD60ED" w:rsidP="00DD60ED">
            <w:pPr>
              <w:jc w:val="center"/>
              <w:rPr>
                <w:sz w:val="20"/>
                <w:szCs w:val="20"/>
              </w:rPr>
            </w:pPr>
            <w:r>
              <w:rPr>
                <w:sz w:val="20"/>
                <w:szCs w:val="20"/>
              </w:rPr>
              <w:t>97</w:t>
            </w:r>
          </w:p>
        </w:tc>
      </w:tr>
      <w:tr w:rsidR="00C905DA" w:rsidRPr="00C829FF" w:rsidTr="00CB5614">
        <w:trPr>
          <w:trHeight w:hRule="exact" w:val="279"/>
        </w:trPr>
        <w:tc>
          <w:tcPr>
            <w:tcW w:w="6668" w:type="dxa"/>
            <w:gridSpan w:val="4"/>
            <w:tcBorders>
              <w:top w:val="single" w:sz="4" w:space="0" w:color="000000"/>
              <w:left w:val="single" w:sz="4" w:space="0" w:color="000000"/>
              <w:bottom w:val="single" w:sz="4" w:space="0" w:color="000000"/>
            </w:tcBorders>
            <w:shd w:val="clear" w:color="auto" w:fill="FFFFFF"/>
          </w:tcPr>
          <w:p w:rsidR="00C905DA" w:rsidRPr="00C829FF" w:rsidRDefault="00C905DA" w:rsidP="005E4BC2">
            <w:pPr>
              <w:ind w:right="-568"/>
              <w:jc w:val="both"/>
              <w:rPr>
                <w:b/>
                <w:sz w:val="20"/>
                <w:szCs w:val="20"/>
              </w:rPr>
            </w:pPr>
            <w:r w:rsidRPr="00C829FF">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DD60ED" w:rsidP="005B6EC0">
            <w:pPr>
              <w:ind w:right="137"/>
              <w:jc w:val="center"/>
              <w:rPr>
                <w:b/>
                <w:sz w:val="20"/>
                <w:szCs w:val="20"/>
              </w:rPr>
            </w:pPr>
            <w:r>
              <w:rPr>
                <w:b/>
                <w:sz w:val="20"/>
                <w:szCs w:val="20"/>
              </w:rPr>
              <w:t>537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2959DE" w:rsidRDefault="002959DE" w:rsidP="005B6EC0">
            <w:pPr>
              <w:ind w:right="283"/>
              <w:jc w:val="center"/>
              <w:rPr>
                <w:b/>
                <w:sz w:val="20"/>
                <w:szCs w:val="20"/>
              </w:rPr>
            </w:pPr>
            <w:r w:rsidRPr="002959DE">
              <w:rPr>
                <w:b/>
                <w:sz w:val="20"/>
                <w:szCs w:val="20"/>
              </w:rPr>
              <w:t>1050</w:t>
            </w:r>
          </w:p>
        </w:tc>
      </w:tr>
    </w:tbl>
    <w:p w:rsidR="00CB154F" w:rsidRDefault="00CB154F" w:rsidP="005E4BC2">
      <w:pPr>
        <w:pStyle w:val="Default"/>
        <w:spacing w:before="120" w:after="120"/>
        <w:ind w:right="-568" w:firstLine="709"/>
        <w:jc w:val="both"/>
        <w:rPr>
          <w:b/>
          <w:color w:val="auto"/>
        </w:rPr>
      </w:pPr>
      <w:r w:rsidRPr="00C829FF">
        <w:rPr>
          <w:b/>
          <w:color w:val="auto"/>
        </w:rPr>
        <w:t>Природно-климатические условия</w:t>
      </w:r>
    </w:p>
    <w:p w:rsidR="009D66A4" w:rsidRPr="009D66A4" w:rsidRDefault="009D66A4" w:rsidP="009D66A4">
      <w:pPr>
        <w:pStyle w:val="a9"/>
        <w:tabs>
          <w:tab w:val="left" w:pos="709"/>
        </w:tabs>
        <w:suppressAutoHyphens/>
        <w:ind w:left="0" w:firstLine="709"/>
        <w:rPr>
          <w:rFonts w:ascii="Times New Roman" w:hAnsi="Times New Roman"/>
          <w:sz w:val="28"/>
          <w:szCs w:val="28"/>
          <w:lang w:eastAsia="ru-RU"/>
        </w:rPr>
      </w:pPr>
      <w:bookmarkStart w:id="8" w:name="_Toc247965262"/>
      <w:bookmarkStart w:id="9" w:name="_Toc268263628"/>
      <w:r w:rsidRPr="009D66A4">
        <w:rPr>
          <w:rFonts w:ascii="Times New Roman" w:hAnsi="Times New Roman"/>
          <w:sz w:val="28"/>
          <w:szCs w:val="28"/>
          <w:lang w:eastAsia="ru-RU"/>
        </w:rPr>
        <w:t>По схематической карте климатического районирования для строительства территории России Среднеапоченский сельсовет Горшеченского района Курской области приурочен к району  II, подрайону II В.</w:t>
      </w:r>
    </w:p>
    <w:p w:rsidR="009D66A4" w:rsidRPr="009D66A4" w:rsidRDefault="009D66A4" w:rsidP="009D66A4">
      <w:pPr>
        <w:pStyle w:val="a9"/>
        <w:tabs>
          <w:tab w:val="left" w:pos="709"/>
        </w:tabs>
        <w:suppressAutoHyphens/>
        <w:ind w:left="0" w:firstLine="709"/>
        <w:rPr>
          <w:rFonts w:ascii="Times New Roman" w:hAnsi="Times New Roman"/>
          <w:sz w:val="28"/>
          <w:szCs w:val="28"/>
          <w:lang w:eastAsia="ru-RU"/>
        </w:rPr>
      </w:pPr>
      <w:r w:rsidRPr="009D66A4">
        <w:rPr>
          <w:rFonts w:ascii="Times New Roman" w:hAnsi="Times New Roman"/>
          <w:sz w:val="28"/>
          <w:szCs w:val="28"/>
          <w:lang w:eastAsia="ru-RU"/>
        </w:rPr>
        <w:t xml:space="preserve">Господствующая роза ветров:  летом – «северо-запад», зимой – «юго-запад». </w:t>
      </w:r>
    </w:p>
    <w:p w:rsidR="009D66A4" w:rsidRPr="009D66A4" w:rsidRDefault="009D66A4" w:rsidP="009D66A4">
      <w:pPr>
        <w:pStyle w:val="a9"/>
        <w:tabs>
          <w:tab w:val="left" w:pos="709"/>
        </w:tabs>
        <w:suppressAutoHyphens/>
        <w:ind w:left="0" w:firstLine="709"/>
        <w:rPr>
          <w:rFonts w:ascii="Times New Roman" w:hAnsi="Times New Roman"/>
          <w:sz w:val="28"/>
          <w:szCs w:val="28"/>
          <w:lang w:eastAsia="ru-RU"/>
        </w:rPr>
      </w:pPr>
      <w:r w:rsidRPr="009D66A4">
        <w:rPr>
          <w:rFonts w:ascii="Times New Roman" w:hAnsi="Times New Roman"/>
          <w:sz w:val="28"/>
          <w:szCs w:val="28"/>
          <w:lang w:eastAsia="ru-RU"/>
        </w:rPr>
        <w:t>Зимой снежный покров достигает 15-</w:t>
      </w:r>
      <w:smartTag w:uri="urn:schemas-microsoft-com:office:smarttags" w:element="metricconverter">
        <w:smartTagPr>
          <w:attr w:name="ProductID" w:val="40 см"/>
        </w:smartTagPr>
        <w:r w:rsidRPr="009D66A4">
          <w:rPr>
            <w:rFonts w:ascii="Times New Roman" w:hAnsi="Times New Roman"/>
            <w:sz w:val="28"/>
            <w:szCs w:val="28"/>
            <w:lang w:eastAsia="ru-RU"/>
          </w:rPr>
          <w:t>40 см</w:t>
        </w:r>
      </w:smartTag>
      <w:r w:rsidRPr="009D66A4">
        <w:rPr>
          <w:rFonts w:ascii="Times New Roman" w:hAnsi="Times New Roman"/>
          <w:sz w:val="28"/>
          <w:szCs w:val="28"/>
          <w:lang w:eastAsia="ru-RU"/>
        </w:rPr>
        <w:t>, промерзание грунта 30-</w:t>
      </w:r>
      <w:smartTag w:uri="urn:schemas-microsoft-com:office:smarttags" w:element="metricconverter">
        <w:smartTagPr>
          <w:attr w:name="ProductID" w:val="60 см"/>
        </w:smartTagPr>
        <w:r w:rsidRPr="009D66A4">
          <w:rPr>
            <w:rFonts w:ascii="Times New Roman" w:hAnsi="Times New Roman"/>
            <w:sz w:val="28"/>
            <w:szCs w:val="28"/>
            <w:lang w:eastAsia="ru-RU"/>
          </w:rPr>
          <w:t>60 см</w:t>
        </w:r>
      </w:smartTag>
      <w:r w:rsidRPr="009D66A4">
        <w:rPr>
          <w:rFonts w:ascii="Times New Roman" w:hAnsi="Times New Roman"/>
          <w:sz w:val="28"/>
          <w:szCs w:val="28"/>
          <w:lang w:eastAsia="ru-RU"/>
        </w:rPr>
        <w:t>, средняя температура днем –5</w:t>
      </w:r>
      <w:r w:rsidRPr="009D66A4">
        <w:rPr>
          <w:rFonts w:ascii="Times New Roman" w:hAnsi="Times New Roman"/>
          <w:sz w:val="28"/>
          <w:szCs w:val="28"/>
          <w:vertAlign w:val="superscript"/>
          <w:lang w:eastAsia="ru-RU"/>
        </w:rPr>
        <w:t>0</w:t>
      </w:r>
      <w:r w:rsidRPr="009D66A4">
        <w:rPr>
          <w:rFonts w:ascii="Times New Roman" w:hAnsi="Times New Roman"/>
          <w:sz w:val="28"/>
          <w:szCs w:val="28"/>
          <w:lang w:eastAsia="ru-RU"/>
        </w:rPr>
        <w:t>С, -9</w:t>
      </w:r>
      <w:r w:rsidRPr="009D66A4">
        <w:rPr>
          <w:rFonts w:ascii="Times New Roman" w:hAnsi="Times New Roman"/>
          <w:sz w:val="28"/>
          <w:szCs w:val="28"/>
          <w:vertAlign w:val="superscript"/>
          <w:lang w:eastAsia="ru-RU"/>
        </w:rPr>
        <w:t>0</w:t>
      </w:r>
      <w:r w:rsidRPr="009D66A4">
        <w:rPr>
          <w:rFonts w:ascii="Times New Roman" w:hAnsi="Times New Roman"/>
          <w:sz w:val="28"/>
          <w:szCs w:val="28"/>
          <w:lang w:eastAsia="ru-RU"/>
        </w:rPr>
        <w:t>С, ночью до -12</w:t>
      </w:r>
      <w:r w:rsidRPr="009D66A4">
        <w:rPr>
          <w:rFonts w:ascii="Times New Roman" w:hAnsi="Times New Roman"/>
          <w:sz w:val="28"/>
          <w:szCs w:val="28"/>
          <w:vertAlign w:val="superscript"/>
          <w:lang w:eastAsia="ru-RU"/>
        </w:rPr>
        <w:t>0</w:t>
      </w:r>
      <w:r w:rsidRPr="009D66A4">
        <w:rPr>
          <w:rFonts w:ascii="Times New Roman" w:hAnsi="Times New Roman"/>
          <w:sz w:val="28"/>
          <w:szCs w:val="28"/>
          <w:lang w:eastAsia="ru-RU"/>
        </w:rPr>
        <w:t>С, морозы до – 23</w:t>
      </w:r>
      <w:r w:rsidRPr="009D66A4">
        <w:rPr>
          <w:rFonts w:ascii="Times New Roman" w:hAnsi="Times New Roman"/>
          <w:sz w:val="28"/>
          <w:szCs w:val="28"/>
          <w:vertAlign w:val="superscript"/>
          <w:lang w:eastAsia="ru-RU"/>
        </w:rPr>
        <w:t>0</w:t>
      </w:r>
      <w:r w:rsidRPr="009D66A4">
        <w:rPr>
          <w:rFonts w:ascii="Times New Roman" w:hAnsi="Times New Roman"/>
          <w:sz w:val="28"/>
          <w:szCs w:val="28"/>
          <w:lang w:eastAsia="ru-RU"/>
        </w:rPr>
        <w:t>С, –24</w:t>
      </w:r>
      <w:r w:rsidRPr="009D66A4">
        <w:rPr>
          <w:rFonts w:ascii="Times New Roman" w:hAnsi="Times New Roman"/>
          <w:sz w:val="28"/>
          <w:szCs w:val="28"/>
          <w:vertAlign w:val="superscript"/>
          <w:lang w:eastAsia="ru-RU"/>
        </w:rPr>
        <w:t>0</w:t>
      </w:r>
      <w:r w:rsidRPr="009D66A4">
        <w:rPr>
          <w:rFonts w:ascii="Times New Roman" w:hAnsi="Times New Roman"/>
          <w:sz w:val="28"/>
          <w:szCs w:val="28"/>
          <w:lang w:eastAsia="ru-RU"/>
        </w:rPr>
        <w:t>С, абсолютный минимум до -38</w:t>
      </w:r>
      <w:r w:rsidRPr="009D66A4">
        <w:rPr>
          <w:rFonts w:ascii="Times New Roman" w:hAnsi="Times New Roman"/>
          <w:sz w:val="28"/>
          <w:szCs w:val="28"/>
          <w:vertAlign w:val="superscript"/>
          <w:lang w:eastAsia="ru-RU"/>
        </w:rPr>
        <w:t>0</w:t>
      </w:r>
      <w:r w:rsidRPr="009D66A4">
        <w:rPr>
          <w:rFonts w:ascii="Times New Roman" w:hAnsi="Times New Roman"/>
          <w:sz w:val="28"/>
          <w:szCs w:val="28"/>
          <w:lang w:eastAsia="ru-RU"/>
        </w:rPr>
        <w:t xml:space="preserve">С.  </w:t>
      </w:r>
    </w:p>
    <w:p w:rsidR="009D66A4" w:rsidRPr="009D66A4" w:rsidRDefault="009D66A4" w:rsidP="009D66A4">
      <w:pPr>
        <w:pStyle w:val="a9"/>
        <w:tabs>
          <w:tab w:val="left" w:pos="709"/>
        </w:tabs>
        <w:suppressAutoHyphens/>
        <w:ind w:left="0" w:firstLine="709"/>
        <w:rPr>
          <w:rFonts w:ascii="Times New Roman" w:hAnsi="Times New Roman"/>
          <w:sz w:val="28"/>
          <w:szCs w:val="28"/>
          <w:lang w:eastAsia="ru-RU"/>
        </w:rPr>
      </w:pPr>
      <w:r w:rsidRPr="009D66A4">
        <w:rPr>
          <w:rFonts w:ascii="Times New Roman" w:hAnsi="Times New Roman"/>
          <w:sz w:val="28"/>
          <w:szCs w:val="28"/>
          <w:lang w:eastAsia="ru-RU"/>
        </w:rPr>
        <w:t xml:space="preserve">Летом характерны кратковременные ливни, иногда с градом и шквалистым ветром, среднегодовое количество осадков – </w:t>
      </w:r>
      <w:smartTag w:uri="urn:schemas-microsoft-com:office:smarttags" w:element="metricconverter">
        <w:smartTagPr>
          <w:attr w:name="ProductID" w:val="547 мм"/>
        </w:smartTagPr>
        <w:r w:rsidRPr="009D66A4">
          <w:rPr>
            <w:rFonts w:ascii="Times New Roman" w:hAnsi="Times New Roman"/>
            <w:sz w:val="28"/>
            <w:szCs w:val="28"/>
            <w:lang w:eastAsia="ru-RU"/>
          </w:rPr>
          <w:t>547 мм</w:t>
        </w:r>
      </w:smartTag>
      <w:r w:rsidRPr="009D66A4">
        <w:rPr>
          <w:rFonts w:ascii="Times New Roman" w:hAnsi="Times New Roman"/>
          <w:sz w:val="28"/>
          <w:szCs w:val="28"/>
          <w:lang w:eastAsia="ru-RU"/>
        </w:rPr>
        <w:t xml:space="preserve">, максимальное в июле – </w:t>
      </w:r>
      <w:smartTag w:uri="urn:schemas-microsoft-com:office:smarttags" w:element="metricconverter">
        <w:smartTagPr>
          <w:attr w:name="ProductID" w:val="72 мм"/>
        </w:smartTagPr>
        <w:r w:rsidRPr="009D66A4">
          <w:rPr>
            <w:rFonts w:ascii="Times New Roman" w:hAnsi="Times New Roman"/>
            <w:sz w:val="28"/>
            <w:szCs w:val="28"/>
            <w:lang w:eastAsia="ru-RU"/>
          </w:rPr>
          <w:t>72 мм</w:t>
        </w:r>
      </w:smartTag>
      <w:r w:rsidRPr="009D66A4">
        <w:rPr>
          <w:rFonts w:ascii="Times New Roman" w:hAnsi="Times New Roman"/>
          <w:sz w:val="28"/>
          <w:szCs w:val="28"/>
          <w:lang w:eastAsia="ru-RU"/>
        </w:rPr>
        <w:t>. Средняя температура днем +19</w:t>
      </w:r>
      <w:r w:rsidRPr="009D66A4">
        <w:rPr>
          <w:rFonts w:ascii="Times New Roman" w:hAnsi="Times New Roman"/>
          <w:sz w:val="28"/>
          <w:szCs w:val="28"/>
          <w:vertAlign w:val="superscript"/>
          <w:lang w:eastAsia="ru-RU"/>
        </w:rPr>
        <w:t>0</w:t>
      </w:r>
      <w:r w:rsidRPr="009D66A4">
        <w:rPr>
          <w:rFonts w:ascii="Times New Roman" w:hAnsi="Times New Roman"/>
          <w:sz w:val="28"/>
          <w:szCs w:val="28"/>
          <w:lang w:eastAsia="ru-RU"/>
        </w:rPr>
        <w:t>С, +24</w:t>
      </w:r>
      <w:r w:rsidRPr="009D66A4">
        <w:rPr>
          <w:rFonts w:ascii="Times New Roman" w:hAnsi="Times New Roman"/>
          <w:sz w:val="28"/>
          <w:szCs w:val="28"/>
          <w:vertAlign w:val="superscript"/>
          <w:lang w:eastAsia="ru-RU"/>
        </w:rPr>
        <w:t>0</w:t>
      </w:r>
      <w:r w:rsidRPr="009D66A4">
        <w:rPr>
          <w:rFonts w:ascii="Times New Roman" w:hAnsi="Times New Roman"/>
          <w:sz w:val="28"/>
          <w:szCs w:val="28"/>
          <w:lang w:eastAsia="ru-RU"/>
        </w:rPr>
        <w:t>С, ночью до +14</w:t>
      </w:r>
      <w:r w:rsidRPr="009D66A4">
        <w:rPr>
          <w:rFonts w:ascii="Times New Roman" w:hAnsi="Times New Roman"/>
          <w:sz w:val="28"/>
          <w:szCs w:val="28"/>
          <w:vertAlign w:val="superscript"/>
          <w:lang w:eastAsia="ru-RU"/>
        </w:rPr>
        <w:t>0</w:t>
      </w:r>
      <w:r w:rsidRPr="009D66A4">
        <w:rPr>
          <w:rFonts w:ascii="Times New Roman" w:hAnsi="Times New Roman"/>
          <w:sz w:val="28"/>
          <w:szCs w:val="28"/>
          <w:lang w:eastAsia="ru-RU"/>
        </w:rPr>
        <w:t>С,+16</w:t>
      </w:r>
      <w:r w:rsidRPr="009D66A4">
        <w:rPr>
          <w:rFonts w:ascii="Times New Roman" w:hAnsi="Times New Roman"/>
          <w:sz w:val="28"/>
          <w:szCs w:val="28"/>
          <w:vertAlign w:val="superscript"/>
          <w:lang w:eastAsia="ru-RU"/>
        </w:rPr>
        <w:t>0</w:t>
      </w:r>
      <w:r w:rsidRPr="009D66A4">
        <w:rPr>
          <w:rFonts w:ascii="Times New Roman" w:hAnsi="Times New Roman"/>
          <w:sz w:val="28"/>
          <w:szCs w:val="28"/>
          <w:lang w:eastAsia="ru-RU"/>
        </w:rPr>
        <w:t>С, абсолютный максимум +37</w:t>
      </w:r>
      <w:r w:rsidRPr="009D66A4">
        <w:rPr>
          <w:rFonts w:ascii="Times New Roman" w:hAnsi="Times New Roman"/>
          <w:sz w:val="28"/>
          <w:szCs w:val="28"/>
          <w:vertAlign w:val="superscript"/>
          <w:lang w:eastAsia="ru-RU"/>
        </w:rPr>
        <w:t>0</w:t>
      </w:r>
      <w:r w:rsidRPr="009D66A4">
        <w:rPr>
          <w:rFonts w:ascii="Times New Roman" w:hAnsi="Times New Roman"/>
          <w:sz w:val="28"/>
          <w:szCs w:val="28"/>
          <w:lang w:eastAsia="ru-RU"/>
        </w:rPr>
        <w:t>С.</w:t>
      </w:r>
    </w:p>
    <w:p w:rsidR="009D66A4" w:rsidRPr="00241CAB" w:rsidRDefault="009D66A4" w:rsidP="009D66A4">
      <w:pPr>
        <w:pStyle w:val="af4"/>
        <w:keepNext/>
        <w:keepLines/>
        <w:widowControl/>
        <w:spacing w:line="240" w:lineRule="auto"/>
        <w:rPr>
          <w:szCs w:val="24"/>
        </w:rPr>
      </w:pPr>
      <w:r w:rsidRPr="00241CAB">
        <w:rPr>
          <w:szCs w:val="24"/>
        </w:rPr>
        <w:t xml:space="preserve">Таблица </w:t>
      </w:r>
      <w:r w:rsidRPr="00241CAB">
        <w:rPr>
          <w:szCs w:val="24"/>
        </w:rPr>
        <w:fldChar w:fldCharType="begin"/>
      </w:r>
      <w:r w:rsidRPr="00241CAB">
        <w:rPr>
          <w:szCs w:val="24"/>
        </w:rPr>
        <w:instrText xml:space="preserve"> SEQ Таблица \* ARABIC </w:instrText>
      </w:r>
      <w:r w:rsidRPr="00241CAB">
        <w:rPr>
          <w:szCs w:val="24"/>
        </w:rPr>
        <w:fldChar w:fldCharType="separate"/>
      </w:r>
      <w:r w:rsidRPr="00241CAB">
        <w:rPr>
          <w:noProof/>
          <w:szCs w:val="24"/>
        </w:rPr>
        <w:t>2</w:t>
      </w:r>
      <w:r w:rsidRPr="00241CAB">
        <w:rPr>
          <w:szCs w:val="24"/>
        </w:rPr>
        <w:fldChar w:fldCharType="end"/>
      </w:r>
      <w:r w:rsidRPr="00241CAB">
        <w:rPr>
          <w:szCs w:val="24"/>
        </w:rPr>
        <w:t xml:space="preserve"> – Характеристика  природных условий территории района</w:t>
      </w:r>
    </w:p>
    <w:tbl>
      <w:tblPr>
        <w:tblW w:w="4993" w:type="pct"/>
        <w:jc w:val="center"/>
        <w:tblCellMar>
          <w:left w:w="40" w:type="dxa"/>
          <w:right w:w="40" w:type="dxa"/>
        </w:tblCellMar>
        <w:tblLook w:val="0000" w:firstRow="0" w:lastRow="0" w:firstColumn="0" w:lastColumn="0" w:noHBand="0" w:noVBand="0"/>
      </w:tblPr>
      <w:tblGrid>
        <w:gridCol w:w="7100"/>
        <w:gridCol w:w="2038"/>
      </w:tblGrid>
      <w:tr w:rsidR="009D66A4" w:rsidRPr="00241CAB" w:rsidTr="0078293D">
        <w:trPr>
          <w:trHeight w:val="20"/>
          <w:jc w:val="center"/>
        </w:trPr>
        <w:tc>
          <w:tcPr>
            <w:tcW w:w="3885" w:type="pct"/>
            <w:tcBorders>
              <w:top w:val="single" w:sz="6" w:space="0" w:color="auto"/>
              <w:left w:val="single" w:sz="6" w:space="0" w:color="auto"/>
              <w:bottom w:val="single" w:sz="6" w:space="0" w:color="auto"/>
              <w:right w:val="single" w:sz="6" w:space="0" w:color="auto"/>
            </w:tcBorders>
            <w:shd w:val="clear" w:color="auto" w:fill="FFFFFF"/>
            <w:vAlign w:val="center"/>
          </w:tcPr>
          <w:p w:rsidR="009D66A4" w:rsidRPr="00241CAB" w:rsidRDefault="009D66A4" w:rsidP="0078293D">
            <w:pPr>
              <w:pStyle w:val="104"/>
              <w:keepNext/>
              <w:keepLines/>
              <w:widowControl/>
              <w:tabs>
                <w:tab w:val="left" w:pos="709"/>
              </w:tabs>
              <w:suppressAutoHyphens/>
              <w:jc w:val="center"/>
              <w:rPr>
                <w:sz w:val="24"/>
                <w:lang w:val="ru-RU"/>
              </w:rPr>
            </w:pPr>
            <w:r w:rsidRPr="00241CAB">
              <w:rPr>
                <w:sz w:val="24"/>
                <w:lang w:val="ru-RU"/>
              </w:rPr>
              <w:t>Среднегодовые: направление ветра, румбы</w:t>
            </w:r>
          </w:p>
          <w:p w:rsidR="009D66A4" w:rsidRPr="00241CAB" w:rsidRDefault="009D66A4" w:rsidP="0078293D">
            <w:pPr>
              <w:pStyle w:val="104"/>
              <w:keepNext/>
              <w:keepLines/>
              <w:widowControl/>
              <w:tabs>
                <w:tab w:val="left" w:pos="709"/>
              </w:tabs>
              <w:suppressAutoHyphens/>
              <w:jc w:val="center"/>
              <w:rPr>
                <w:sz w:val="24"/>
                <w:lang w:val="ru-RU"/>
              </w:rPr>
            </w:pPr>
            <w:r w:rsidRPr="00241CAB">
              <w:rPr>
                <w:sz w:val="24"/>
                <w:lang w:val="ru-RU"/>
              </w:rPr>
              <w:t>скорость ветра, м/сек</w:t>
            </w:r>
          </w:p>
          <w:p w:rsidR="009D66A4" w:rsidRPr="00241CAB" w:rsidRDefault="009D66A4" w:rsidP="0078293D">
            <w:pPr>
              <w:pStyle w:val="104"/>
              <w:keepNext/>
              <w:keepLines/>
              <w:widowControl/>
              <w:tabs>
                <w:tab w:val="left" w:pos="709"/>
              </w:tabs>
              <w:suppressAutoHyphens/>
              <w:jc w:val="center"/>
              <w:rPr>
                <w:sz w:val="24"/>
                <w:lang w:val="ru-RU"/>
              </w:rPr>
            </w:pPr>
            <w:r w:rsidRPr="00241CAB">
              <w:rPr>
                <w:sz w:val="24"/>
                <w:lang w:val="ru-RU"/>
              </w:rPr>
              <w:t>относительная влажность, %</w:t>
            </w:r>
          </w:p>
        </w:tc>
        <w:tc>
          <w:tcPr>
            <w:tcW w:w="1115" w:type="pct"/>
            <w:tcBorders>
              <w:top w:val="single" w:sz="6" w:space="0" w:color="auto"/>
              <w:left w:val="single" w:sz="6" w:space="0" w:color="auto"/>
              <w:bottom w:val="single" w:sz="6" w:space="0" w:color="auto"/>
              <w:right w:val="single" w:sz="6" w:space="0" w:color="auto"/>
            </w:tcBorders>
            <w:shd w:val="clear" w:color="auto" w:fill="FFFFFF"/>
            <w:vAlign w:val="center"/>
          </w:tcPr>
          <w:p w:rsidR="009D66A4" w:rsidRPr="00241CAB" w:rsidRDefault="009D66A4" w:rsidP="0078293D">
            <w:pPr>
              <w:pStyle w:val="104"/>
              <w:keepNext/>
              <w:keepLines/>
              <w:widowControl/>
              <w:tabs>
                <w:tab w:val="left" w:pos="709"/>
              </w:tabs>
              <w:suppressAutoHyphens/>
              <w:jc w:val="center"/>
              <w:rPr>
                <w:sz w:val="24"/>
              </w:rPr>
            </w:pPr>
            <w:r w:rsidRPr="00241CAB">
              <w:rPr>
                <w:sz w:val="24"/>
                <w:lang w:val="ru-RU"/>
              </w:rPr>
              <w:t>Запад</w:t>
            </w:r>
            <w:r w:rsidRPr="00241CAB">
              <w:rPr>
                <w:sz w:val="24"/>
              </w:rPr>
              <w:t>, Ю-3</w:t>
            </w:r>
          </w:p>
          <w:p w:rsidR="009D66A4" w:rsidRPr="00241CAB" w:rsidRDefault="009D66A4" w:rsidP="0078293D">
            <w:pPr>
              <w:pStyle w:val="104"/>
              <w:keepNext/>
              <w:keepLines/>
              <w:widowControl/>
              <w:tabs>
                <w:tab w:val="left" w:pos="709"/>
              </w:tabs>
              <w:suppressAutoHyphens/>
              <w:jc w:val="center"/>
              <w:rPr>
                <w:sz w:val="24"/>
              </w:rPr>
            </w:pPr>
            <w:r w:rsidRPr="00241CAB">
              <w:rPr>
                <w:sz w:val="24"/>
              </w:rPr>
              <w:t>4,5</w:t>
            </w:r>
          </w:p>
          <w:p w:rsidR="009D66A4" w:rsidRPr="00241CAB" w:rsidRDefault="009D66A4" w:rsidP="0078293D">
            <w:pPr>
              <w:pStyle w:val="104"/>
              <w:keepNext/>
              <w:keepLines/>
              <w:widowControl/>
              <w:tabs>
                <w:tab w:val="left" w:pos="709"/>
              </w:tabs>
              <w:suppressAutoHyphens/>
              <w:jc w:val="center"/>
              <w:rPr>
                <w:sz w:val="24"/>
              </w:rPr>
            </w:pPr>
            <w:r w:rsidRPr="00241CAB">
              <w:rPr>
                <w:sz w:val="24"/>
              </w:rPr>
              <w:t>77</w:t>
            </w:r>
          </w:p>
        </w:tc>
      </w:tr>
      <w:tr w:rsidR="009D66A4" w:rsidRPr="00241CAB" w:rsidTr="0078293D">
        <w:trPr>
          <w:trHeight w:val="20"/>
          <w:jc w:val="center"/>
        </w:trPr>
        <w:tc>
          <w:tcPr>
            <w:tcW w:w="3885" w:type="pct"/>
            <w:tcBorders>
              <w:top w:val="single" w:sz="6" w:space="0" w:color="auto"/>
              <w:left w:val="single" w:sz="6" w:space="0" w:color="auto"/>
              <w:bottom w:val="single" w:sz="6" w:space="0" w:color="auto"/>
              <w:right w:val="single" w:sz="6" w:space="0" w:color="auto"/>
            </w:tcBorders>
            <w:shd w:val="clear" w:color="auto" w:fill="FFFFFF"/>
            <w:vAlign w:val="center"/>
          </w:tcPr>
          <w:p w:rsidR="009D66A4" w:rsidRPr="00241CAB" w:rsidRDefault="009D66A4" w:rsidP="0078293D">
            <w:pPr>
              <w:pStyle w:val="104"/>
              <w:keepNext/>
              <w:keepLines/>
              <w:widowControl/>
              <w:tabs>
                <w:tab w:val="left" w:pos="709"/>
              </w:tabs>
              <w:suppressAutoHyphens/>
              <w:jc w:val="center"/>
              <w:rPr>
                <w:sz w:val="24"/>
                <w:lang w:val="ru-RU"/>
              </w:rPr>
            </w:pPr>
            <w:r w:rsidRPr="00241CAB">
              <w:rPr>
                <w:sz w:val="24"/>
                <w:lang w:val="ru-RU"/>
              </w:rPr>
              <w:t>Максимальные значения (по сезонам) скорость ветра, м/сек</w:t>
            </w:r>
          </w:p>
        </w:tc>
        <w:tc>
          <w:tcPr>
            <w:tcW w:w="1115" w:type="pct"/>
            <w:tcBorders>
              <w:top w:val="single" w:sz="6" w:space="0" w:color="auto"/>
              <w:left w:val="single" w:sz="6" w:space="0" w:color="auto"/>
              <w:bottom w:val="single" w:sz="6" w:space="0" w:color="auto"/>
              <w:right w:val="single" w:sz="6" w:space="0" w:color="auto"/>
            </w:tcBorders>
            <w:shd w:val="clear" w:color="auto" w:fill="FFFFFF"/>
            <w:vAlign w:val="center"/>
          </w:tcPr>
          <w:p w:rsidR="009D66A4" w:rsidRPr="00241CAB" w:rsidRDefault="009D66A4" w:rsidP="0078293D">
            <w:pPr>
              <w:pStyle w:val="104"/>
              <w:keepNext/>
              <w:keepLines/>
              <w:widowControl/>
              <w:tabs>
                <w:tab w:val="left" w:pos="709"/>
              </w:tabs>
              <w:suppressAutoHyphens/>
              <w:jc w:val="center"/>
              <w:rPr>
                <w:sz w:val="24"/>
              </w:rPr>
            </w:pPr>
            <w:r w:rsidRPr="00241CAB">
              <w:rPr>
                <w:sz w:val="24"/>
              </w:rPr>
              <w:t>20-24</w:t>
            </w:r>
          </w:p>
        </w:tc>
      </w:tr>
      <w:tr w:rsidR="009D66A4" w:rsidRPr="00241CAB" w:rsidTr="0078293D">
        <w:trPr>
          <w:trHeight w:val="20"/>
          <w:jc w:val="center"/>
        </w:trPr>
        <w:tc>
          <w:tcPr>
            <w:tcW w:w="3885" w:type="pct"/>
            <w:tcBorders>
              <w:top w:val="single" w:sz="6" w:space="0" w:color="auto"/>
              <w:left w:val="single" w:sz="6" w:space="0" w:color="auto"/>
              <w:bottom w:val="single" w:sz="6" w:space="0" w:color="auto"/>
              <w:right w:val="single" w:sz="6" w:space="0" w:color="auto"/>
            </w:tcBorders>
            <w:shd w:val="clear" w:color="auto" w:fill="FFFFFF"/>
            <w:vAlign w:val="center"/>
          </w:tcPr>
          <w:p w:rsidR="009D66A4" w:rsidRPr="00241CAB" w:rsidRDefault="009D66A4" w:rsidP="0078293D">
            <w:pPr>
              <w:pStyle w:val="104"/>
              <w:keepNext/>
              <w:keepLines/>
              <w:widowControl/>
              <w:tabs>
                <w:tab w:val="left" w:pos="709"/>
              </w:tabs>
              <w:suppressAutoHyphens/>
              <w:jc w:val="center"/>
              <w:rPr>
                <w:sz w:val="24"/>
                <w:lang w:val="ru-RU"/>
              </w:rPr>
            </w:pPr>
            <w:r w:rsidRPr="00241CAB">
              <w:rPr>
                <w:sz w:val="24"/>
                <w:lang w:val="ru-RU"/>
              </w:rPr>
              <w:t>Количество атмосферных осадков, мм среднегодовое</w:t>
            </w:r>
          </w:p>
          <w:p w:rsidR="009D66A4" w:rsidRPr="00241CAB" w:rsidRDefault="009D66A4" w:rsidP="0078293D">
            <w:pPr>
              <w:pStyle w:val="104"/>
              <w:keepNext/>
              <w:keepLines/>
              <w:widowControl/>
              <w:tabs>
                <w:tab w:val="left" w:pos="709"/>
              </w:tabs>
              <w:suppressAutoHyphens/>
              <w:jc w:val="center"/>
              <w:rPr>
                <w:sz w:val="24"/>
                <w:lang w:val="ru-RU"/>
              </w:rPr>
            </w:pPr>
            <w:r w:rsidRPr="00241CAB">
              <w:rPr>
                <w:sz w:val="24"/>
                <w:lang w:val="ru-RU"/>
              </w:rPr>
              <w:t>максимальное (по сезонам)</w:t>
            </w:r>
          </w:p>
        </w:tc>
        <w:tc>
          <w:tcPr>
            <w:tcW w:w="1115" w:type="pct"/>
            <w:tcBorders>
              <w:top w:val="single" w:sz="6" w:space="0" w:color="auto"/>
              <w:left w:val="single" w:sz="6" w:space="0" w:color="auto"/>
              <w:bottom w:val="single" w:sz="6" w:space="0" w:color="auto"/>
              <w:right w:val="single" w:sz="6" w:space="0" w:color="auto"/>
            </w:tcBorders>
            <w:shd w:val="clear" w:color="auto" w:fill="FFFFFF"/>
            <w:vAlign w:val="center"/>
          </w:tcPr>
          <w:p w:rsidR="009D66A4" w:rsidRPr="00241CAB" w:rsidRDefault="009D66A4" w:rsidP="0078293D">
            <w:pPr>
              <w:pStyle w:val="104"/>
              <w:keepNext/>
              <w:keepLines/>
              <w:widowControl/>
              <w:tabs>
                <w:tab w:val="left" w:pos="709"/>
              </w:tabs>
              <w:suppressAutoHyphens/>
              <w:jc w:val="center"/>
              <w:rPr>
                <w:sz w:val="24"/>
              </w:rPr>
            </w:pPr>
            <w:r w:rsidRPr="00241CAB">
              <w:rPr>
                <w:sz w:val="24"/>
              </w:rPr>
              <w:t>610</w:t>
            </w:r>
          </w:p>
          <w:p w:rsidR="009D66A4" w:rsidRPr="00241CAB" w:rsidRDefault="009D66A4" w:rsidP="0078293D">
            <w:pPr>
              <w:pStyle w:val="104"/>
              <w:keepNext/>
              <w:keepLines/>
              <w:widowControl/>
              <w:tabs>
                <w:tab w:val="left" w:pos="709"/>
              </w:tabs>
              <w:suppressAutoHyphens/>
              <w:jc w:val="center"/>
              <w:rPr>
                <w:sz w:val="24"/>
              </w:rPr>
            </w:pPr>
            <w:r w:rsidRPr="00241CAB">
              <w:rPr>
                <w:sz w:val="24"/>
              </w:rPr>
              <w:t>203-130</w:t>
            </w:r>
          </w:p>
        </w:tc>
      </w:tr>
      <w:tr w:rsidR="009D66A4" w:rsidRPr="00241CAB" w:rsidTr="0078293D">
        <w:trPr>
          <w:trHeight w:val="20"/>
          <w:jc w:val="center"/>
        </w:trPr>
        <w:tc>
          <w:tcPr>
            <w:tcW w:w="3885" w:type="pct"/>
            <w:tcBorders>
              <w:top w:val="single" w:sz="6" w:space="0" w:color="auto"/>
              <w:left w:val="single" w:sz="6" w:space="0" w:color="auto"/>
              <w:bottom w:val="single" w:sz="6" w:space="0" w:color="auto"/>
              <w:right w:val="single" w:sz="6" w:space="0" w:color="auto"/>
            </w:tcBorders>
            <w:shd w:val="clear" w:color="auto" w:fill="FFFFFF"/>
            <w:vAlign w:val="center"/>
          </w:tcPr>
          <w:p w:rsidR="009D66A4" w:rsidRPr="00241CAB" w:rsidRDefault="009D66A4" w:rsidP="0078293D">
            <w:pPr>
              <w:pStyle w:val="104"/>
              <w:keepNext/>
              <w:keepLines/>
              <w:widowControl/>
              <w:tabs>
                <w:tab w:val="left" w:pos="709"/>
              </w:tabs>
              <w:suppressAutoHyphens/>
              <w:jc w:val="center"/>
              <w:rPr>
                <w:sz w:val="24"/>
                <w:lang w:val="ru-RU"/>
              </w:rPr>
            </w:pPr>
            <w:r w:rsidRPr="00241CAB">
              <w:rPr>
                <w:sz w:val="24"/>
                <w:lang w:val="ru-RU"/>
              </w:rPr>
              <w:t>Температура, °С</w:t>
            </w:r>
          </w:p>
          <w:p w:rsidR="009D66A4" w:rsidRPr="00241CAB" w:rsidRDefault="009D66A4" w:rsidP="0078293D">
            <w:pPr>
              <w:pStyle w:val="104"/>
              <w:keepNext/>
              <w:keepLines/>
              <w:widowControl/>
              <w:tabs>
                <w:tab w:val="left" w:pos="709"/>
              </w:tabs>
              <w:suppressAutoHyphens/>
              <w:jc w:val="center"/>
              <w:rPr>
                <w:sz w:val="24"/>
                <w:lang w:val="ru-RU"/>
              </w:rPr>
            </w:pPr>
            <w:r w:rsidRPr="00241CAB">
              <w:rPr>
                <w:sz w:val="24"/>
                <w:lang w:val="ru-RU"/>
              </w:rPr>
              <w:t>среднегодовая</w:t>
            </w:r>
          </w:p>
          <w:p w:rsidR="009D66A4" w:rsidRPr="00241CAB" w:rsidRDefault="009D66A4" w:rsidP="0078293D">
            <w:pPr>
              <w:pStyle w:val="104"/>
              <w:keepNext/>
              <w:keepLines/>
              <w:widowControl/>
              <w:tabs>
                <w:tab w:val="left" w:pos="709"/>
              </w:tabs>
              <w:suppressAutoHyphens/>
              <w:jc w:val="center"/>
              <w:rPr>
                <w:sz w:val="24"/>
                <w:lang w:val="ru-RU"/>
              </w:rPr>
            </w:pPr>
            <w:r w:rsidRPr="00241CAB">
              <w:rPr>
                <w:sz w:val="24"/>
                <w:lang w:val="ru-RU"/>
              </w:rPr>
              <w:t>максимальная (по сезонам)</w:t>
            </w:r>
          </w:p>
        </w:tc>
        <w:tc>
          <w:tcPr>
            <w:tcW w:w="1115" w:type="pct"/>
            <w:tcBorders>
              <w:top w:val="single" w:sz="6" w:space="0" w:color="auto"/>
              <w:left w:val="single" w:sz="6" w:space="0" w:color="auto"/>
              <w:bottom w:val="single" w:sz="6" w:space="0" w:color="auto"/>
              <w:right w:val="single" w:sz="6" w:space="0" w:color="auto"/>
            </w:tcBorders>
            <w:shd w:val="clear" w:color="auto" w:fill="FFFFFF"/>
            <w:vAlign w:val="center"/>
          </w:tcPr>
          <w:p w:rsidR="009D66A4" w:rsidRPr="00241CAB" w:rsidRDefault="009D66A4" w:rsidP="0078293D">
            <w:pPr>
              <w:pStyle w:val="104"/>
              <w:keepNext/>
              <w:keepLines/>
              <w:widowControl/>
              <w:tabs>
                <w:tab w:val="left" w:pos="709"/>
              </w:tabs>
              <w:suppressAutoHyphens/>
              <w:jc w:val="center"/>
              <w:rPr>
                <w:sz w:val="24"/>
                <w:lang w:val="ru-RU"/>
              </w:rPr>
            </w:pPr>
          </w:p>
          <w:p w:rsidR="009D66A4" w:rsidRPr="00241CAB" w:rsidRDefault="009D66A4" w:rsidP="0078293D">
            <w:pPr>
              <w:pStyle w:val="104"/>
              <w:keepNext/>
              <w:keepLines/>
              <w:widowControl/>
              <w:tabs>
                <w:tab w:val="left" w:pos="709"/>
              </w:tabs>
              <w:suppressAutoHyphens/>
              <w:jc w:val="center"/>
              <w:rPr>
                <w:sz w:val="24"/>
              </w:rPr>
            </w:pPr>
            <w:r w:rsidRPr="00241CAB">
              <w:rPr>
                <w:sz w:val="24"/>
              </w:rPr>
              <w:t>6°-8°</w:t>
            </w:r>
          </w:p>
          <w:p w:rsidR="009D66A4" w:rsidRPr="00241CAB" w:rsidRDefault="009D66A4" w:rsidP="0078293D">
            <w:pPr>
              <w:pStyle w:val="104"/>
              <w:keepNext/>
              <w:keepLines/>
              <w:widowControl/>
              <w:tabs>
                <w:tab w:val="left" w:pos="709"/>
              </w:tabs>
              <w:suppressAutoHyphens/>
              <w:jc w:val="center"/>
              <w:rPr>
                <w:sz w:val="24"/>
              </w:rPr>
            </w:pPr>
            <w:r w:rsidRPr="00241CAB">
              <w:rPr>
                <w:sz w:val="24"/>
              </w:rPr>
              <w:t>+</w:t>
            </w:r>
            <w:r w:rsidRPr="00241CAB">
              <w:rPr>
                <w:sz w:val="24"/>
                <w:lang w:val="ru-RU"/>
              </w:rPr>
              <w:t>37</w:t>
            </w:r>
            <w:r w:rsidRPr="00241CAB">
              <w:rPr>
                <w:sz w:val="24"/>
              </w:rPr>
              <w:t>°/-3</w:t>
            </w:r>
            <w:r w:rsidRPr="00241CAB">
              <w:rPr>
                <w:sz w:val="24"/>
                <w:lang w:val="ru-RU"/>
              </w:rPr>
              <w:t>8</w:t>
            </w:r>
            <w:r w:rsidRPr="00241CAB">
              <w:rPr>
                <w:sz w:val="24"/>
              </w:rPr>
              <w:t>°</w:t>
            </w:r>
          </w:p>
        </w:tc>
      </w:tr>
    </w:tbl>
    <w:p w:rsidR="009D66A4" w:rsidRPr="009D66A4" w:rsidRDefault="009D66A4" w:rsidP="009D66A4">
      <w:pPr>
        <w:pStyle w:val="a9"/>
        <w:tabs>
          <w:tab w:val="left" w:pos="709"/>
        </w:tabs>
        <w:suppressAutoHyphens/>
        <w:spacing w:line="240" w:lineRule="auto"/>
        <w:ind w:left="0" w:firstLine="0"/>
        <w:rPr>
          <w:rFonts w:ascii="Times New Roman" w:hAnsi="Times New Roman"/>
          <w:sz w:val="28"/>
          <w:szCs w:val="28"/>
          <w:lang w:eastAsia="ru-RU"/>
        </w:rPr>
      </w:pPr>
    </w:p>
    <w:p w:rsidR="009D66A4" w:rsidRPr="009D66A4" w:rsidRDefault="009D66A4" w:rsidP="009D66A4">
      <w:pPr>
        <w:pStyle w:val="a9"/>
        <w:tabs>
          <w:tab w:val="left" w:pos="709"/>
        </w:tabs>
        <w:suppressAutoHyphens/>
        <w:ind w:left="0" w:firstLine="709"/>
        <w:jc w:val="center"/>
        <w:rPr>
          <w:rFonts w:ascii="Times New Roman" w:hAnsi="Times New Roman"/>
          <w:b/>
          <w:sz w:val="28"/>
          <w:szCs w:val="28"/>
          <w:lang w:eastAsia="ru-RU"/>
        </w:rPr>
      </w:pPr>
      <w:r w:rsidRPr="009D66A4">
        <w:rPr>
          <w:rFonts w:ascii="Times New Roman" w:hAnsi="Times New Roman"/>
          <w:b/>
          <w:sz w:val="28"/>
          <w:szCs w:val="28"/>
          <w:lang w:eastAsia="ru-RU"/>
        </w:rPr>
        <w:t>Рельеф</w:t>
      </w:r>
      <w:bookmarkEnd w:id="8"/>
      <w:bookmarkEnd w:id="9"/>
      <w:r w:rsidRPr="009D66A4">
        <w:rPr>
          <w:rFonts w:ascii="Times New Roman" w:hAnsi="Times New Roman"/>
          <w:b/>
          <w:sz w:val="28"/>
          <w:szCs w:val="28"/>
          <w:lang w:eastAsia="ru-RU"/>
        </w:rPr>
        <w:t>, гидрография</w:t>
      </w:r>
    </w:p>
    <w:p w:rsidR="009D66A4" w:rsidRPr="009D66A4" w:rsidRDefault="009D66A4" w:rsidP="009D66A4">
      <w:pPr>
        <w:tabs>
          <w:tab w:val="left" w:pos="709"/>
        </w:tabs>
        <w:suppressAutoHyphens/>
        <w:rPr>
          <w:sz w:val="28"/>
          <w:szCs w:val="28"/>
        </w:rPr>
      </w:pPr>
      <w:r w:rsidRPr="009D66A4">
        <w:rPr>
          <w:sz w:val="28"/>
          <w:szCs w:val="28"/>
        </w:rPr>
        <w:t xml:space="preserve">Рельеф предоставляет собой волнистую равнину, пересеченную по всем направлениям многочисленными глубокими оврагами. </w:t>
      </w:r>
    </w:p>
    <w:p w:rsidR="009D66A4" w:rsidRPr="009D66A4" w:rsidRDefault="009D66A4" w:rsidP="009D66A4">
      <w:pPr>
        <w:tabs>
          <w:tab w:val="left" w:pos="709"/>
        </w:tabs>
        <w:suppressAutoHyphens/>
        <w:rPr>
          <w:sz w:val="28"/>
          <w:szCs w:val="28"/>
        </w:rPr>
      </w:pPr>
      <w:r w:rsidRPr="009D66A4">
        <w:rPr>
          <w:sz w:val="28"/>
          <w:szCs w:val="28"/>
        </w:rPr>
        <w:t>Местность со средним перепадом высот, в отметках 163,0  на уровне меженя  р.Апочка  – 243,0 с подъёмом от пойменной части водотоков.</w:t>
      </w:r>
    </w:p>
    <w:p w:rsidR="009D66A4" w:rsidRPr="009D66A4" w:rsidRDefault="009D66A4" w:rsidP="009D66A4">
      <w:pPr>
        <w:tabs>
          <w:tab w:val="left" w:pos="709"/>
        </w:tabs>
        <w:suppressAutoHyphens/>
        <w:rPr>
          <w:sz w:val="28"/>
          <w:szCs w:val="28"/>
        </w:rPr>
      </w:pPr>
      <w:r w:rsidRPr="009D66A4">
        <w:rPr>
          <w:sz w:val="28"/>
          <w:szCs w:val="28"/>
        </w:rPr>
        <w:t xml:space="preserve">Гидрографическая сеть сельсовета представлена рекой Апочка и сетью небольших ручьев и прудов. </w:t>
      </w:r>
    </w:p>
    <w:p w:rsidR="009D66A4" w:rsidRPr="009D66A4" w:rsidRDefault="009D66A4" w:rsidP="009D66A4">
      <w:pPr>
        <w:pStyle w:val="a9"/>
        <w:tabs>
          <w:tab w:val="left" w:pos="709"/>
        </w:tabs>
        <w:suppressAutoHyphens/>
        <w:ind w:left="0" w:firstLine="709"/>
        <w:rPr>
          <w:rFonts w:ascii="Times New Roman" w:hAnsi="Times New Roman"/>
          <w:sz w:val="28"/>
          <w:szCs w:val="28"/>
          <w:lang w:eastAsia="ru-RU"/>
        </w:rPr>
      </w:pPr>
      <w:r w:rsidRPr="009D66A4">
        <w:rPr>
          <w:rFonts w:ascii="Times New Roman" w:hAnsi="Times New Roman"/>
          <w:sz w:val="28"/>
          <w:szCs w:val="28"/>
          <w:lang w:eastAsia="ru-RU"/>
        </w:rPr>
        <w:t xml:space="preserve">Питание рек и прудов вод происходит за счет поверхностных и грунтовых вод. Наибольший сток наблюдается весной, во время таяния </w:t>
      </w:r>
      <w:r w:rsidRPr="009D66A4">
        <w:rPr>
          <w:rFonts w:ascii="Times New Roman" w:hAnsi="Times New Roman"/>
          <w:sz w:val="28"/>
          <w:szCs w:val="28"/>
          <w:lang w:eastAsia="ru-RU"/>
        </w:rPr>
        <w:lastRenderedPageBreak/>
        <w:t>снега. В летний период питание рек происходит главным образом за счет грунтовых вод и, периодически, за счет поверхностных.</w:t>
      </w:r>
    </w:p>
    <w:p w:rsidR="009D66A4" w:rsidRPr="009D66A4" w:rsidRDefault="009D66A4" w:rsidP="009D66A4">
      <w:pPr>
        <w:pStyle w:val="a9"/>
        <w:tabs>
          <w:tab w:val="left" w:pos="709"/>
        </w:tabs>
        <w:suppressAutoHyphens/>
        <w:ind w:left="0" w:firstLine="709"/>
        <w:rPr>
          <w:rFonts w:ascii="Times New Roman" w:hAnsi="Times New Roman"/>
          <w:sz w:val="28"/>
          <w:szCs w:val="28"/>
          <w:lang w:eastAsia="ru-RU"/>
        </w:rPr>
      </w:pPr>
      <w:r w:rsidRPr="009D66A4">
        <w:rPr>
          <w:rFonts w:ascii="Times New Roman" w:hAnsi="Times New Roman"/>
          <w:sz w:val="28"/>
          <w:szCs w:val="28"/>
          <w:lang w:eastAsia="ru-RU"/>
        </w:rPr>
        <w:t xml:space="preserve">Замерзание водных объектов сельсовета происходит в конце ноября – начале декабря. Наибольшая толщина льда 35-40 см. </w:t>
      </w:r>
    </w:p>
    <w:p w:rsidR="009D66A4" w:rsidRPr="009D66A4" w:rsidRDefault="009D66A4" w:rsidP="009D66A4">
      <w:pPr>
        <w:keepNext/>
        <w:tabs>
          <w:tab w:val="left" w:pos="709"/>
        </w:tabs>
        <w:suppressAutoHyphens/>
        <w:jc w:val="center"/>
        <w:rPr>
          <w:b/>
          <w:sz w:val="28"/>
          <w:szCs w:val="28"/>
        </w:rPr>
      </w:pPr>
      <w:bookmarkStart w:id="10" w:name="_Toc268263629"/>
      <w:r w:rsidRPr="009D66A4">
        <w:rPr>
          <w:b/>
          <w:sz w:val="28"/>
          <w:szCs w:val="28"/>
        </w:rPr>
        <w:t>Почвы</w:t>
      </w:r>
      <w:bookmarkEnd w:id="10"/>
      <w:r w:rsidRPr="009D66A4">
        <w:rPr>
          <w:b/>
          <w:sz w:val="28"/>
          <w:szCs w:val="28"/>
        </w:rPr>
        <w:t>, растительность</w:t>
      </w:r>
    </w:p>
    <w:p w:rsidR="009D66A4" w:rsidRPr="009D66A4" w:rsidRDefault="009D66A4" w:rsidP="009D66A4">
      <w:pPr>
        <w:pStyle w:val="a9"/>
        <w:tabs>
          <w:tab w:val="left" w:pos="709"/>
        </w:tabs>
        <w:suppressAutoHyphens/>
        <w:ind w:left="0" w:firstLine="709"/>
        <w:rPr>
          <w:rFonts w:ascii="Times New Roman" w:hAnsi="Times New Roman"/>
          <w:sz w:val="28"/>
          <w:szCs w:val="28"/>
          <w:lang w:eastAsia="ru-RU"/>
        </w:rPr>
      </w:pPr>
      <w:bookmarkStart w:id="11" w:name="_Toc268263627"/>
      <w:r w:rsidRPr="009D66A4">
        <w:rPr>
          <w:rFonts w:ascii="Times New Roman" w:hAnsi="Times New Roman"/>
          <w:sz w:val="28"/>
          <w:szCs w:val="28"/>
          <w:lang w:eastAsia="ru-RU"/>
        </w:rPr>
        <w:t>Преобладающие почвы на территории Среднеапоченского сельсовета представлены  черноземными и серыми лесными почвами. Вдоль рек распространены луговые почвы.   По механическому составу наибольшее распространение получили глинистые почвы и тяжелосуглинистые, в меньшей степени представлены легкосуглинистые и супесчаные. Содержание гумуса в почве колеблется от 4 до 7%.</w:t>
      </w:r>
    </w:p>
    <w:p w:rsidR="009D66A4" w:rsidRPr="009D66A4" w:rsidRDefault="009D66A4" w:rsidP="009D66A4">
      <w:pPr>
        <w:pStyle w:val="a9"/>
        <w:tabs>
          <w:tab w:val="left" w:pos="709"/>
        </w:tabs>
        <w:suppressAutoHyphens/>
        <w:ind w:left="0" w:firstLine="709"/>
        <w:rPr>
          <w:rFonts w:ascii="Times New Roman" w:hAnsi="Times New Roman"/>
          <w:b/>
          <w:sz w:val="28"/>
          <w:szCs w:val="28"/>
        </w:rPr>
      </w:pPr>
      <w:r w:rsidRPr="009D66A4">
        <w:rPr>
          <w:rFonts w:ascii="Times New Roman" w:hAnsi="Times New Roman"/>
          <w:sz w:val="28"/>
          <w:szCs w:val="28"/>
          <w:lang w:eastAsia="ru-RU"/>
        </w:rPr>
        <w:t>Площадь</w:t>
      </w:r>
      <w:r w:rsidRPr="009D66A4">
        <w:rPr>
          <w:rFonts w:ascii="Times New Roman" w:hAnsi="Times New Roman"/>
          <w:sz w:val="28"/>
          <w:szCs w:val="28"/>
        </w:rPr>
        <w:t xml:space="preserve"> лесов составляет 674 га, лесистость территории составляет 3,2 %.  Леса преимущественно лиственных пород: дуб, береза, осина, орешник.</w:t>
      </w:r>
    </w:p>
    <w:p w:rsidR="009D66A4" w:rsidRPr="009D66A4" w:rsidRDefault="009D66A4" w:rsidP="009D66A4">
      <w:pPr>
        <w:tabs>
          <w:tab w:val="left" w:pos="709"/>
        </w:tabs>
        <w:suppressAutoHyphens/>
        <w:jc w:val="center"/>
        <w:rPr>
          <w:b/>
          <w:sz w:val="28"/>
          <w:szCs w:val="28"/>
        </w:rPr>
      </w:pPr>
      <w:bookmarkStart w:id="12" w:name="_Toc247965265"/>
      <w:bookmarkStart w:id="13" w:name="_Toc268263632"/>
      <w:bookmarkStart w:id="14" w:name="_Toc335659770"/>
      <w:r w:rsidRPr="009D66A4">
        <w:rPr>
          <w:b/>
          <w:sz w:val="28"/>
          <w:szCs w:val="28"/>
        </w:rPr>
        <w:t>Минерально-сырьевые ресурсы</w:t>
      </w:r>
      <w:bookmarkEnd w:id="12"/>
      <w:bookmarkEnd w:id="13"/>
      <w:bookmarkEnd w:id="14"/>
    </w:p>
    <w:p w:rsidR="009D66A4" w:rsidRPr="009D66A4" w:rsidRDefault="009D66A4" w:rsidP="009D66A4">
      <w:pPr>
        <w:pStyle w:val="a9"/>
        <w:suppressAutoHyphens/>
        <w:ind w:left="0" w:firstLine="709"/>
        <w:rPr>
          <w:rFonts w:ascii="Times New Roman" w:hAnsi="Times New Roman"/>
          <w:sz w:val="28"/>
          <w:szCs w:val="28"/>
          <w:lang w:eastAsia="ru-RU"/>
        </w:rPr>
      </w:pPr>
      <w:r w:rsidRPr="009D66A4">
        <w:rPr>
          <w:rFonts w:ascii="Times New Roman" w:hAnsi="Times New Roman"/>
          <w:sz w:val="28"/>
          <w:szCs w:val="28"/>
          <w:lang w:eastAsia="ru-RU"/>
        </w:rPr>
        <w:t xml:space="preserve">На территории сельсовета месторождения полезных ископаемых, пригодных для промышленной разработки, отсутствуют. </w:t>
      </w:r>
    </w:p>
    <w:p w:rsidR="009D66A4" w:rsidRPr="009D66A4" w:rsidRDefault="009D66A4" w:rsidP="009D66A4">
      <w:pPr>
        <w:pStyle w:val="a9"/>
        <w:suppressAutoHyphens/>
        <w:ind w:left="0" w:firstLine="709"/>
        <w:rPr>
          <w:rFonts w:ascii="Times New Roman" w:hAnsi="Times New Roman"/>
          <w:sz w:val="28"/>
          <w:szCs w:val="28"/>
          <w:lang w:eastAsia="ru-RU"/>
        </w:rPr>
      </w:pPr>
      <w:r w:rsidRPr="009D66A4">
        <w:rPr>
          <w:rFonts w:ascii="Times New Roman" w:hAnsi="Times New Roman"/>
          <w:sz w:val="28"/>
          <w:szCs w:val="28"/>
          <w:lang w:eastAsia="ru-RU"/>
        </w:rPr>
        <w:t>Согласно ст.25 Закона РФ от 21.02.1992 г. №2395-1 «О недрах» проектирование и строительство населенных пунктов разрешается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9D66A4" w:rsidRPr="009D66A4" w:rsidRDefault="009D66A4" w:rsidP="009D66A4">
      <w:pPr>
        <w:pStyle w:val="a9"/>
        <w:tabs>
          <w:tab w:val="left" w:pos="709"/>
        </w:tabs>
        <w:suppressAutoHyphens/>
        <w:ind w:left="0" w:firstLine="709"/>
        <w:rPr>
          <w:rFonts w:ascii="Times New Roman" w:hAnsi="Times New Roman"/>
          <w:sz w:val="28"/>
          <w:szCs w:val="28"/>
          <w:lang w:eastAsia="ru-RU"/>
        </w:rPr>
      </w:pPr>
      <w:r w:rsidRPr="009D66A4">
        <w:rPr>
          <w:rFonts w:ascii="Times New Roman" w:hAnsi="Times New Roman"/>
          <w:sz w:val="28"/>
          <w:szCs w:val="28"/>
          <w:lang w:eastAsia="ru-RU"/>
        </w:rPr>
        <w:t>Застройка площадей залегания полезных ископаемых, а так же размещение в местах их залегания подземных сооружений допускается только с разрешения федерального органа управления государственным фондом недр или его территориального органа</w:t>
      </w:r>
      <w:r w:rsidRPr="009D66A4">
        <w:rPr>
          <w:rFonts w:ascii="Times New Roman" w:hAnsi="Times New Roman"/>
          <w:sz w:val="28"/>
          <w:szCs w:val="28"/>
        </w:rPr>
        <w:t>.</w:t>
      </w:r>
    </w:p>
    <w:bookmarkEnd w:id="11"/>
    <w:p w:rsidR="009D66A4" w:rsidRPr="00C829FF" w:rsidRDefault="009D66A4" w:rsidP="005E4BC2">
      <w:pPr>
        <w:pStyle w:val="Default"/>
        <w:spacing w:before="120" w:after="120"/>
        <w:ind w:right="-568" w:firstLine="709"/>
        <w:jc w:val="both"/>
        <w:rPr>
          <w:b/>
          <w:color w:val="auto"/>
        </w:rPr>
      </w:pPr>
    </w:p>
    <w:p w:rsidR="00621883" w:rsidRPr="00C829FF" w:rsidRDefault="00621883" w:rsidP="005E4BC2">
      <w:pPr>
        <w:spacing w:before="120" w:after="120"/>
        <w:ind w:right="-568" w:firstLine="709"/>
        <w:jc w:val="both"/>
        <w:outlineLvl w:val="0"/>
        <w:rPr>
          <w:b/>
          <w:sz w:val="28"/>
          <w:szCs w:val="28"/>
        </w:rPr>
      </w:pPr>
    </w:p>
    <w:p w:rsidR="00CB154F" w:rsidRPr="00C829FF" w:rsidRDefault="0095068C" w:rsidP="005E4BC2">
      <w:pPr>
        <w:spacing w:before="120" w:after="120"/>
        <w:ind w:right="-568" w:firstLine="709"/>
        <w:jc w:val="both"/>
        <w:outlineLvl w:val="0"/>
        <w:rPr>
          <w:b/>
          <w:sz w:val="28"/>
          <w:szCs w:val="28"/>
        </w:rPr>
      </w:pPr>
      <w:r w:rsidRPr="00C829FF">
        <w:rPr>
          <w:b/>
          <w:sz w:val="28"/>
          <w:szCs w:val="28"/>
        </w:rPr>
        <w:lastRenderedPageBreak/>
        <w:t xml:space="preserve">1.2 </w:t>
      </w:r>
      <w:r w:rsidR="00CB154F" w:rsidRPr="00C829FF">
        <w:rPr>
          <w:b/>
          <w:sz w:val="28"/>
          <w:szCs w:val="28"/>
        </w:rPr>
        <w:t xml:space="preserve">Социально-демографический состав и плотность населения на территории </w:t>
      </w:r>
      <w:r w:rsidR="00CF626D">
        <w:rPr>
          <w:b/>
          <w:sz w:val="28"/>
          <w:szCs w:val="28"/>
        </w:rPr>
        <w:t>Среднеапоченского</w:t>
      </w:r>
      <w:r w:rsidR="00D51952" w:rsidRPr="00C829FF">
        <w:rPr>
          <w:b/>
          <w:sz w:val="28"/>
          <w:szCs w:val="28"/>
        </w:rPr>
        <w:t xml:space="preserve"> сельсовета</w:t>
      </w:r>
      <w:r w:rsidR="00C905DA" w:rsidRPr="00C829FF">
        <w:rPr>
          <w:b/>
          <w:sz w:val="28"/>
          <w:szCs w:val="28"/>
        </w:rPr>
        <w:t xml:space="preserve"> </w:t>
      </w:r>
      <w:r w:rsidR="00D51952" w:rsidRPr="00C829FF">
        <w:rPr>
          <w:b/>
          <w:sz w:val="28"/>
          <w:szCs w:val="28"/>
        </w:rPr>
        <w:t>Горшеченского района</w:t>
      </w:r>
      <w:r w:rsidR="00CB154F" w:rsidRPr="00C829FF">
        <w:rPr>
          <w:b/>
          <w:sz w:val="28"/>
          <w:szCs w:val="28"/>
        </w:rPr>
        <w:t xml:space="preserve"> Курской  области</w:t>
      </w:r>
    </w:p>
    <w:p w:rsidR="00CB154F" w:rsidRPr="00C829FF" w:rsidRDefault="00CB154F" w:rsidP="005E4BC2">
      <w:pPr>
        <w:ind w:right="-568" w:firstLine="709"/>
        <w:jc w:val="both"/>
        <w:rPr>
          <w:sz w:val="28"/>
          <w:szCs w:val="28"/>
        </w:rPr>
      </w:pPr>
      <w:r w:rsidRPr="00C829FF">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C829FF" w:rsidRDefault="00CF626D" w:rsidP="005E4BC2">
      <w:pPr>
        <w:ind w:right="-568" w:firstLine="709"/>
        <w:jc w:val="both"/>
        <w:rPr>
          <w:sz w:val="28"/>
          <w:szCs w:val="28"/>
        </w:rPr>
      </w:pPr>
      <w:r>
        <w:rPr>
          <w:sz w:val="28"/>
          <w:szCs w:val="28"/>
        </w:rPr>
        <w:t>Среднеапоченский</w:t>
      </w:r>
      <w:r w:rsidR="00D51952" w:rsidRPr="00C829FF">
        <w:rPr>
          <w:sz w:val="28"/>
          <w:szCs w:val="28"/>
        </w:rPr>
        <w:t xml:space="preserve"> сельсовет </w:t>
      </w:r>
      <w:r w:rsidR="00CB154F" w:rsidRPr="00C829FF">
        <w:rPr>
          <w:sz w:val="28"/>
          <w:szCs w:val="28"/>
        </w:rPr>
        <w:t xml:space="preserve">на фоне демографической ситуации, сложившейся в сельской местности </w:t>
      </w:r>
      <w:r w:rsidR="00D51952" w:rsidRPr="00C829FF">
        <w:rPr>
          <w:sz w:val="28"/>
          <w:szCs w:val="28"/>
        </w:rPr>
        <w:t>Горшеченского района</w:t>
      </w:r>
      <w:r w:rsidR="00CB154F" w:rsidRPr="00C829FF">
        <w:rPr>
          <w:sz w:val="28"/>
          <w:szCs w:val="28"/>
        </w:rPr>
        <w:t>,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C829FF" w:rsidRDefault="00CB154F" w:rsidP="005E4BC2">
      <w:pPr>
        <w:ind w:right="-568" w:firstLine="709"/>
        <w:jc w:val="both"/>
        <w:rPr>
          <w:sz w:val="28"/>
          <w:szCs w:val="28"/>
        </w:rPr>
      </w:pPr>
      <w:r w:rsidRPr="00C829FF">
        <w:rPr>
          <w:sz w:val="28"/>
          <w:szCs w:val="28"/>
        </w:rPr>
        <w:t>Основными характеристиками современной демографической ситуации в сельсовете являются следующие:</w:t>
      </w:r>
    </w:p>
    <w:p w:rsidR="00CB154F" w:rsidRPr="00C829FF" w:rsidRDefault="00CB154F" w:rsidP="005E4BC2">
      <w:pPr>
        <w:numPr>
          <w:ilvl w:val="0"/>
          <w:numId w:val="21"/>
        </w:numPr>
        <w:suppressAutoHyphens/>
        <w:ind w:left="0" w:right="-568" w:firstLine="709"/>
        <w:jc w:val="both"/>
        <w:rPr>
          <w:sz w:val="28"/>
          <w:szCs w:val="28"/>
        </w:rPr>
      </w:pPr>
      <w:r w:rsidRPr="00C829FF">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C829FF" w:rsidRDefault="00CB154F" w:rsidP="005E4BC2">
      <w:pPr>
        <w:widowControl w:val="0"/>
        <w:numPr>
          <w:ilvl w:val="0"/>
          <w:numId w:val="21"/>
        </w:numPr>
        <w:ind w:left="0" w:right="-568" w:firstLine="709"/>
        <w:jc w:val="both"/>
        <w:rPr>
          <w:sz w:val="28"/>
          <w:szCs w:val="28"/>
        </w:rPr>
      </w:pPr>
      <w:r w:rsidRPr="00C829FF">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C829FF" w:rsidRDefault="00CB154F" w:rsidP="005E4BC2">
      <w:pPr>
        <w:widowControl w:val="0"/>
        <w:numPr>
          <w:ilvl w:val="0"/>
          <w:numId w:val="21"/>
        </w:numPr>
        <w:ind w:left="0" w:right="-568" w:firstLine="709"/>
        <w:jc w:val="both"/>
        <w:rPr>
          <w:sz w:val="28"/>
          <w:szCs w:val="28"/>
        </w:rPr>
      </w:pPr>
      <w:r w:rsidRPr="00C829FF">
        <w:rPr>
          <w:sz w:val="28"/>
          <w:szCs w:val="28"/>
        </w:rPr>
        <w:t>низкий уровень рождаемости, недостаточный для простого замещения родителей их детьми;</w:t>
      </w:r>
    </w:p>
    <w:p w:rsidR="00CB154F" w:rsidRPr="00C829FF" w:rsidRDefault="00CB154F" w:rsidP="005E4BC2">
      <w:pPr>
        <w:widowControl w:val="0"/>
        <w:numPr>
          <w:ilvl w:val="0"/>
          <w:numId w:val="21"/>
        </w:numPr>
        <w:ind w:left="0" w:right="-568" w:firstLine="709"/>
        <w:jc w:val="both"/>
        <w:rPr>
          <w:sz w:val="28"/>
          <w:szCs w:val="28"/>
        </w:rPr>
      </w:pPr>
      <w:r w:rsidRPr="00C829FF">
        <w:rPr>
          <w:sz w:val="28"/>
          <w:szCs w:val="28"/>
        </w:rPr>
        <w:t>высокий уровень смертности населения, особенно в трудоспособном возрасте;</w:t>
      </w:r>
    </w:p>
    <w:p w:rsidR="00CB154F" w:rsidRPr="00C829FF" w:rsidRDefault="00CB154F" w:rsidP="005E4BC2">
      <w:pPr>
        <w:widowControl w:val="0"/>
        <w:numPr>
          <w:ilvl w:val="0"/>
          <w:numId w:val="21"/>
        </w:numPr>
        <w:ind w:left="0" w:right="-568" w:firstLine="709"/>
        <w:jc w:val="both"/>
        <w:rPr>
          <w:sz w:val="28"/>
          <w:szCs w:val="28"/>
        </w:rPr>
      </w:pPr>
      <w:r w:rsidRPr="00C829FF">
        <w:rPr>
          <w:sz w:val="28"/>
          <w:szCs w:val="28"/>
        </w:rPr>
        <w:t>низкие показатели продолжительности жизни населения;</w:t>
      </w:r>
    </w:p>
    <w:p w:rsidR="00CB154F" w:rsidRPr="00C829FF" w:rsidRDefault="00CB154F" w:rsidP="005E4BC2">
      <w:pPr>
        <w:widowControl w:val="0"/>
        <w:numPr>
          <w:ilvl w:val="0"/>
          <w:numId w:val="21"/>
        </w:numPr>
        <w:ind w:left="0" w:right="-568" w:firstLine="709"/>
        <w:jc w:val="both"/>
        <w:rPr>
          <w:sz w:val="28"/>
          <w:szCs w:val="28"/>
        </w:rPr>
      </w:pPr>
      <w:r w:rsidRPr="00C829FF">
        <w:rPr>
          <w:sz w:val="28"/>
          <w:szCs w:val="28"/>
        </w:rPr>
        <w:t>приток мигрантов, частично компенсирующий естественную убыль населения.</w:t>
      </w:r>
    </w:p>
    <w:p w:rsidR="00CB154F" w:rsidRPr="00C829FF" w:rsidRDefault="00CB154F" w:rsidP="005E4BC2">
      <w:pPr>
        <w:widowControl w:val="0"/>
        <w:ind w:right="-568" w:firstLine="709"/>
        <w:jc w:val="both"/>
        <w:rPr>
          <w:sz w:val="28"/>
          <w:szCs w:val="28"/>
        </w:rPr>
      </w:pPr>
      <w:r w:rsidRPr="00C829FF">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CF626D">
        <w:rPr>
          <w:sz w:val="28"/>
          <w:szCs w:val="28"/>
        </w:rPr>
        <w:t>Среднеапоченского</w:t>
      </w:r>
      <w:r w:rsidR="00D51952" w:rsidRPr="00C829FF">
        <w:rPr>
          <w:sz w:val="28"/>
          <w:szCs w:val="28"/>
        </w:rPr>
        <w:t xml:space="preserve"> сельсовета</w:t>
      </w:r>
      <w:r w:rsidRPr="00C829FF">
        <w:rPr>
          <w:sz w:val="28"/>
          <w:szCs w:val="28"/>
        </w:rPr>
        <w:t>.</w:t>
      </w:r>
    </w:p>
    <w:p w:rsidR="00CB154F" w:rsidRPr="00C829FF" w:rsidRDefault="00CB154F" w:rsidP="005E4BC2">
      <w:pPr>
        <w:widowControl w:val="0"/>
        <w:ind w:right="-568" w:firstLine="709"/>
        <w:jc w:val="both"/>
        <w:rPr>
          <w:sz w:val="28"/>
          <w:szCs w:val="28"/>
        </w:rPr>
      </w:pPr>
      <w:r w:rsidRPr="00C829FF">
        <w:rPr>
          <w:sz w:val="28"/>
          <w:szCs w:val="28"/>
        </w:rPr>
        <w:t>Составляемые ежегодно Росстатом среднесрочные демографические прогнозы</w:t>
      </w:r>
      <w:r w:rsidRPr="00C829FF">
        <w:rPr>
          <w:rStyle w:val="af9"/>
          <w:sz w:val="28"/>
          <w:szCs w:val="28"/>
        </w:rPr>
        <w:footnoteReference w:id="1"/>
      </w:r>
      <w:r w:rsidRPr="00C829FF">
        <w:rPr>
          <w:sz w:val="28"/>
          <w:szCs w:val="28"/>
        </w:rPr>
        <w:t xml:space="preserve"> содержат несколько устойчивых трендов по каждому демографическому показателю, к которым относятся:</w:t>
      </w:r>
    </w:p>
    <w:p w:rsidR="00CB154F" w:rsidRPr="00C829FF" w:rsidRDefault="00CB154F" w:rsidP="005E4BC2">
      <w:pPr>
        <w:widowControl w:val="0"/>
        <w:tabs>
          <w:tab w:val="left" w:pos="1276"/>
        </w:tabs>
        <w:ind w:right="-568" w:firstLine="709"/>
        <w:jc w:val="both"/>
        <w:rPr>
          <w:sz w:val="28"/>
          <w:szCs w:val="28"/>
        </w:rPr>
      </w:pPr>
      <w:r w:rsidRPr="00C829FF">
        <w:rPr>
          <w:sz w:val="28"/>
          <w:szCs w:val="28"/>
        </w:rPr>
        <w:t>- сохранение рождаемости на низком уровне, не обеспечивающем даже простое возобновление поколений;</w:t>
      </w:r>
    </w:p>
    <w:p w:rsidR="00CB154F" w:rsidRPr="00C829FF" w:rsidRDefault="00CB154F" w:rsidP="005E4BC2">
      <w:pPr>
        <w:widowControl w:val="0"/>
        <w:tabs>
          <w:tab w:val="left" w:pos="1276"/>
        </w:tabs>
        <w:ind w:right="-568" w:firstLine="709"/>
        <w:jc w:val="both"/>
        <w:rPr>
          <w:sz w:val="28"/>
          <w:szCs w:val="28"/>
        </w:rPr>
      </w:pPr>
      <w:r w:rsidRPr="00C829FF">
        <w:rPr>
          <w:sz w:val="28"/>
          <w:szCs w:val="28"/>
        </w:rPr>
        <w:t>- сокращение уровня младенческой смертности;</w:t>
      </w:r>
    </w:p>
    <w:p w:rsidR="00CB154F" w:rsidRPr="00C829FF" w:rsidRDefault="00CB154F" w:rsidP="005E4BC2">
      <w:pPr>
        <w:widowControl w:val="0"/>
        <w:tabs>
          <w:tab w:val="left" w:pos="1276"/>
        </w:tabs>
        <w:ind w:right="-568" w:firstLine="709"/>
        <w:jc w:val="both"/>
        <w:rPr>
          <w:sz w:val="28"/>
          <w:szCs w:val="28"/>
        </w:rPr>
      </w:pPr>
      <w:r w:rsidRPr="00C829FF">
        <w:rPr>
          <w:sz w:val="28"/>
          <w:szCs w:val="28"/>
        </w:rPr>
        <w:t>- сохранение смертности взрослого населения на высоком уровне;</w:t>
      </w:r>
    </w:p>
    <w:p w:rsidR="00CB154F" w:rsidRPr="00C829FF" w:rsidRDefault="00CB154F" w:rsidP="005E4BC2">
      <w:pPr>
        <w:widowControl w:val="0"/>
        <w:tabs>
          <w:tab w:val="left" w:pos="1276"/>
        </w:tabs>
        <w:ind w:right="-568" w:firstLine="709"/>
        <w:jc w:val="both"/>
        <w:rPr>
          <w:sz w:val="28"/>
          <w:szCs w:val="28"/>
        </w:rPr>
      </w:pPr>
      <w:r w:rsidRPr="00C829FF">
        <w:rPr>
          <w:sz w:val="28"/>
          <w:szCs w:val="28"/>
        </w:rPr>
        <w:t xml:space="preserve">- стагнация ожидаемой продолжительности жизни с незначительным </w:t>
      </w:r>
      <w:r w:rsidRPr="00C829FF">
        <w:rPr>
          <w:sz w:val="28"/>
          <w:szCs w:val="28"/>
        </w:rPr>
        <w:lastRenderedPageBreak/>
        <w:t>медленным её увеличением у мужчин;</w:t>
      </w:r>
    </w:p>
    <w:p w:rsidR="00CB154F" w:rsidRPr="00C829FF" w:rsidRDefault="00CB154F" w:rsidP="005E4BC2">
      <w:pPr>
        <w:tabs>
          <w:tab w:val="left" w:pos="1276"/>
        </w:tabs>
        <w:ind w:right="-568" w:firstLine="709"/>
        <w:jc w:val="both"/>
        <w:rPr>
          <w:sz w:val="28"/>
          <w:szCs w:val="28"/>
        </w:rPr>
      </w:pPr>
      <w:r w:rsidRPr="00C829FF">
        <w:rPr>
          <w:sz w:val="28"/>
          <w:szCs w:val="28"/>
        </w:rPr>
        <w:t>- сокращение миграционного прироста;</w:t>
      </w:r>
    </w:p>
    <w:p w:rsidR="00CB154F" w:rsidRPr="00C829FF" w:rsidRDefault="00CB154F" w:rsidP="005E4BC2">
      <w:pPr>
        <w:tabs>
          <w:tab w:val="left" w:pos="1276"/>
        </w:tabs>
        <w:ind w:right="-568" w:firstLine="709"/>
        <w:jc w:val="both"/>
        <w:rPr>
          <w:sz w:val="28"/>
          <w:szCs w:val="28"/>
        </w:rPr>
      </w:pPr>
      <w:r w:rsidRPr="00C829FF">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C829FF" w:rsidRDefault="00CB154F" w:rsidP="005E4BC2">
      <w:pPr>
        <w:tabs>
          <w:tab w:val="left" w:pos="1276"/>
        </w:tabs>
        <w:ind w:right="-568" w:firstLine="709"/>
        <w:jc w:val="both"/>
        <w:rPr>
          <w:sz w:val="28"/>
          <w:szCs w:val="28"/>
        </w:rPr>
      </w:pPr>
      <w:r w:rsidRPr="00C829FF">
        <w:rPr>
          <w:sz w:val="28"/>
          <w:szCs w:val="28"/>
        </w:rPr>
        <w:t xml:space="preserve">- уменьшение численности населения страны. </w:t>
      </w:r>
    </w:p>
    <w:p w:rsidR="00CB154F" w:rsidRPr="00C829FF" w:rsidRDefault="00CB154F" w:rsidP="005E4BC2">
      <w:pPr>
        <w:tabs>
          <w:tab w:val="left" w:pos="1440"/>
        </w:tabs>
        <w:ind w:right="-568" w:firstLine="709"/>
        <w:jc w:val="both"/>
        <w:rPr>
          <w:sz w:val="28"/>
          <w:szCs w:val="28"/>
        </w:rPr>
      </w:pPr>
      <w:r w:rsidRPr="00C829FF">
        <w:rPr>
          <w:sz w:val="28"/>
          <w:szCs w:val="28"/>
        </w:rPr>
        <w:t>Прогнозная динамика важнейших демографических показателей представлена на рисунке ниже.</w:t>
      </w:r>
    </w:p>
    <w:p w:rsidR="00CB154F" w:rsidRPr="00C829FF" w:rsidRDefault="00CB154F" w:rsidP="005E4BC2">
      <w:pPr>
        <w:tabs>
          <w:tab w:val="left" w:pos="1440"/>
        </w:tabs>
        <w:spacing w:line="360" w:lineRule="auto"/>
        <w:ind w:right="-568"/>
        <w:jc w:val="center"/>
        <w:rPr>
          <w:b/>
          <w:sz w:val="20"/>
          <w:szCs w:val="20"/>
        </w:rPr>
      </w:pPr>
      <w:r w:rsidRPr="00C829FF">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C829FF" w:rsidRDefault="00CB154F" w:rsidP="005E4BC2">
      <w:pPr>
        <w:spacing w:line="360" w:lineRule="auto"/>
        <w:ind w:right="-568"/>
        <w:jc w:val="center"/>
      </w:pPr>
      <w:r w:rsidRPr="00C829FF">
        <w:rPr>
          <w:b/>
          <w:sz w:val="20"/>
          <w:szCs w:val="20"/>
        </w:rPr>
        <w:t>Рис.</w:t>
      </w:r>
      <w:r w:rsidR="00FB7DF5" w:rsidRPr="00C829FF">
        <w:rPr>
          <w:b/>
          <w:sz w:val="20"/>
          <w:szCs w:val="20"/>
        </w:rPr>
        <w:t xml:space="preserve"> </w:t>
      </w:r>
      <w:r w:rsidRPr="00C829FF">
        <w:rPr>
          <w:b/>
          <w:sz w:val="20"/>
          <w:szCs w:val="20"/>
        </w:rPr>
        <w:t>Динамика важнейших демографических показателей РФ в динамике до 20</w:t>
      </w:r>
      <w:r w:rsidR="00473283" w:rsidRPr="00C829FF">
        <w:rPr>
          <w:b/>
          <w:sz w:val="20"/>
          <w:szCs w:val="20"/>
        </w:rPr>
        <w:t>20</w:t>
      </w:r>
      <w:r w:rsidRPr="00C829FF">
        <w:rPr>
          <w:b/>
          <w:sz w:val="20"/>
          <w:szCs w:val="20"/>
        </w:rPr>
        <w:t xml:space="preserve"> года (по оценке ЦМАКП</w:t>
      </w:r>
      <w:r w:rsidRPr="00C829FF">
        <w:rPr>
          <w:rStyle w:val="af9"/>
          <w:b/>
          <w:sz w:val="20"/>
          <w:szCs w:val="20"/>
        </w:rPr>
        <w:footnoteReference w:id="2"/>
      </w:r>
      <w:r w:rsidRPr="00C829FF">
        <w:rPr>
          <w:b/>
          <w:sz w:val="20"/>
          <w:szCs w:val="20"/>
        </w:rPr>
        <w:t>).</w:t>
      </w:r>
    </w:p>
    <w:p w:rsidR="00F169D3" w:rsidRPr="00C829FF" w:rsidRDefault="00CB154F" w:rsidP="005E4BC2">
      <w:pPr>
        <w:ind w:right="-568" w:firstLine="709"/>
        <w:jc w:val="both"/>
        <w:rPr>
          <w:sz w:val="28"/>
          <w:szCs w:val="28"/>
        </w:rPr>
      </w:pPr>
      <w:r w:rsidRPr="00C829FF">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C829FF" w:rsidRDefault="00CB154F" w:rsidP="005E4BC2">
      <w:pPr>
        <w:ind w:right="-568" w:firstLine="709"/>
        <w:jc w:val="both"/>
        <w:rPr>
          <w:sz w:val="28"/>
          <w:szCs w:val="28"/>
        </w:rPr>
      </w:pPr>
      <w:r w:rsidRPr="00C829FF">
        <w:rPr>
          <w:sz w:val="28"/>
          <w:szCs w:val="28"/>
        </w:rPr>
        <w:t>Для Курской области характерны следующие тенденции демографических показателей:</w:t>
      </w:r>
    </w:p>
    <w:p w:rsidR="00CB154F" w:rsidRPr="00C829FF" w:rsidRDefault="00CB154F" w:rsidP="005E4BC2">
      <w:pPr>
        <w:tabs>
          <w:tab w:val="left" w:pos="1276"/>
        </w:tabs>
        <w:ind w:right="-568" w:firstLine="709"/>
        <w:jc w:val="both"/>
        <w:rPr>
          <w:sz w:val="28"/>
          <w:szCs w:val="28"/>
        </w:rPr>
      </w:pPr>
      <w:r w:rsidRPr="00C829FF">
        <w:rPr>
          <w:sz w:val="28"/>
          <w:szCs w:val="28"/>
        </w:rPr>
        <w:t>- сокращение численности населения;</w:t>
      </w:r>
    </w:p>
    <w:p w:rsidR="00CB154F" w:rsidRPr="00C829FF" w:rsidRDefault="00CB154F" w:rsidP="005E4BC2">
      <w:pPr>
        <w:tabs>
          <w:tab w:val="left" w:pos="1276"/>
        </w:tabs>
        <w:ind w:right="-568" w:firstLine="709"/>
        <w:jc w:val="both"/>
        <w:rPr>
          <w:sz w:val="28"/>
          <w:szCs w:val="28"/>
        </w:rPr>
      </w:pPr>
      <w:r w:rsidRPr="00C829FF">
        <w:rPr>
          <w:sz w:val="28"/>
          <w:szCs w:val="28"/>
        </w:rPr>
        <w:t>- низкий уровень рождаемости, недостаточный для обеспечения устойчивого воспроизводства населения;</w:t>
      </w:r>
    </w:p>
    <w:p w:rsidR="00CB154F" w:rsidRPr="00C829FF" w:rsidRDefault="00CB154F" w:rsidP="005E4BC2">
      <w:pPr>
        <w:tabs>
          <w:tab w:val="left" w:pos="1276"/>
        </w:tabs>
        <w:ind w:right="-568" w:firstLine="709"/>
        <w:jc w:val="both"/>
        <w:rPr>
          <w:sz w:val="28"/>
          <w:szCs w:val="28"/>
        </w:rPr>
      </w:pPr>
      <w:r w:rsidRPr="00C829FF">
        <w:rPr>
          <w:sz w:val="28"/>
          <w:szCs w:val="28"/>
        </w:rPr>
        <w:t>- постепенный рост удельного веса населения;</w:t>
      </w:r>
    </w:p>
    <w:p w:rsidR="00CB154F" w:rsidRPr="00C829FF" w:rsidRDefault="00CB154F" w:rsidP="005E4BC2">
      <w:pPr>
        <w:tabs>
          <w:tab w:val="left" w:pos="1276"/>
        </w:tabs>
        <w:ind w:right="-568" w:firstLine="709"/>
        <w:jc w:val="both"/>
        <w:rPr>
          <w:sz w:val="28"/>
          <w:szCs w:val="28"/>
        </w:rPr>
      </w:pPr>
      <w:r w:rsidRPr="00C829FF">
        <w:rPr>
          <w:sz w:val="28"/>
          <w:szCs w:val="28"/>
        </w:rPr>
        <w:t>- сохраняющаяся миграционная убыль;</w:t>
      </w:r>
    </w:p>
    <w:p w:rsidR="00CB154F" w:rsidRPr="00C829FF" w:rsidRDefault="00CB154F" w:rsidP="005E4BC2">
      <w:pPr>
        <w:tabs>
          <w:tab w:val="left" w:pos="1276"/>
        </w:tabs>
        <w:ind w:right="-568" w:firstLine="709"/>
        <w:jc w:val="both"/>
        <w:rPr>
          <w:sz w:val="28"/>
          <w:szCs w:val="28"/>
        </w:rPr>
      </w:pPr>
      <w:r w:rsidRPr="00C829FF">
        <w:rPr>
          <w:sz w:val="28"/>
          <w:szCs w:val="28"/>
        </w:rPr>
        <w:t>- увеличение суммарного коэффициента рождаемости;</w:t>
      </w:r>
    </w:p>
    <w:p w:rsidR="00F169D3" w:rsidRPr="00C829FF" w:rsidRDefault="00CB154F" w:rsidP="005E4BC2">
      <w:pPr>
        <w:tabs>
          <w:tab w:val="left" w:pos="1276"/>
        </w:tabs>
        <w:ind w:right="-568" w:firstLine="709"/>
        <w:jc w:val="both"/>
        <w:rPr>
          <w:sz w:val="28"/>
          <w:szCs w:val="28"/>
        </w:rPr>
      </w:pPr>
      <w:r w:rsidRPr="00C829FF">
        <w:rPr>
          <w:sz w:val="28"/>
          <w:szCs w:val="28"/>
        </w:rPr>
        <w:t>- увеличение ожидаемой продолжительности жизни населения.</w:t>
      </w:r>
    </w:p>
    <w:p w:rsidR="00F169D3" w:rsidRPr="00C829FF" w:rsidRDefault="00CB154F" w:rsidP="005E4BC2">
      <w:pPr>
        <w:tabs>
          <w:tab w:val="left" w:pos="1276"/>
        </w:tabs>
        <w:ind w:right="-568" w:firstLine="709"/>
        <w:jc w:val="both"/>
        <w:rPr>
          <w:bCs/>
          <w:sz w:val="28"/>
          <w:szCs w:val="28"/>
        </w:rPr>
      </w:pPr>
      <w:r w:rsidRPr="00C829FF">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C829FF">
        <w:rPr>
          <w:bCs/>
          <w:sz w:val="28"/>
          <w:szCs w:val="28"/>
        </w:rPr>
        <w:t>Курской области.</w:t>
      </w:r>
    </w:p>
    <w:p w:rsidR="00CB154F" w:rsidRPr="00C829FF" w:rsidRDefault="00CB154F" w:rsidP="005E4BC2">
      <w:pPr>
        <w:tabs>
          <w:tab w:val="left" w:pos="1276"/>
        </w:tabs>
        <w:ind w:right="-568" w:firstLine="709"/>
        <w:jc w:val="both"/>
        <w:rPr>
          <w:sz w:val="28"/>
          <w:szCs w:val="28"/>
        </w:rPr>
      </w:pPr>
      <w:r w:rsidRPr="00C829FF">
        <w:rPr>
          <w:bCs/>
          <w:sz w:val="28"/>
          <w:szCs w:val="28"/>
        </w:rPr>
        <w:lastRenderedPageBreak/>
        <w:t>Общая чи</w:t>
      </w:r>
      <w:r w:rsidRPr="00C829FF">
        <w:rPr>
          <w:sz w:val="28"/>
          <w:szCs w:val="28"/>
        </w:rPr>
        <w:t xml:space="preserve">сленность населения, проживающего на сегодняшний день в </w:t>
      </w:r>
      <w:r w:rsidR="002959DE">
        <w:rPr>
          <w:sz w:val="28"/>
          <w:szCs w:val="28"/>
        </w:rPr>
        <w:t>Среднеапоченском</w:t>
      </w:r>
      <w:r w:rsidRPr="00C829FF">
        <w:rPr>
          <w:sz w:val="28"/>
          <w:szCs w:val="28"/>
        </w:rPr>
        <w:t xml:space="preserve"> сельсовете, составляет </w:t>
      </w:r>
      <w:r w:rsidR="002959DE">
        <w:rPr>
          <w:sz w:val="28"/>
          <w:szCs w:val="28"/>
        </w:rPr>
        <w:t>1050</w:t>
      </w:r>
      <w:r w:rsidR="00B222EB">
        <w:rPr>
          <w:sz w:val="28"/>
          <w:szCs w:val="28"/>
        </w:rPr>
        <w:t xml:space="preserve"> человека или 7</w:t>
      </w:r>
      <w:r w:rsidRPr="00C829FF">
        <w:rPr>
          <w:sz w:val="28"/>
          <w:szCs w:val="28"/>
        </w:rPr>
        <w:t>,</w:t>
      </w:r>
      <w:r w:rsidR="00B222EB">
        <w:rPr>
          <w:sz w:val="28"/>
          <w:szCs w:val="28"/>
        </w:rPr>
        <w:t>5</w:t>
      </w:r>
      <w:r w:rsidRPr="00C829FF">
        <w:rPr>
          <w:sz w:val="28"/>
          <w:szCs w:val="28"/>
        </w:rPr>
        <w:t xml:space="preserve"> % жителей </w:t>
      </w:r>
      <w:r w:rsidR="00D51952" w:rsidRPr="00C829FF">
        <w:rPr>
          <w:sz w:val="28"/>
          <w:szCs w:val="28"/>
        </w:rPr>
        <w:t>Горшеченского района</w:t>
      </w:r>
      <w:r w:rsidR="00B222EB">
        <w:rPr>
          <w:sz w:val="28"/>
          <w:szCs w:val="28"/>
        </w:rPr>
        <w:t>. Средний состав семьи – 2</w:t>
      </w:r>
      <w:r w:rsidRPr="00C829FF">
        <w:rPr>
          <w:sz w:val="28"/>
          <w:szCs w:val="28"/>
        </w:rPr>
        <w:t xml:space="preserve"> человека.</w:t>
      </w:r>
    </w:p>
    <w:p w:rsidR="005B210D" w:rsidRPr="00C829FF" w:rsidRDefault="005B210D" w:rsidP="005E4BC2">
      <w:pPr>
        <w:tabs>
          <w:tab w:val="left" w:pos="1276"/>
        </w:tabs>
        <w:ind w:right="-568" w:firstLine="709"/>
        <w:jc w:val="both"/>
        <w:rPr>
          <w:sz w:val="28"/>
          <w:szCs w:val="28"/>
        </w:rPr>
      </w:pPr>
    </w:p>
    <w:p w:rsidR="00CB154F" w:rsidRDefault="00CB154F" w:rsidP="005E4BC2">
      <w:pPr>
        <w:spacing w:before="120" w:after="120"/>
        <w:ind w:right="-568"/>
        <w:jc w:val="center"/>
        <w:rPr>
          <w:bCs/>
        </w:rPr>
      </w:pPr>
      <w:r w:rsidRPr="00C829FF">
        <w:rPr>
          <w:bCs/>
        </w:rPr>
        <w:t xml:space="preserve">Таблица 1 – Численность населения в границах </w:t>
      </w:r>
      <w:r w:rsidR="00CF626D">
        <w:t>Среднеапоченского</w:t>
      </w:r>
      <w:r w:rsidR="00D51952" w:rsidRPr="00C829FF">
        <w:t xml:space="preserve"> сельсовета </w:t>
      </w:r>
      <w:r w:rsidRPr="00C829FF">
        <w:rPr>
          <w:bCs/>
        </w:rPr>
        <w:t>по данным переписей населения</w:t>
      </w:r>
    </w:p>
    <w:p w:rsidR="002959DE" w:rsidRDefault="002959DE" w:rsidP="005E4BC2">
      <w:pPr>
        <w:spacing w:before="120" w:after="120"/>
        <w:ind w:right="-568"/>
        <w:jc w:val="center"/>
        <w:rPr>
          <w:bCs/>
        </w:rPr>
      </w:pPr>
    </w:p>
    <w:tbl>
      <w:tblPr>
        <w:tblW w:w="9649" w:type="dxa"/>
        <w:tblInd w:w="-5" w:type="dxa"/>
        <w:tblLayout w:type="fixed"/>
        <w:tblCellMar>
          <w:left w:w="0" w:type="dxa"/>
          <w:right w:w="0" w:type="dxa"/>
        </w:tblCellMar>
        <w:tblLook w:val="0000" w:firstRow="0" w:lastRow="0" w:firstColumn="0" w:lastColumn="0" w:noHBand="0" w:noVBand="0"/>
      </w:tblPr>
      <w:tblGrid>
        <w:gridCol w:w="719"/>
        <w:gridCol w:w="2405"/>
        <w:gridCol w:w="1417"/>
        <w:gridCol w:w="2127"/>
        <w:gridCol w:w="1134"/>
        <w:gridCol w:w="1847"/>
      </w:tblGrid>
      <w:tr w:rsidR="002959DE" w:rsidRPr="00C829FF" w:rsidTr="0078293D">
        <w:trPr>
          <w:cantSplit/>
          <w:trHeight w:hRule="exact" w:val="328"/>
        </w:trPr>
        <w:tc>
          <w:tcPr>
            <w:tcW w:w="719" w:type="dxa"/>
            <w:vMerge w:val="restart"/>
            <w:tcBorders>
              <w:top w:val="single" w:sz="4" w:space="0" w:color="000000"/>
              <w:left w:val="single" w:sz="4" w:space="0" w:color="000000"/>
              <w:bottom w:val="single" w:sz="4" w:space="0" w:color="000000"/>
            </w:tcBorders>
            <w:shd w:val="clear" w:color="auto" w:fill="FFFFFF"/>
            <w:vAlign w:val="center"/>
          </w:tcPr>
          <w:p w:rsidR="002959DE" w:rsidRPr="00C829FF" w:rsidRDefault="002959DE" w:rsidP="0078293D">
            <w:pPr>
              <w:ind w:right="-568"/>
              <w:rPr>
                <w:b/>
                <w:sz w:val="20"/>
                <w:szCs w:val="20"/>
                <w:shd w:val="clear" w:color="auto" w:fill="FFFFFF"/>
              </w:rPr>
            </w:pPr>
            <w:r w:rsidRPr="00C829FF">
              <w:rPr>
                <w:b/>
                <w:sz w:val="20"/>
                <w:szCs w:val="20"/>
                <w:shd w:val="clear" w:color="auto" w:fill="FFFFFF"/>
              </w:rPr>
              <w:t>№</w:t>
            </w:r>
          </w:p>
          <w:p w:rsidR="002959DE" w:rsidRPr="00C829FF" w:rsidRDefault="002959DE" w:rsidP="0078293D">
            <w:pPr>
              <w:ind w:right="-568"/>
              <w:rPr>
                <w:b/>
                <w:sz w:val="20"/>
                <w:szCs w:val="20"/>
                <w:shd w:val="clear" w:color="auto" w:fill="FFFFFF"/>
              </w:rPr>
            </w:pPr>
            <w:r w:rsidRPr="00C829FF">
              <w:rPr>
                <w:b/>
                <w:sz w:val="20"/>
                <w:szCs w:val="20"/>
                <w:shd w:val="clear" w:color="auto" w:fill="FFFFFF"/>
              </w:rPr>
              <w:t>п/п</w:t>
            </w:r>
          </w:p>
        </w:tc>
        <w:tc>
          <w:tcPr>
            <w:tcW w:w="2405" w:type="dxa"/>
            <w:vMerge w:val="restart"/>
            <w:tcBorders>
              <w:top w:val="single" w:sz="4" w:space="0" w:color="000000"/>
              <w:left w:val="single" w:sz="4" w:space="0" w:color="000000"/>
              <w:bottom w:val="single" w:sz="4" w:space="0" w:color="000000"/>
            </w:tcBorders>
            <w:shd w:val="clear" w:color="auto" w:fill="FFFFFF"/>
            <w:vAlign w:val="center"/>
          </w:tcPr>
          <w:p w:rsidR="002959DE" w:rsidRPr="00C829FF" w:rsidRDefault="002959DE" w:rsidP="0078293D">
            <w:pPr>
              <w:ind w:right="-568"/>
              <w:jc w:val="center"/>
              <w:rPr>
                <w:b/>
                <w:sz w:val="20"/>
                <w:szCs w:val="20"/>
                <w:shd w:val="clear" w:color="auto" w:fill="FFFFFF"/>
              </w:rPr>
            </w:pPr>
            <w:r w:rsidRPr="00C829FF">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2959DE" w:rsidRPr="00C829FF" w:rsidRDefault="002959DE" w:rsidP="0078293D">
            <w:pPr>
              <w:ind w:right="-568"/>
              <w:jc w:val="center"/>
              <w:rPr>
                <w:b/>
                <w:sz w:val="20"/>
                <w:szCs w:val="20"/>
                <w:shd w:val="clear" w:color="auto" w:fill="FFFFFF"/>
              </w:rPr>
            </w:pPr>
            <w:r w:rsidRPr="00C829FF">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2959DE" w:rsidRPr="00C829FF" w:rsidRDefault="002959DE" w:rsidP="0078293D">
            <w:pPr>
              <w:ind w:right="137"/>
              <w:jc w:val="center"/>
              <w:rPr>
                <w:b/>
                <w:sz w:val="20"/>
                <w:szCs w:val="20"/>
                <w:shd w:val="clear" w:color="auto" w:fill="FFFFFF"/>
              </w:rPr>
            </w:pPr>
            <w:r w:rsidRPr="00C829FF">
              <w:rPr>
                <w:b/>
                <w:sz w:val="20"/>
                <w:szCs w:val="20"/>
                <w:shd w:val="clear" w:color="auto" w:fill="FFFFFF"/>
              </w:rPr>
              <w:t>Число 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959DE" w:rsidRPr="00C829FF" w:rsidRDefault="002959DE" w:rsidP="0078293D">
            <w:pPr>
              <w:ind w:right="283"/>
              <w:jc w:val="center"/>
            </w:pPr>
            <w:r w:rsidRPr="00C829FF">
              <w:rPr>
                <w:b/>
                <w:sz w:val="20"/>
                <w:szCs w:val="20"/>
                <w:shd w:val="clear" w:color="auto" w:fill="FFFFFF"/>
              </w:rPr>
              <w:t>Общая численность, чел.</w:t>
            </w:r>
          </w:p>
        </w:tc>
      </w:tr>
      <w:tr w:rsidR="002959DE" w:rsidRPr="00C829FF" w:rsidTr="0078293D">
        <w:trPr>
          <w:cantSplit/>
          <w:trHeight w:hRule="exact" w:val="748"/>
        </w:trPr>
        <w:tc>
          <w:tcPr>
            <w:tcW w:w="719" w:type="dxa"/>
            <w:vMerge/>
            <w:tcBorders>
              <w:top w:val="single" w:sz="4" w:space="0" w:color="000000"/>
              <w:left w:val="single" w:sz="4" w:space="0" w:color="000000"/>
              <w:bottom w:val="single" w:sz="4" w:space="0" w:color="000000"/>
            </w:tcBorders>
            <w:shd w:val="clear" w:color="auto" w:fill="FFFFFF"/>
          </w:tcPr>
          <w:p w:rsidR="002959DE" w:rsidRPr="00C829FF" w:rsidRDefault="002959DE" w:rsidP="0078293D">
            <w:pPr>
              <w:snapToGrid w:val="0"/>
              <w:ind w:right="-568"/>
              <w:jc w:val="both"/>
              <w:rPr>
                <w:sz w:val="20"/>
                <w:szCs w:val="20"/>
              </w:rPr>
            </w:pPr>
          </w:p>
        </w:tc>
        <w:tc>
          <w:tcPr>
            <w:tcW w:w="2405" w:type="dxa"/>
            <w:vMerge/>
            <w:tcBorders>
              <w:top w:val="single" w:sz="4" w:space="0" w:color="000000"/>
              <w:left w:val="single" w:sz="4" w:space="0" w:color="000000"/>
              <w:bottom w:val="single" w:sz="4" w:space="0" w:color="000000"/>
            </w:tcBorders>
            <w:shd w:val="clear" w:color="auto" w:fill="FFFFFF"/>
          </w:tcPr>
          <w:p w:rsidR="002959DE" w:rsidRPr="00C829FF" w:rsidRDefault="002959DE" w:rsidP="0078293D">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2959DE" w:rsidRPr="00C829FF" w:rsidRDefault="002959DE" w:rsidP="0078293D">
            <w:pPr>
              <w:ind w:right="136"/>
              <w:jc w:val="center"/>
              <w:rPr>
                <w:b/>
                <w:spacing w:val="10"/>
                <w:sz w:val="20"/>
                <w:szCs w:val="20"/>
                <w:shd w:val="clear" w:color="auto" w:fill="FFFFFF"/>
              </w:rPr>
            </w:pPr>
            <w:r w:rsidRPr="00C829FF">
              <w:rPr>
                <w:b/>
                <w:sz w:val="20"/>
                <w:szCs w:val="20"/>
                <w:shd w:val="clear" w:color="auto" w:fill="FFFFFF"/>
              </w:rPr>
              <w:t>от</w:t>
            </w:r>
            <w:r w:rsidRPr="00C829FF">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2959DE" w:rsidRPr="00C829FF" w:rsidRDefault="002959DE" w:rsidP="0078293D">
            <w:pPr>
              <w:ind w:left="147" w:right="421"/>
              <w:jc w:val="center"/>
              <w:rPr>
                <w:sz w:val="20"/>
                <w:szCs w:val="20"/>
              </w:rPr>
            </w:pPr>
            <w:r w:rsidRPr="00C829FF">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2959DE" w:rsidRPr="00C829FF" w:rsidRDefault="002959DE" w:rsidP="0078293D">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959DE" w:rsidRPr="00C829FF" w:rsidRDefault="002959DE" w:rsidP="0078293D">
            <w:pPr>
              <w:snapToGrid w:val="0"/>
              <w:ind w:right="-568"/>
              <w:jc w:val="both"/>
              <w:rPr>
                <w:sz w:val="20"/>
                <w:szCs w:val="20"/>
              </w:rPr>
            </w:pPr>
          </w:p>
        </w:tc>
      </w:tr>
      <w:tr w:rsidR="002959DE" w:rsidRPr="00C829FF" w:rsidTr="0078293D">
        <w:trPr>
          <w:trHeight w:hRule="exact" w:val="245"/>
        </w:trPr>
        <w:tc>
          <w:tcPr>
            <w:tcW w:w="719" w:type="dxa"/>
            <w:tcBorders>
              <w:top w:val="single" w:sz="4" w:space="0" w:color="000000"/>
              <w:left w:val="single" w:sz="4" w:space="0" w:color="000000"/>
              <w:bottom w:val="single" w:sz="4" w:space="0" w:color="000000"/>
            </w:tcBorders>
            <w:shd w:val="clear" w:color="auto" w:fill="FFFFFF"/>
            <w:vAlign w:val="center"/>
          </w:tcPr>
          <w:p w:rsidR="002959DE" w:rsidRPr="00C829FF" w:rsidRDefault="002959DE" w:rsidP="0078293D">
            <w:pPr>
              <w:ind w:right="-289"/>
              <w:jc w:val="center"/>
              <w:rPr>
                <w:sz w:val="20"/>
                <w:szCs w:val="20"/>
                <w:shd w:val="clear" w:color="auto" w:fill="FFFFFF"/>
              </w:rPr>
            </w:pPr>
            <w:r w:rsidRPr="00C829FF">
              <w:rPr>
                <w:sz w:val="20"/>
                <w:szCs w:val="20"/>
                <w:shd w:val="clear" w:color="auto" w:fill="FFFFFF"/>
              </w:rPr>
              <w:t>1.</w:t>
            </w:r>
          </w:p>
        </w:tc>
        <w:tc>
          <w:tcPr>
            <w:tcW w:w="2405" w:type="dxa"/>
            <w:tcBorders>
              <w:top w:val="single" w:sz="4" w:space="0" w:color="000000"/>
              <w:left w:val="single" w:sz="4" w:space="0" w:color="000000"/>
              <w:bottom w:val="single" w:sz="4" w:space="0" w:color="000000"/>
            </w:tcBorders>
            <w:shd w:val="clear" w:color="auto" w:fill="FFFFFF"/>
            <w:vAlign w:val="center"/>
          </w:tcPr>
          <w:p w:rsidR="002959DE" w:rsidRPr="00C829FF" w:rsidRDefault="002959DE" w:rsidP="0078293D">
            <w:pPr>
              <w:rPr>
                <w:sz w:val="20"/>
                <w:szCs w:val="20"/>
              </w:rPr>
            </w:pPr>
            <w:r>
              <w:rPr>
                <w:sz w:val="20"/>
                <w:szCs w:val="20"/>
              </w:rPr>
              <w:t>с. Средние Апочки</w:t>
            </w:r>
          </w:p>
        </w:tc>
        <w:tc>
          <w:tcPr>
            <w:tcW w:w="1417" w:type="dxa"/>
            <w:tcBorders>
              <w:top w:val="single" w:sz="4" w:space="0" w:color="000000"/>
              <w:left w:val="single" w:sz="4" w:space="0" w:color="000000"/>
              <w:bottom w:val="single" w:sz="4" w:space="0" w:color="000000"/>
            </w:tcBorders>
            <w:shd w:val="clear" w:color="auto" w:fill="FFFFFF"/>
            <w:vAlign w:val="center"/>
          </w:tcPr>
          <w:p w:rsidR="002959DE" w:rsidRPr="00C829FF" w:rsidRDefault="002959DE" w:rsidP="0078293D">
            <w:pPr>
              <w:jc w:val="center"/>
              <w:rPr>
                <w:sz w:val="20"/>
                <w:szCs w:val="20"/>
              </w:rPr>
            </w:pPr>
            <w:r>
              <w:rPr>
                <w:sz w:val="20"/>
                <w:szCs w:val="20"/>
              </w:rPr>
              <w:t>35</w:t>
            </w:r>
          </w:p>
        </w:tc>
        <w:tc>
          <w:tcPr>
            <w:tcW w:w="2127" w:type="dxa"/>
            <w:tcBorders>
              <w:top w:val="single" w:sz="4" w:space="0" w:color="000000"/>
              <w:left w:val="single" w:sz="4" w:space="0" w:color="000000"/>
              <w:bottom w:val="single" w:sz="4" w:space="0" w:color="000000"/>
            </w:tcBorders>
            <w:shd w:val="clear" w:color="auto" w:fill="FFFFFF"/>
            <w:vAlign w:val="center"/>
          </w:tcPr>
          <w:p w:rsidR="002959DE" w:rsidRPr="00C829FF" w:rsidRDefault="002959DE" w:rsidP="0078293D">
            <w:pPr>
              <w:jc w:val="center"/>
              <w:rPr>
                <w:sz w:val="20"/>
                <w:szCs w:val="20"/>
              </w:rPr>
            </w:pPr>
            <w:r w:rsidRPr="00C829FF">
              <w:rPr>
                <w:sz w:val="20"/>
                <w:szCs w:val="20"/>
              </w:rPr>
              <w:t>центр</w:t>
            </w:r>
          </w:p>
        </w:tc>
        <w:tc>
          <w:tcPr>
            <w:tcW w:w="1134" w:type="dxa"/>
            <w:tcBorders>
              <w:top w:val="single" w:sz="4" w:space="0" w:color="000000"/>
              <w:left w:val="single" w:sz="4" w:space="0" w:color="000000"/>
              <w:bottom w:val="single" w:sz="4" w:space="0" w:color="000000"/>
            </w:tcBorders>
            <w:shd w:val="clear" w:color="auto" w:fill="FFFFFF"/>
          </w:tcPr>
          <w:p w:rsidR="002959DE" w:rsidRPr="00C829FF" w:rsidRDefault="002959DE" w:rsidP="0078293D">
            <w:pPr>
              <w:jc w:val="center"/>
              <w:rPr>
                <w:sz w:val="20"/>
                <w:szCs w:val="20"/>
              </w:rPr>
            </w:pPr>
            <w:r>
              <w:rPr>
                <w:sz w:val="20"/>
                <w:szCs w:val="20"/>
              </w:rPr>
              <w:t>233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2959DE" w:rsidRPr="00C829FF" w:rsidRDefault="002959DE" w:rsidP="0078293D">
            <w:pPr>
              <w:jc w:val="center"/>
              <w:rPr>
                <w:sz w:val="20"/>
                <w:szCs w:val="20"/>
              </w:rPr>
            </w:pPr>
            <w:r>
              <w:rPr>
                <w:sz w:val="20"/>
                <w:szCs w:val="20"/>
              </w:rPr>
              <w:t>403</w:t>
            </w:r>
          </w:p>
        </w:tc>
      </w:tr>
      <w:tr w:rsidR="002959DE" w:rsidRPr="00C829FF" w:rsidTr="0078293D">
        <w:trPr>
          <w:trHeight w:hRule="exact" w:val="296"/>
        </w:trPr>
        <w:tc>
          <w:tcPr>
            <w:tcW w:w="719" w:type="dxa"/>
            <w:tcBorders>
              <w:top w:val="single" w:sz="4" w:space="0" w:color="000000"/>
              <w:left w:val="single" w:sz="4" w:space="0" w:color="000000"/>
              <w:bottom w:val="single" w:sz="4" w:space="0" w:color="000000"/>
            </w:tcBorders>
            <w:shd w:val="clear" w:color="auto" w:fill="FFFFFF"/>
            <w:vAlign w:val="center"/>
          </w:tcPr>
          <w:p w:rsidR="002959DE" w:rsidRPr="00C829FF" w:rsidRDefault="002959DE" w:rsidP="0078293D">
            <w:pPr>
              <w:ind w:right="-289"/>
              <w:jc w:val="center"/>
              <w:rPr>
                <w:sz w:val="20"/>
                <w:szCs w:val="20"/>
                <w:shd w:val="clear" w:color="auto" w:fill="FFFFFF"/>
              </w:rPr>
            </w:pPr>
            <w:r w:rsidRPr="00C829FF">
              <w:rPr>
                <w:spacing w:val="10"/>
                <w:sz w:val="20"/>
                <w:szCs w:val="20"/>
                <w:shd w:val="clear" w:color="auto" w:fill="FFFFFF"/>
              </w:rPr>
              <w:t>2.</w:t>
            </w:r>
          </w:p>
        </w:tc>
        <w:tc>
          <w:tcPr>
            <w:tcW w:w="2405" w:type="dxa"/>
            <w:tcBorders>
              <w:top w:val="single" w:sz="4" w:space="0" w:color="000000"/>
              <w:left w:val="single" w:sz="4" w:space="0" w:color="000000"/>
              <w:bottom w:val="single" w:sz="4" w:space="0" w:color="000000"/>
            </w:tcBorders>
            <w:shd w:val="clear" w:color="auto" w:fill="FFFFFF"/>
            <w:vAlign w:val="center"/>
          </w:tcPr>
          <w:p w:rsidR="002959DE" w:rsidRPr="00C829FF" w:rsidRDefault="002959DE" w:rsidP="0078293D">
            <w:pPr>
              <w:rPr>
                <w:sz w:val="20"/>
                <w:szCs w:val="20"/>
              </w:rPr>
            </w:pPr>
            <w:r>
              <w:rPr>
                <w:sz w:val="20"/>
                <w:szCs w:val="20"/>
              </w:rPr>
              <w:t>д.Баркаловка</w:t>
            </w:r>
          </w:p>
        </w:tc>
        <w:tc>
          <w:tcPr>
            <w:tcW w:w="1417" w:type="dxa"/>
            <w:tcBorders>
              <w:top w:val="single" w:sz="4" w:space="0" w:color="000000"/>
              <w:left w:val="single" w:sz="4" w:space="0" w:color="000000"/>
              <w:bottom w:val="single" w:sz="4" w:space="0" w:color="000000"/>
            </w:tcBorders>
            <w:shd w:val="clear" w:color="auto" w:fill="FFFFFF"/>
            <w:vAlign w:val="center"/>
          </w:tcPr>
          <w:p w:rsidR="002959DE" w:rsidRPr="00C829FF" w:rsidRDefault="002959DE" w:rsidP="0078293D">
            <w:pPr>
              <w:jc w:val="center"/>
              <w:rPr>
                <w:sz w:val="20"/>
                <w:szCs w:val="20"/>
              </w:rPr>
            </w:pPr>
            <w:r>
              <w:rPr>
                <w:sz w:val="20"/>
                <w:szCs w:val="20"/>
              </w:rPr>
              <w:t>52</w:t>
            </w:r>
          </w:p>
        </w:tc>
        <w:tc>
          <w:tcPr>
            <w:tcW w:w="2127" w:type="dxa"/>
            <w:tcBorders>
              <w:top w:val="single" w:sz="4" w:space="0" w:color="000000"/>
              <w:left w:val="single" w:sz="4" w:space="0" w:color="000000"/>
              <w:bottom w:val="single" w:sz="4" w:space="0" w:color="000000"/>
            </w:tcBorders>
            <w:shd w:val="clear" w:color="auto" w:fill="FFFFFF"/>
            <w:vAlign w:val="center"/>
          </w:tcPr>
          <w:p w:rsidR="002959DE" w:rsidRPr="00C829FF" w:rsidRDefault="002959DE" w:rsidP="0078293D">
            <w:pPr>
              <w:jc w:val="center"/>
              <w:rPr>
                <w:sz w:val="20"/>
                <w:szCs w:val="20"/>
              </w:rPr>
            </w:pPr>
            <w:r>
              <w:rPr>
                <w:sz w:val="20"/>
                <w:szCs w:val="20"/>
              </w:rPr>
              <w:t>9</w:t>
            </w:r>
          </w:p>
        </w:tc>
        <w:tc>
          <w:tcPr>
            <w:tcW w:w="1134" w:type="dxa"/>
            <w:tcBorders>
              <w:top w:val="single" w:sz="4" w:space="0" w:color="000000"/>
              <w:left w:val="single" w:sz="4" w:space="0" w:color="000000"/>
              <w:bottom w:val="single" w:sz="4" w:space="0" w:color="000000"/>
            </w:tcBorders>
            <w:shd w:val="clear" w:color="auto" w:fill="FFFFFF"/>
          </w:tcPr>
          <w:p w:rsidR="002959DE" w:rsidRPr="00C829FF" w:rsidRDefault="002959DE" w:rsidP="0078293D">
            <w:pPr>
              <w:jc w:val="center"/>
              <w:rPr>
                <w:sz w:val="20"/>
                <w:szCs w:val="20"/>
              </w:rPr>
            </w:pPr>
            <w:r>
              <w:rPr>
                <w:sz w:val="20"/>
                <w:szCs w:val="20"/>
              </w:rPr>
              <w:t>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2959DE" w:rsidRPr="00C829FF" w:rsidRDefault="002959DE" w:rsidP="0078293D">
            <w:pPr>
              <w:jc w:val="center"/>
              <w:rPr>
                <w:sz w:val="20"/>
                <w:szCs w:val="20"/>
              </w:rPr>
            </w:pPr>
            <w:r>
              <w:rPr>
                <w:sz w:val="20"/>
                <w:szCs w:val="20"/>
              </w:rPr>
              <w:t>0</w:t>
            </w:r>
          </w:p>
        </w:tc>
      </w:tr>
      <w:tr w:rsidR="002959DE" w:rsidRPr="00C829FF" w:rsidTr="0078293D">
        <w:trPr>
          <w:trHeight w:hRule="exact" w:val="250"/>
        </w:trPr>
        <w:tc>
          <w:tcPr>
            <w:tcW w:w="719" w:type="dxa"/>
            <w:tcBorders>
              <w:top w:val="single" w:sz="4" w:space="0" w:color="000000"/>
              <w:left w:val="single" w:sz="4" w:space="0" w:color="000000"/>
              <w:bottom w:val="single" w:sz="4" w:space="0" w:color="000000"/>
            </w:tcBorders>
            <w:shd w:val="clear" w:color="auto" w:fill="FFFFFF"/>
            <w:vAlign w:val="center"/>
          </w:tcPr>
          <w:p w:rsidR="002959DE" w:rsidRPr="00C829FF" w:rsidRDefault="002959DE" w:rsidP="0078293D">
            <w:pPr>
              <w:ind w:right="-289"/>
              <w:jc w:val="center"/>
              <w:rPr>
                <w:sz w:val="20"/>
                <w:szCs w:val="20"/>
                <w:shd w:val="clear" w:color="auto" w:fill="FFFFFF"/>
              </w:rPr>
            </w:pPr>
            <w:r w:rsidRPr="00C829FF">
              <w:rPr>
                <w:spacing w:val="10"/>
                <w:sz w:val="20"/>
                <w:szCs w:val="20"/>
                <w:shd w:val="clear" w:color="auto" w:fill="FFFFFF"/>
              </w:rPr>
              <w:t>3.</w:t>
            </w:r>
          </w:p>
        </w:tc>
        <w:tc>
          <w:tcPr>
            <w:tcW w:w="2405" w:type="dxa"/>
            <w:tcBorders>
              <w:top w:val="single" w:sz="4" w:space="0" w:color="000000"/>
              <w:left w:val="single" w:sz="4" w:space="0" w:color="000000"/>
              <w:bottom w:val="single" w:sz="4" w:space="0" w:color="000000"/>
            </w:tcBorders>
            <w:shd w:val="clear" w:color="auto" w:fill="FFFFFF"/>
            <w:vAlign w:val="center"/>
          </w:tcPr>
          <w:p w:rsidR="002959DE" w:rsidRPr="00C829FF" w:rsidRDefault="002959DE" w:rsidP="0078293D">
            <w:pPr>
              <w:rPr>
                <w:sz w:val="20"/>
                <w:szCs w:val="20"/>
              </w:rPr>
            </w:pPr>
            <w:r>
              <w:rPr>
                <w:sz w:val="20"/>
                <w:szCs w:val="20"/>
              </w:rPr>
              <w:t>х.Шляховы Дворы</w:t>
            </w:r>
          </w:p>
        </w:tc>
        <w:tc>
          <w:tcPr>
            <w:tcW w:w="1417" w:type="dxa"/>
            <w:tcBorders>
              <w:top w:val="single" w:sz="4" w:space="0" w:color="000000"/>
              <w:left w:val="single" w:sz="4" w:space="0" w:color="000000"/>
              <w:bottom w:val="single" w:sz="4" w:space="0" w:color="000000"/>
            </w:tcBorders>
            <w:shd w:val="clear" w:color="auto" w:fill="FFFFFF"/>
            <w:vAlign w:val="center"/>
          </w:tcPr>
          <w:p w:rsidR="002959DE" w:rsidRPr="00C829FF" w:rsidRDefault="002959DE" w:rsidP="0078293D">
            <w:pPr>
              <w:jc w:val="center"/>
              <w:rPr>
                <w:sz w:val="20"/>
                <w:szCs w:val="20"/>
              </w:rPr>
            </w:pPr>
            <w:r>
              <w:rPr>
                <w:sz w:val="20"/>
                <w:szCs w:val="20"/>
              </w:rPr>
              <w:t>42</w:t>
            </w:r>
          </w:p>
        </w:tc>
        <w:tc>
          <w:tcPr>
            <w:tcW w:w="2127" w:type="dxa"/>
            <w:tcBorders>
              <w:top w:val="single" w:sz="4" w:space="0" w:color="000000"/>
              <w:left w:val="single" w:sz="4" w:space="0" w:color="000000"/>
              <w:bottom w:val="single" w:sz="4" w:space="0" w:color="000000"/>
            </w:tcBorders>
            <w:shd w:val="clear" w:color="auto" w:fill="FFFFFF"/>
            <w:vAlign w:val="center"/>
          </w:tcPr>
          <w:p w:rsidR="002959DE" w:rsidRPr="00C829FF" w:rsidRDefault="002959DE" w:rsidP="0078293D">
            <w:pPr>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tcPr>
          <w:p w:rsidR="002959DE" w:rsidRPr="00C829FF" w:rsidRDefault="002959DE" w:rsidP="0078293D">
            <w:pPr>
              <w:jc w:val="center"/>
              <w:rPr>
                <w:sz w:val="20"/>
                <w:szCs w:val="20"/>
              </w:rPr>
            </w:pPr>
            <w:r>
              <w:rPr>
                <w:sz w:val="20"/>
                <w:szCs w:val="20"/>
              </w:rPr>
              <w:t>12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2959DE" w:rsidRPr="00C829FF" w:rsidRDefault="002959DE" w:rsidP="0078293D">
            <w:pPr>
              <w:jc w:val="center"/>
              <w:rPr>
                <w:sz w:val="20"/>
                <w:szCs w:val="20"/>
              </w:rPr>
            </w:pPr>
            <w:r>
              <w:rPr>
                <w:sz w:val="20"/>
                <w:szCs w:val="20"/>
              </w:rPr>
              <w:t>25</w:t>
            </w:r>
          </w:p>
        </w:tc>
      </w:tr>
      <w:tr w:rsidR="002959DE" w:rsidRPr="00C829FF" w:rsidTr="0078293D">
        <w:trPr>
          <w:trHeight w:hRule="exact" w:val="307"/>
        </w:trPr>
        <w:tc>
          <w:tcPr>
            <w:tcW w:w="719" w:type="dxa"/>
            <w:tcBorders>
              <w:top w:val="single" w:sz="4" w:space="0" w:color="000000"/>
              <w:left w:val="single" w:sz="4" w:space="0" w:color="000000"/>
              <w:bottom w:val="single" w:sz="4" w:space="0" w:color="000000"/>
            </w:tcBorders>
            <w:shd w:val="clear" w:color="auto" w:fill="FFFFFF"/>
            <w:vAlign w:val="center"/>
          </w:tcPr>
          <w:p w:rsidR="002959DE" w:rsidRPr="00C829FF" w:rsidRDefault="002959DE" w:rsidP="0078293D">
            <w:pPr>
              <w:ind w:right="-289"/>
              <w:jc w:val="center"/>
              <w:rPr>
                <w:sz w:val="20"/>
                <w:szCs w:val="20"/>
                <w:shd w:val="clear" w:color="auto" w:fill="FFFFFF"/>
              </w:rPr>
            </w:pPr>
            <w:r w:rsidRPr="00C829FF">
              <w:rPr>
                <w:spacing w:val="10"/>
                <w:sz w:val="20"/>
                <w:szCs w:val="20"/>
                <w:shd w:val="clear" w:color="auto" w:fill="FFFFFF"/>
              </w:rPr>
              <w:t>4.</w:t>
            </w:r>
          </w:p>
        </w:tc>
        <w:tc>
          <w:tcPr>
            <w:tcW w:w="2405" w:type="dxa"/>
            <w:tcBorders>
              <w:top w:val="single" w:sz="4" w:space="0" w:color="000000"/>
              <w:left w:val="single" w:sz="4" w:space="0" w:color="000000"/>
              <w:bottom w:val="single" w:sz="4" w:space="0" w:color="000000"/>
            </w:tcBorders>
            <w:shd w:val="clear" w:color="auto" w:fill="FFFFFF"/>
            <w:vAlign w:val="center"/>
          </w:tcPr>
          <w:p w:rsidR="002959DE" w:rsidRPr="00C829FF" w:rsidRDefault="002959DE" w:rsidP="0078293D">
            <w:pPr>
              <w:rPr>
                <w:sz w:val="20"/>
                <w:szCs w:val="20"/>
              </w:rPr>
            </w:pPr>
            <w:r>
              <w:rPr>
                <w:sz w:val="20"/>
                <w:szCs w:val="20"/>
              </w:rPr>
              <w:t>д.Верхняя Клещенка</w:t>
            </w:r>
          </w:p>
        </w:tc>
        <w:tc>
          <w:tcPr>
            <w:tcW w:w="1417" w:type="dxa"/>
            <w:tcBorders>
              <w:top w:val="single" w:sz="4" w:space="0" w:color="000000"/>
              <w:left w:val="single" w:sz="4" w:space="0" w:color="000000"/>
              <w:bottom w:val="single" w:sz="4" w:space="0" w:color="000000"/>
            </w:tcBorders>
            <w:shd w:val="clear" w:color="auto" w:fill="FFFFFF"/>
            <w:vAlign w:val="center"/>
          </w:tcPr>
          <w:p w:rsidR="002959DE" w:rsidRPr="00C829FF" w:rsidRDefault="002959DE" w:rsidP="0078293D">
            <w:pPr>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2959DE" w:rsidRPr="00C829FF" w:rsidRDefault="002959DE" w:rsidP="0078293D">
            <w:pPr>
              <w:jc w:val="center"/>
              <w:rPr>
                <w:sz w:val="20"/>
                <w:szCs w:val="20"/>
              </w:rPr>
            </w:pPr>
            <w:r>
              <w:rPr>
                <w:sz w:val="20"/>
                <w:szCs w:val="20"/>
              </w:rPr>
              <w:t>11</w:t>
            </w:r>
          </w:p>
        </w:tc>
        <w:tc>
          <w:tcPr>
            <w:tcW w:w="1134" w:type="dxa"/>
            <w:tcBorders>
              <w:top w:val="single" w:sz="4" w:space="0" w:color="000000"/>
              <w:left w:val="single" w:sz="4" w:space="0" w:color="000000"/>
              <w:bottom w:val="single" w:sz="4" w:space="0" w:color="000000"/>
            </w:tcBorders>
            <w:shd w:val="clear" w:color="auto" w:fill="FFFFFF"/>
          </w:tcPr>
          <w:p w:rsidR="002959DE" w:rsidRPr="00C829FF" w:rsidRDefault="002959DE" w:rsidP="0078293D">
            <w:pPr>
              <w:jc w:val="center"/>
              <w:rPr>
                <w:sz w:val="20"/>
                <w:szCs w:val="20"/>
              </w:rPr>
            </w:pPr>
            <w:r>
              <w:rPr>
                <w:sz w:val="20"/>
                <w:szCs w:val="20"/>
              </w:rPr>
              <w:t>25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2959DE" w:rsidRPr="00C829FF" w:rsidRDefault="002959DE" w:rsidP="0078293D">
            <w:pPr>
              <w:jc w:val="center"/>
              <w:rPr>
                <w:sz w:val="20"/>
                <w:szCs w:val="20"/>
              </w:rPr>
            </w:pPr>
            <w:r>
              <w:rPr>
                <w:sz w:val="20"/>
                <w:szCs w:val="20"/>
              </w:rPr>
              <w:t>36</w:t>
            </w:r>
          </w:p>
        </w:tc>
      </w:tr>
      <w:tr w:rsidR="002959DE" w:rsidRPr="00C829FF" w:rsidTr="0078293D">
        <w:trPr>
          <w:trHeight w:hRule="exact" w:val="250"/>
        </w:trPr>
        <w:tc>
          <w:tcPr>
            <w:tcW w:w="719" w:type="dxa"/>
            <w:tcBorders>
              <w:top w:val="single" w:sz="4" w:space="0" w:color="000000"/>
              <w:left w:val="single" w:sz="4" w:space="0" w:color="000000"/>
              <w:bottom w:val="single" w:sz="4" w:space="0" w:color="000000"/>
            </w:tcBorders>
            <w:shd w:val="clear" w:color="auto" w:fill="FFFFFF"/>
            <w:vAlign w:val="center"/>
          </w:tcPr>
          <w:p w:rsidR="002959DE" w:rsidRPr="00C829FF" w:rsidRDefault="002959DE" w:rsidP="0078293D">
            <w:pPr>
              <w:ind w:right="-289"/>
              <w:jc w:val="center"/>
              <w:rPr>
                <w:sz w:val="20"/>
                <w:szCs w:val="20"/>
              </w:rPr>
            </w:pPr>
            <w:r w:rsidRPr="00C829FF">
              <w:rPr>
                <w:spacing w:val="10"/>
                <w:sz w:val="20"/>
                <w:szCs w:val="20"/>
                <w:shd w:val="clear" w:color="auto" w:fill="FFFFFF"/>
              </w:rPr>
              <w:t>5.</w:t>
            </w:r>
          </w:p>
        </w:tc>
        <w:tc>
          <w:tcPr>
            <w:tcW w:w="2405" w:type="dxa"/>
            <w:tcBorders>
              <w:top w:val="single" w:sz="4" w:space="0" w:color="000000"/>
              <w:left w:val="single" w:sz="4" w:space="0" w:color="000000"/>
              <w:bottom w:val="single" w:sz="4" w:space="0" w:color="000000"/>
            </w:tcBorders>
            <w:shd w:val="clear" w:color="auto" w:fill="FFFFFF"/>
            <w:vAlign w:val="center"/>
          </w:tcPr>
          <w:p w:rsidR="002959DE" w:rsidRPr="00C829FF" w:rsidRDefault="002959DE" w:rsidP="0078293D">
            <w:pPr>
              <w:rPr>
                <w:sz w:val="20"/>
                <w:szCs w:val="20"/>
              </w:rPr>
            </w:pPr>
            <w:r>
              <w:rPr>
                <w:sz w:val="20"/>
                <w:szCs w:val="20"/>
              </w:rPr>
              <w:t>д.Нижняя Клещенка</w:t>
            </w:r>
          </w:p>
        </w:tc>
        <w:tc>
          <w:tcPr>
            <w:tcW w:w="1417" w:type="dxa"/>
            <w:tcBorders>
              <w:top w:val="single" w:sz="4" w:space="0" w:color="000000"/>
              <w:left w:val="single" w:sz="4" w:space="0" w:color="000000"/>
              <w:bottom w:val="single" w:sz="4" w:space="0" w:color="000000"/>
            </w:tcBorders>
            <w:shd w:val="clear" w:color="auto" w:fill="FFFFFF"/>
            <w:vAlign w:val="center"/>
          </w:tcPr>
          <w:p w:rsidR="002959DE" w:rsidRPr="00C829FF" w:rsidRDefault="002959DE" w:rsidP="0078293D">
            <w:pPr>
              <w:jc w:val="center"/>
              <w:rPr>
                <w:sz w:val="20"/>
                <w:szCs w:val="20"/>
              </w:rPr>
            </w:pPr>
            <w:r>
              <w:rPr>
                <w:sz w:val="20"/>
                <w:szCs w:val="20"/>
              </w:rPr>
              <w:t>42</w:t>
            </w:r>
          </w:p>
        </w:tc>
        <w:tc>
          <w:tcPr>
            <w:tcW w:w="2127" w:type="dxa"/>
            <w:tcBorders>
              <w:top w:val="single" w:sz="4" w:space="0" w:color="000000"/>
              <w:left w:val="single" w:sz="4" w:space="0" w:color="000000"/>
              <w:bottom w:val="single" w:sz="4" w:space="0" w:color="000000"/>
            </w:tcBorders>
            <w:shd w:val="clear" w:color="auto" w:fill="FFFFFF"/>
            <w:vAlign w:val="center"/>
          </w:tcPr>
          <w:p w:rsidR="002959DE" w:rsidRPr="00C829FF" w:rsidRDefault="002959DE" w:rsidP="0078293D">
            <w:pPr>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tcPr>
          <w:p w:rsidR="002959DE" w:rsidRPr="00C829FF" w:rsidRDefault="002959DE" w:rsidP="0078293D">
            <w:pPr>
              <w:jc w:val="center"/>
              <w:rPr>
                <w:sz w:val="20"/>
                <w:szCs w:val="20"/>
              </w:rPr>
            </w:pPr>
            <w:r>
              <w:rPr>
                <w:sz w:val="20"/>
                <w:szCs w:val="20"/>
              </w:rPr>
              <w:t>25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2959DE" w:rsidRPr="00C829FF" w:rsidRDefault="002959DE" w:rsidP="0078293D">
            <w:pPr>
              <w:jc w:val="center"/>
              <w:rPr>
                <w:sz w:val="20"/>
                <w:szCs w:val="20"/>
              </w:rPr>
            </w:pPr>
            <w:r>
              <w:rPr>
                <w:sz w:val="20"/>
                <w:szCs w:val="20"/>
              </w:rPr>
              <w:t>37</w:t>
            </w:r>
          </w:p>
        </w:tc>
      </w:tr>
      <w:tr w:rsidR="002959DE" w:rsidRPr="00C829FF" w:rsidTr="0078293D">
        <w:trPr>
          <w:trHeight w:hRule="exact" w:val="254"/>
        </w:trPr>
        <w:tc>
          <w:tcPr>
            <w:tcW w:w="719" w:type="dxa"/>
            <w:tcBorders>
              <w:top w:val="single" w:sz="4" w:space="0" w:color="000000"/>
              <w:left w:val="single" w:sz="4" w:space="0" w:color="000000"/>
              <w:bottom w:val="single" w:sz="4" w:space="0" w:color="000000"/>
            </w:tcBorders>
            <w:shd w:val="clear" w:color="auto" w:fill="FFFFFF"/>
            <w:vAlign w:val="center"/>
          </w:tcPr>
          <w:p w:rsidR="002959DE" w:rsidRPr="00C829FF" w:rsidRDefault="002959DE" w:rsidP="0078293D">
            <w:pPr>
              <w:ind w:right="-289"/>
              <w:jc w:val="center"/>
              <w:rPr>
                <w:sz w:val="20"/>
                <w:szCs w:val="20"/>
              </w:rPr>
            </w:pPr>
            <w:r w:rsidRPr="00C829FF">
              <w:rPr>
                <w:spacing w:val="10"/>
                <w:sz w:val="20"/>
                <w:szCs w:val="20"/>
                <w:shd w:val="clear" w:color="auto" w:fill="FFFFFF"/>
              </w:rPr>
              <w:t>6.</w:t>
            </w:r>
          </w:p>
        </w:tc>
        <w:tc>
          <w:tcPr>
            <w:tcW w:w="2405" w:type="dxa"/>
            <w:tcBorders>
              <w:top w:val="single" w:sz="4" w:space="0" w:color="000000"/>
              <w:left w:val="single" w:sz="4" w:space="0" w:color="000000"/>
              <w:bottom w:val="single" w:sz="4" w:space="0" w:color="000000"/>
            </w:tcBorders>
            <w:shd w:val="clear" w:color="auto" w:fill="FFFFFF"/>
            <w:vAlign w:val="center"/>
          </w:tcPr>
          <w:p w:rsidR="002959DE" w:rsidRPr="00C829FF" w:rsidRDefault="002959DE" w:rsidP="0078293D">
            <w:pPr>
              <w:rPr>
                <w:sz w:val="20"/>
                <w:szCs w:val="20"/>
              </w:rPr>
            </w:pPr>
            <w:r>
              <w:rPr>
                <w:sz w:val="20"/>
                <w:szCs w:val="20"/>
              </w:rPr>
              <w:t>х.</w:t>
            </w:r>
            <w:r w:rsidRPr="00C829FF">
              <w:rPr>
                <w:sz w:val="20"/>
                <w:szCs w:val="20"/>
              </w:rPr>
              <w:t xml:space="preserve"> Выселки</w:t>
            </w:r>
          </w:p>
        </w:tc>
        <w:tc>
          <w:tcPr>
            <w:tcW w:w="1417" w:type="dxa"/>
            <w:tcBorders>
              <w:top w:val="single" w:sz="4" w:space="0" w:color="000000"/>
              <w:left w:val="single" w:sz="4" w:space="0" w:color="000000"/>
              <w:bottom w:val="single" w:sz="4" w:space="0" w:color="000000"/>
            </w:tcBorders>
            <w:shd w:val="clear" w:color="auto" w:fill="FFFFFF"/>
            <w:vAlign w:val="center"/>
          </w:tcPr>
          <w:p w:rsidR="002959DE" w:rsidRPr="00C829FF" w:rsidRDefault="002959DE" w:rsidP="0078293D">
            <w:pPr>
              <w:jc w:val="center"/>
              <w:rPr>
                <w:sz w:val="20"/>
                <w:szCs w:val="20"/>
              </w:rPr>
            </w:pPr>
            <w:r>
              <w:rPr>
                <w:sz w:val="20"/>
                <w:szCs w:val="20"/>
              </w:rPr>
              <w:t>3</w:t>
            </w:r>
            <w:r w:rsidRPr="00C829FF">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2959DE" w:rsidRPr="00C829FF" w:rsidRDefault="002959DE" w:rsidP="0078293D">
            <w:pPr>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tcBorders>
            <w:shd w:val="clear" w:color="auto" w:fill="FFFFFF"/>
          </w:tcPr>
          <w:p w:rsidR="002959DE" w:rsidRPr="00C829FF" w:rsidRDefault="002959DE" w:rsidP="0078293D">
            <w:pPr>
              <w:jc w:val="center"/>
              <w:rPr>
                <w:sz w:val="20"/>
                <w:szCs w:val="20"/>
              </w:rPr>
            </w:pPr>
            <w:r>
              <w:rPr>
                <w:sz w:val="20"/>
                <w:szCs w:val="20"/>
              </w:rPr>
              <w:t>17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2959DE" w:rsidRPr="00C829FF" w:rsidRDefault="002959DE" w:rsidP="0078293D">
            <w:pPr>
              <w:jc w:val="center"/>
              <w:rPr>
                <w:sz w:val="20"/>
                <w:szCs w:val="20"/>
              </w:rPr>
            </w:pPr>
            <w:r>
              <w:rPr>
                <w:sz w:val="20"/>
                <w:szCs w:val="20"/>
              </w:rPr>
              <w:t>18</w:t>
            </w:r>
          </w:p>
        </w:tc>
      </w:tr>
      <w:tr w:rsidR="002959DE" w:rsidRPr="00C829FF" w:rsidTr="0078293D">
        <w:trPr>
          <w:trHeight w:hRule="exact" w:val="254"/>
        </w:trPr>
        <w:tc>
          <w:tcPr>
            <w:tcW w:w="719" w:type="dxa"/>
            <w:tcBorders>
              <w:top w:val="single" w:sz="4" w:space="0" w:color="000000"/>
              <w:left w:val="single" w:sz="4" w:space="0" w:color="000000"/>
              <w:bottom w:val="single" w:sz="4" w:space="0" w:color="000000"/>
            </w:tcBorders>
            <w:shd w:val="clear" w:color="auto" w:fill="FFFFFF"/>
            <w:vAlign w:val="center"/>
          </w:tcPr>
          <w:p w:rsidR="002959DE" w:rsidRPr="00C829FF" w:rsidRDefault="002959DE" w:rsidP="0078293D">
            <w:pPr>
              <w:ind w:right="-289"/>
              <w:jc w:val="center"/>
              <w:rPr>
                <w:spacing w:val="10"/>
                <w:sz w:val="20"/>
                <w:szCs w:val="20"/>
                <w:shd w:val="clear" w:color="auto" w:fill="FFFFFF"/>
              </w:rPr>
            </w:pPr>
            <w:r w:rsidRPr="00C829FF">
              <w:rPr>
                <w:spacing w:val="10"/>
                <w:sz w:val="20"/>
                <w:szCs w:val="20"/>
                <w:shd w:val="clear" w:color="auto" w:fill="FFFFFF"/>
              </w:rPr>
              <w:t>7.</w:t>
            </w:r>
          </w:p>
        </w:tc>
        <w:tc>
          <w:tcPr>
            <w:tcW w:w="2405" w:type="dxa"/>
            <w:tcBorders>
              <w:top w:val="single" w:sz="4" w:space="0" w:color="000000"/>
              <w:left w:val="single" w:sz="4" w:space="0" w:color="000000"/>
              <w:bottom w:val="single" w:sz="4" w:space="0" w:color="000000"/>
            </w:tcBorders>
            <w:shd w:val="clear" w:color="auto" w:fill="FFFFFF"/>
            <w:vAlign w:val="center"/>
          </w:tcPr>
          <w:p w:rsidR="002959DE" w:rsidRPr="00C829FF" w:rsidRDefault="002959DE" w:rsidP="0078293D">
            <w:pPr>
              <w:rPr>
                <w:sz w:val="20"/>
                <w:szCs w:val="20"/>
              </w:rPr>
            </w:pPr>
            <w:r>
              <w:rPr>
                <w:sz w:val="20"/>
                <w:szCs w:val="20"/>
              </w:rPr>
              <w:t>с.Среднедорожное</w:t>
            </w:r>
          </w:p>
        </w:tc>
        <w:tc>
          <w:tcPr>
            <w:tcW w:w="1417" w:type="dxa"/>
            <w:tcBorders>
              <w:top w:val="single" w:sz="4" w:space="0" w:color="000000"/>
              <w:left w:val="single" w:sz="4" w:space="0" w:color="000000"/>
              <w:bottom w:val="single" w:sz="4" w:space="0" w:color="000000"/>
            </w:tcBorders>
            <w:shd w:val="clear" w:color="auto" w:fill="FFFFFF"/>
            <w:vAlign w:val="center"/>
          </w:tcPr>
          <w:p w:rsidR="002959DE" w:rsidRPr="00C829FF" w:rsidRDefault="002959DE" w:rsidP="0078293D">
            <w:pPr>
              <w:jc w:val="center"/>
              <w:rPr>
                <w:sz w:val="20"/>
                <w:szCs w:val="20"/>
              </w:rPr>
            </w:pPr>
            <w:r>
              <w:rPr>
                <w:sz w:val="20"/>
                <w:szCs w:val="20"/>
              </w:rPr>
              <w:t>50</w:t>
            </w:r>
          </w:p>
        </w:tc>
        <w:tc>
          <w:tcPr>
            <w:tcW w:w="2127" w:type="dxa"/>
            <w:tcBorders>
              <w:top w:val="single" w:sz="4" w:space="0" w:color="000000"/>
              <w:left w:val="single" w:sz="4" w:space="0" w:color="000000"/>
              <w:bottom w:val="single" w:sz="4" w:space="0" w:color="000000"/>
            </w:tcBorders>
            <w:shd w:val="clear" w:color="auto" w:fill="FFFFFF"/>
            <w:vAlign w:val="center"/>
          </w:tcPr>
          <w:p w:rsidR="002959DE" w:rsidRPr="00C829FF" w:rsidRDefault="002959DE" w:rsidP="0078293D">
            <w:pPr>
              <w:jc w:val="center"/>
              <w:rPr>
                <w:sz w:val="20"/>
                <w:szCs w:val="20"/>
              </w:rPr>
            </w:pPr>
            <w:r>
              <w:rPr>
                <w:sz w:val="20"/>
                <w:szCs w:val="20"/>
              </w:rPr>
              <w:t>9</w:t>
            </w:r>
          </w:p>
        </w:tc>
        <w:tc>
          <w:tcPr>
            <w:tcW w:w="1134" w:type="dxa"/>
            <w:tcBorders>
              <w:top w:val="single" w:sz="4" w:space="0" w:color="000000"/>
              <w:left w:val="single" w:sz="4" w:space="0" w:color="000000"/>
              <w:bottom w:val="single" w:sz="4" w:space="0" w:color="000000"/>
            </w:tcBorders>
            <w:shd w:val="clear" w:color="auto" w:fill="FFFFFF"/>
          </w:tcPr>
          <w:p w:rsidR="002959DE" w:rsidRPr="00C829FF" w:rsidRDefault="002959DE" w:rsidP="0078293D">
            <w:pPr>
              <w:jc w:val="center"/>
              <w:rPr>
                <w:sz w:val="20"/>
                <w:szCs w:val="20"/>
              </w:rPr>
            </w:pPr>
            <w:r>
              <w:rPr>
                <w:sz w:val="20"/>
                <w:szCs w:val="20"/>
              </w:rPr>
              <w:t>80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2959DE" w:rsidRPr="00C829FF" w:rsidRDefault="002959DE" w:rsidP="0078293D">
            <w:pPr>
              <w:jc w:val="center"/>
              <w:rPr>
                <w:sz w:val="20"/>
                <w:szCs w:val="20"/>
              </w:rPr>
            </w:pPr>
            <w:r>
              <w:rPr>
                <w:sz w:val="20"/>
                <w:szCs w:val="20"/>
              </w:rPr>
              <w:t>227</w:t>
            </w:r>
          </w:p>
        </w:tc>
      </w:tr>
      <w:tr w:rsidR="002959DE" w:rsidRPr="00C829FF" w:rsidTr="0078293D">
        <w:trPr>
          <w:trHeight w:hRule="exact" w:val="254"/>
        </w:trPr>
        <w:tc>
          <w:tcPr>
            <w:tcW w:w="719" w:type="dxa"/>
            <w:tcBorders>
              <w:top w:val="single" w:sz="4" w:space="0" w:color="000000"/>
              <w:left w:val="single" w:sz="4" w:space="0" w:color="000000"/>
              <w:bottom w:val="single" w:sz="4" w:space="0" w:color="000000"/>
            </w:tcBorders>
            <w:shd w:val="clear" w:color="auto" w:fill="FFFFFF"/>
            <w:vAlign w:val="center"/>
          </w:tcPr>
          <w:p w:rsidR="002959DE" w:rsidRPr="00C829FF" w:rsidRDefault="002959DE" w:rsidP="0078293D">
            <w:pPr>
              <w:ind w:right="-289"/>
              <w:jc w:val="center"/>
              <w:rPr>
                <w:sz w:val="20"/>
                <w:szCs w:val="20"/>
              </w:rPr>
            </w:pPr>
            <w:r w:rsidRPr="00C829FF">
              <w:rPr>
                <w:spacing w:val="10"/>
                <w:sz w:val="20"/>
                <w:szCs w:val="20"/>
                <w:shd w:val="clear" w:color="auto" w:fill="FFFFFF"/>
              </w:rPr>
              <w:t>8.</w:t>
            </w:r>
          </w:p>
        </w:tc>
        <w:tc>
          <w:tcPr>
            <w:tcW w:w="2405" w:type="dxa"/>
            <w:tcBorders>
              <w:top w:val="single" w:sz="4" w:space="0" w:color="000000"/>
              <w:left w:val="single" w:sz="4" w:space="0" w:color="000000"/>
              <w:bottom w:val="single" w:sz="4" w:space="0" w:color="000000"/>
            </w:tcBorders>
            <w:shd w:val="clear" w:color="auto" w:fill="FFFFFF"/>
            <w:vAlign w:val="center"/>
          </w:tcPr>
          <w:p w:rsidR="002959DE" w:rsidRPr="00C829FF" w:rsidRDefault="002959DE" w:rsidP="0078293D">
            <w:pPr>
              <w:rPr>
                <w:sz w:val="20"/>
                <w:szCs w:val="20"/>
              </w:rPr>
            </w:pPr>
            <w:r>
              <w:rPr>
                <w:sz w:val="20"/>
                <w:szCs w:val="20"/>
              </w:rPr>
              <w:t>с.Головище</w:t>
            </w:r>
          </w:p>
        </w:tc>
        <w:tc>
          <w:tcPr>
            <w:tcW w:w="1417" w:type="dxa"/>
            <w:tcBorders>
              <w:top w:val="single" w:sz="4" w:space="0" w:color="000000"/>
              <w:left w:val="single" w:sz="4" w:space="0" w:color="000000"/>
              <w:bottom w:val="single" w:sz="4" w:space="0" w:color="000000"/>
            </w:tcBorders>
            <w:shd w:val="clear" w:color="auto" w:fill="FFFFFF"/>
            <w:vAlign w:val="center"/>
          </w:tcPr>
          <w:p w:rsidR="002959DE" w:rsidRPr="00C829FF" w:rsidRDefault="002959DE" w:rsidP="0078293D">
            <w:pPr>
              <w:jc w:val="center"/>
              <w:rPr>
                <w:sz w:val="20"/>
                <w:szCs w:val="20"/>
              </w:rPr>
            </w:pPr>
            <w:r>
              <w:rPr>
                <w:sz w:val="20"/>
                <w:szCs w:val="20"/>
              </w:rPr>
              <w:t>57</w:t>
            </w:r>
          </w:p>
        </w:tc>
        <w:tc>
          <w:tcPr>
            <w:tcW w:w="2127" w:type="dxa"/>
            <w:tcBorders>
              <w:top w:val="single" w:sz="4" w:space="0" w:color="000000"/>
              <w:left w:val="single" w:sz="4" w:space="0" w:color="000000"/>
              <w:bottom w:val="single" w:sz="4" w:space="0" w:color="000000"/>
            </w:tcBorders>
            <w:shd w:val="clear" w:color="auto" w:fill="FFFFFF"/>
            <w:vAlign w:val="center"/>
          </w:tcPr>
          <w:p w:rsidR="002959DE" w:rsidRPr="00C829FF" w:rsidRDefault="002959DE" w:rsidP="0078293D">
            <w:pPr>
              <w:jc w:val="center"/>
              <w:rPr>
                <w:sz w:val="20"/>
                <w:szCs w:val="20"/>
              </w:rPr>
            </w:pPr>
            <w:r>
              <w:rPr>
                <w:sz w:val="20"/>
                <w:szCs w:val="20"/>
              </w:rPr>
              <w:t>15</w:t>
            </w:r>
          </w:p>
        </w:tc>
        <w:tc>
          <w:tcPr>
            <w:tcW w:w="1134" w:type="dxa"/>
            <w:tcBorders>
              <w:top w:val="single" w:sz="4" w:space="0" w:color="000000"/>
              <w:left w:val="single" w:sz="4" w:space="0" w:color="000000"/>
              <w:bottom w:val="single" w:sz="4" w:space="0" w:color="000000"/>
            </w:tcBorders>
            <w:shd w:val="clear" w:color="auto" w:fill="FFFFFF"/>
          </w:tcPr>
          <w:p w:rsidR="002959DE" w:rsidRPr="00C829FF" w:rsidRDefault="002959DE" w:rsidP="0078293D">
            <w:pPr>
              <w:jc w:val="center"/>
              <w:rPr>
                <w:sz w:val="20"/>
                <w:szCs w:val="20"/>
              </w:rPr>
            </w:pPr>
            <w:r>
              <w:rPr>
                <w:sz w:val="20"/>
                <w:szCs w:val="20"/>
              </w:rPr>
              <w:t>68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2959DE" w:rsidRPr="00C829FF" w:rsidRDefault="002959DE" w:rsidP="0078293D">
            <w:pPr>
              <w:jc w:val="center"/>
              <w:rPr>
                <w:sz w:val="20"/>
                <w:szCs w:val="20"/>
              </w:rPr>
            </w:pPr>
            <w:r>
              <w:rPr>
                <w:sz w:val="20"/>
                <w:szCs w:val="20"/>
              </w:rPr>
              <w:t>173</w:t>
            </w:r>
          </w:p>
        </w:tc>
      </w:tr>
      <w:tr w:rsidR="002959DE" w:rsidTr="0078293D">
        <w:trPr>
          <w:trHeight w:hRule="exact" w:val="254"/>
        </w:trPr>
        <w:tc>
          <w:tcPr>
            <w:tcW w:w="719" w:type="dxa"/>
            <w:tcBorders>
              <w:top w:val="single" w:sz="4" w:space="0" w:color="000000"/>
              <w:left w:val="single" w:sz="4" w:space="0" w:color="000000"/>
              <w:bottom w:val="single" w:sz="4" w:space="0" w:color="000000"/>
            </w:tcBorders>
            <w:shd w:val="clear" w:color="auto" w:fill="FFFFFF"/>
            <w:vAlign w:val="center"/>
          </w:tcPr>
          <w:p w:rsidR="002959DE" w:rsidRPr="00C829FF" w:rsidRDefault="002959DE" w:rsidP="0078293D">
            <w:pPr>
              <w:ind w:right="-289"/>
              <w:jc w:val="center"/>
              <w:rPr>
                <w:spacing w:val="10"/>
                <w:sz w:val="20"/>
                <w:szCs w:val="20"/>
                <w:shd w:val="clear" w:color="auto" w:fill="FFFFFF"/>
              </w:rPr>
            </w:pPr>
            <w:r>
              <w:rPr>
                <w:spacing w:val="10"/>
                <w:sz w:val="20"/>
                <w:szCs w:val="20"/>
                <w:shd w:val="clear" w:color="auto" w:fill="FFFFFF"/>
              </w:rPr>
              <w:t>9.</w:t>
            </w:r>
          </w:p>
        </w:tc>
        <w:tc>
          <w:tcPr>
            <w:tcW w:w="2405" w:type="dxa"/>
            <w:tcBorders>
              <w:top w:val="single" w:sz="4" w:space="0" w:color="000000"/>
              <w:left w:val="single" w:sz="4" w:space="0" w:color="000000"/>
              <w:bottom w:val="single" w:sz="4" w:space="0" w:color="000000"/>
            </w:tcBorders>
            <w:shd w:val="clear" w:color="auto" w:fill="FFFFFF"/>
            <w:vAlign w:val="center"/>
          </w:tcPr>
          <w:p w:rsidR="002959DE" w:rsidRDefault="002959DE" w:rsidP="0078293D">
            <w:pPr>
              <w:rPr>
                <w:sz w:val="20"/>
                <w:szCs w:val="20"/>
              </w:rPr>
            </w:pPr>
            <w:r>
              <w:rPr>
                <w:sz w:val="20"/>
                <w:szCs w:val="20"/>
              </w:rPr>
              <w:t>д.Дегтярное</w:t>
            </w:r>
          </w:p>
        </w:tc>
        <w:tc>
          <w:tcPr>
            <w:tcW w:w="1417" w:type="dxa"/>
            <w:tcBorders>
              <w:top w:val="single" w:sz="4" w:space="0" w:color="000000"/>
              <w:left w:val="single" w:sz="4" w:space="0" w:color="000000"/>
              <w:bottom w:val="single" w:sz="4" w:space="0" w:color="000000"/>
            </w:tcBorders>
            <w:shd w:val="clear" w:color="auto" w:fill="FFFFFF"/>
            <w:vAlign w:val="center"/>
          </w:tcPr>
          <w:p w:rsidR="002959DE" w:rsidRDefault="002959DE" w:rsidP="0078293D">
            <w:pPr>
              <w:jc w:val="center"/>
              <w:rPr>
                <w:sz w:val="20"/>
                <w:szCs w:val="20"/>
              </w:rPr>
            </w:pPr>
            <w:r>
              <w:rPr>
                <w:sz w:val="20"/>
                <w:szCs w:val="20"/>
              </w:rPr>
              <w:t>65</w:t>
            </w:r>
          </w:p>
        </w:tc>
        <w:tc>
          <w:tcPr>
            <w:tcW w:w="2127" w:type="dxa"/>
            <w:tcBorders>
              <w:top w:val="single" w:sz="4" w:space="0" w:color="000000"/>
              <w:left w:val="single" w:sz="4" w:space="0" w:color="000000"/>
              <w:bottom w:val="single" w:sz="4" w:space="0" w:color="000000"/>
            </w:tcBorders>
            <w:shd w:val="clear" w:color="auto" w:fill="FFFFFF"/>
            <w:vAlign w:val="center"/>
          </w:tcPr>
          <w:p w:rsidR="002959DE" w:rsidRDefault="002959DE" w:rsidP="0078293D">
            <w:pPr>
              <w:jc w:val="center"/>
              <w:rPr>
                <w:sz w:val="20"/>
                <w:szCs w:val="20"/>
              </w:rPr>
            </w:pPr>
            <w:r>
              <w:rPr>
                <w:sz w:val="20"/>
                <w:szCs w:val="20"/>
              </w:rPr>
              <w:t>19</w:t>
            </w:r>
          </w:p>
        </w:tc>
        <w:tc>
          <w:tcPr>
            <w:tcW w:w="1134" w:type="dxa"/>
            <w:tcBorders>
              <w:top w:val="single" w:sz="4" w:space="0" w:color="000000"/>
              <w:left w:val="single" w:sz="4" w:space="0" w:color="000000"/>
              <w:bottom w:val="single" w:sz="4" w:space="0" w:color="000000"/>
            </w:tcBorders>
            <w:shd w:val="clear" w:color="auto" w:fill="FFFFFF"/>
          </w:tcPr>
          <w:p w:rsidR="002959DE" w:rsidRDefault="002959DE" w:rsidP="0078293D">
            <w:pPr>
              <w:jc w:val="center"/>
              <w:rPr>
                <w:sz w:val="20"/>
                <w:szCs w:val="20"/>
              </w:rPr>
            </w:pPr>
            <w:r>
              <w:rPr>
                <w:sz w:val="20"/>
                <w:szCs w:val="20"/>
              </w:rPr>
              <w:t>24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2959DE" w:rsidRDefault="002959DE" w:rsidP="0078293D">
            <w:pPr>
              <w:jc w:val="center"/>
              <w:rPr>
                <w:sz w:val="20"/>
                <w:szCs w:val="20"/>
              </w:rPr>
            </w:pPr>
            <w:r>
              <w:rPr>
                <w:sz w:val="20"/>
                <w:szCs w:val="20"/>
              </w:rPr>
              <w:t>34</w:t>
            </w:r>
          </w:p>
        </w:tc>
      </w:tr>
      <w:tr w:rsidR="002959DE" w:rsidTr="0078293D">
        <w:trPr>
          <w:trHeight w:hRule="exact" w:val="254"/>
        </w:trPr>
        <w:tc>
          <w:tcPr>
            <w:tcW w:w="719" w:type="dxa"/>
            <w:tcBorders>
              <w:top w:val="single" w:sz="4" w:space="0" w:color="000000"/>
              <w:left w:val="single" w:sz="4" w:space="0" w:color="000000"/>
              <w:bottom w:val="single" w:sz="4" w:space="0" w:color="000000"/>
            </w:tcBorders>
            <w:shd w:val="clear" w:color="auto" w:fill="FFFFFF"/>
            <w:vAlign w:val="center"/>
          </w:tcPr>
          <w:p w:rsidR="002959DE" w:rsidRDefault="002959DE" w:rsidP="0078293D">
            <w:pPr>
              <w:ind w:right="-289"/>
              <w:jc w:val="center"/>
              <w:rPr>
                <w:spacing w:val="10"/>
                <w:sz w:val="20"/>
                <w:szCs w:val="20"/>
                <w:shd w:val="clear" w:color="auto" w:fill="FFFFFF"/>
              </w:rPr>
            </w:pPr>
            <w:r>
              <w:rPr>
                <w:spacing w:val="10"/>
                <w:sz w:val="20"/>
                <w:szCs w:val="20"/>
                <w:shd w:val="clear" w:color="auto" w:fill="FFFFFF"/>
              </w:rPr>
              <w:t>10.</w:t>
            </w:r>
          </w:p>
        </w:tc>
        <w:tc>
          <w:tcPr>
            <w:tcW w:w="2405" w:type="dxa"/>
            <w:tcBorders>
              <w:top w:val="single" w:sz="4" w:space="0" w:color="000000"/>
              <w:left w:val="single" w:sz="4" w:space="0" w:color="000000"/>
              <w:bottom w:val="single" w:sz="4" w:space="0" w:color="000000"/>
            </w:tcBorders>
            <w:shd w:val="clear" w:color="auto" w:fill="FFFFFF"/>
            <w:vAlign w:val="center"/>
          </w:tcPr>
          <w:p w:rsidR="002959DE" w:rsidRDefault="002959DE" w:rsidP="0078293D">
            <w:pPr>
              <w:rPr>
                <w:sz w:val="20"/>
                <w:szCs w:val="20"/>
              </w:rPr>
            </w:pPr>
            <w:r>
              <w:rPr>
                <w:sz w:val="20"/>
                <w:szCs w:val="20"/>
              </w:rPr>
              <w:t>д.Белгородка</w:t>
            </w:r>
          </w:p>
        </w:tc>
        <w:tc>
          <w:tcPr>
            <w:tcW w:w="1417" w:type="dxa"/>
            <w:tcBorders>
              <w:top w:val="single" w:sz="4" w:space="0" w:color="000000"/>
              <w:left w:val="single" w:sz="4" w:space="0" w:color="000000"/>
              <w:bottom w:val="single" w:sz="4" w:space="0" w:color="000000"/>
            </w:tcBorders>
            <w:shd w:val="clear" w:color="auto" w:fill="FFFFFF"/>
            <w:vAlign w:val="center"/>
          </w:tcPr>
          <w:p w:rsidR="002959DE" w:rsidRDefault="002959DE" w:rsidP="0078293D">
            <w:pPr>
              <w:jc w:val="center"/>
              <w:rPr>
                <w:sz w:val="20"/>
                <w:szCs w:val="20"/>
              </w:rPr>
            </w:pPr>
            <w:r>
              <w:rPr>
                <w:sz w:val="20"/>
                <w:szCs w:val="20"/>
              </w:rPr>
              <w:t>40</w:t>
            </w:r>
          </w:p>
        </w:tc>
        <w:tc>
          <w:tcPr>
            <w:tcW w:w="2127" w:type="dxa"/>
            <w:tcBorders>
              <w:top w:val="single" w:sz="4" w:space="0" w:color="000000"/>
              <w:left w:val="single" w:sz="4" w:space="0" w:color="000000"/>
              <w:bottom w:val="single" w:sz="4" w:space="0" w:color="000000"/>
            </w:tcBorders>
            <w:shd w:val="clear" w:color="auto" w:fill="FFFFFF"/>
            <w:vAlign w:val="center"/>
          </w:tcPr>
          <w:p w:rsidR="002959DE" w:rsidRDefault="002959DE" w:rsidP="0078293D">
            <w:pPr>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tcPr>
          <w:p w:rsidR="002959DE" w:rsidRDefault="002959DE" w:rsidP="0078293D">
            <w:pPr>
              <w:jc w:val="center"/>
              <w:rPr>
                <w:sz w:val="20"/>
                <w:szCs w:val="20"/>
              </w:rPr>
            </w:pPr>
            <w:r>
              <w:rPr>
                <w:sz w:val="20"/>
                <w:szCs w:val="20"/>
              </w:rPr>
              <w:t>53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2959DE" w:rsidRDefault="002959DE" w:rsidP="0078293D">
            <w:pPr>
              <w:jc w:val="center"/>
              <w:rPr>
                <w:sz w:val="20"/>
                <w:szCs w:val="20"/>
              </w:rPr>
            </w:pPr>
            <w:r>
              <w:rPr>
                <w:sz w:val="20"/>
                <w:szCs w:val="20"/>
              </w:rPr>
              <w:t>97</w:t>
            </w:r>
          </w:p>
        </w:tc>
      </w:tr>
      <w:tr w:rsidR="002959DE" w:rsidRPr="002959DE" w:rsidTr="0078293D">
        <w:trPr>
          <w:trHeight w:hRule="exact" w:val="279"/>
        </w:trPr>
        <w:tc>
          <w:tcPr>
            <w:tcW w:w="6668" w:type="dxa"/>
            <w:gridSpan w:val="4"/>
            <w:tcBorders>
              <w:top w:val="single" w:sz="4" w:space="0" w:color="000000"/>
              <w:left w:val="single" w:sz="4" w:space="0" w:color="000000"/>
              <w:bottom w:val="single" w:sz="4" w:space="0" w:color="000000"/>
            </w:tcBorders>
            <w:shd w:val="clear" w:color="auto" w:fill="FFFFFF"/>
          </w:tcPr>
          <w:p w:rsidR="002959DE" w:rsidRPr="00C829FF" w:rsidRDefault="002959DE" w:rsidP="0078293D">
            <w:pPr>
              <w:ind w:right="-568"/>
              <w:jc w:val="both"/>
              <w:rPr>
                <w:b/>
                <w:sz w:val="20"/>
                <w:szCs w:val="20"/>
              </w:rPr>
            </w:pPr>
            <w:r w:rsidRPr="00C829FF">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2959DE" w:rsidRPr="00C829FF" w:rsidRDefault="002959DE" w:rsidP="0078293D">
            <w:pPr>
              <w:ind w:right="137"/>
              <w:jc w:val="center"/>
              <w:rPr>
                <w:b/>
                <w:sz w:val="20"/>
                <w:szCs w:val="20"/>
              </w:rPr>
            </w:pPr>
            <w:r>
              <w:rPr>
                <w:b/>
                <w:sz w:val="20"/>
                <w:szCs w:val="20"/>
              </w:rPr>
              <w:t>537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2959DE" w:rsidRPr="002959DE" w:rsidRDefault="002959DE" w:rsidP="0078293D">
            <w:pPr>
              <w:ind w:right="283"/>
              <w:jc w:val="center"/>
              <w:rPr>
                <w:b/>
                <w:sz w:val="20"/>
                <w:szCs w:val="20"/>
              </w:rPr>
            </w:pPr>
            <w:r w:rsidRPr="002959DE">
              <w:rPr>
                <w:b/>
                <w:sz w:val="20"/>
                <w:szCs w:val="20"/>
              </w:rPr>
              <w:t>1050</w:t>
            </w:r>
          </w:p>
        </w:tc>
      </w:tr>
    </w:tbl>
    <w:p w:rsidR="002959DE" w:rsidRDefault="002959DE" w:rsidP="005E4BC2">
      <w:pPr>
        <w:spacing w:before="120" w:after="120"/>
        <w:ind w:right="-568"/>
        <w:jc w:val="center"/>
        <w:rPr>
          <w:bCs/>
        </w:rPr>
      </w:pPr>
    </w:p>
    <w:p w:rsidR="002959DE" w:rsidRDefault="002959DE" w:rsidP="005E4BC2">
      <w:pPr>
        <w:spacing w:before="120" w:after="120"/>
        <w:ind w:right="-568"/>
        <w:jc w:val="center"/>
        <w:rPr>
          <w:bCs/>
        </w:rPr>
      </w:pPr>
    </w:p>
    <w:p w:rsidR="002959DE" w:rsidRDefault="002959DE" w:rsidP="005E4BC2">
      <w:pPr>
        <w:spacing w:before="120" w:after="120"/>
        <w:ind w:right="-568"/>
        <w:jc w:val="center"/>
        <w:rPr>
          <w:bCs/>
        </w:rPr>
      </w:pPr>
    </w:p>
    <w:p w:rsidR="002959DE" w:rsidRPr="00C829FF" w:rsidRDefault="002959DE" w:rsidP="005E4BC2">
      <w:pPr>
        <w:spacing w:before="120" w:after="120"/>
        <w:ind w:right="-568"/>
        <w:jc w:val="center"/>
        <w:rPr>
          <w:bCs/>
        </w:rPr>
      </w:pPr>
    </w:p>
    <w:p w:rsidR="00CB154F" w:rsidRPr="00C829FF" w:rsidRDefault="00CB154F" w:rsidP="005E4BC2">
      <w:pPr>
        <w:spacing w:before="120" w:after="120"/>
        <w:ind w:right="-568" w:firstLine="709"/>
        <w:jc w:val="both"/>
        <w:rPr>
          <w:bCs/>
        </w:rPr>
      </w:pPr>
      <w:r w:rsidRPr="00C829FF">
        <w:rPr>
          <w:bCs/>
        </w:rPr>
        <w:t xml:space="preserve">Таблица 2 – Динамика численности населения населенных пунктов </w:t>
      </w:r>
      <w:r w:rsidR="00CF626D">
        <w:rPr>
          <w:bCs/>
        </w:rPr>
        <w:t>Среднеапоченского</w:t>
      </w:r>
      <w:r w:rsidR="00D51952" w:rsidRPr="00C829FF">
        <w:rPr>
          <w:bCs/>
        </w:rPr>
        <w:t xml:space="preserve"> сельсовета</w:t>
      </w:r>
      <w:r w:rsidRPr="00C829FF">
        <w:rPr>
          <w:bCs/>
        </w:rPr>
        <w:t>(на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C829FF"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C829FF" w:rsidRDefault="00CB154F" w:rsidP="00BC067F">
            <w:pPr>
              <w:widowControl w:val="0"/>
              <w:ind w:right="-236"/>
              <w:jc w:val="center"/>
              <w:rPr>
                <w:b/>
                <w:bCs/>
                <w:sz w:val="20"/>
                <w:szCs w:val="20"/>
              </w:rPr>
            </w:pPr>
            <w:r w:rsidRPr="00C829FF">
              <w:rPr>
                <w:b/>
                <w:bCs/>
                <w:sz w:val="20"/>
                <w:szCs w:val="20"/>
              </w:rPr>
              <w:t>№</w:t>
            </w:r>
          </w:p>
          <w:p w:rsidR="00CB154F" w:rsidRPr="00C829FF" w:rsidRDefault="00CB154F" w:rsidP="00BC067F">
            <w:pPr>
              <w:widowControl w:val="0"/>
              <w:ind w:right="-236"/>
              <w:jc w:val="center"/>
              <w:rPr>
                <w:b/>
                <w:bCs/>
                <w:sz w:val="20"/>
                <w:szCs w:val="20"/>
              </w:rPr>
            </w:pPr>
            <w:r w:rsidRPr="00C829FF">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C829FF" w:rsidRDefault="00CB154F" w:rsidP="00C905DA">
            <w:pPr>
              <w:widowControl w:val="0"/>
              <w:ind w:right="165"/>
              <w:jc w:val="center"/>
              <w:rPr>
                <w:b/>
                <w:bCs/>
                <w:spacing w:val="10"/>
                <w:sz w:val="20"/>
                <w:szCs w:val="20"/>
              </w:rPr>
            </w:pPr>
            <w:r w:rsidRPr="00C829FF">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C829FF" w:rsidRDefault="00CB154F" w:rsidP="00BC067F">
            <w:pPr>
              <w:widowControl w:val="0"/>
              <w:ind w:right="146"/>
              <w:jc w:val="center"/>
              <w:rPr>
                <w:b/>
                <w:sz w:val="20"/>
                <w:szCs w:val="20"/>
              </w:rPr>
            </w:pPr>
            <w:r w:rsidRPr="00C829FF">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C829FF" w:rsidRDefault="00CB154F" w:rsidP="005E4BC2">
            <w:pPr>
              <w:widowControl w:val="0"/>
              <w:ind w:right="-568"/>
              <w:jc w:val="both"/>
            </w:pPr>
            <w:r w:rsidRPr="00C829FF">
              <w:rPr>
                <w:b/>
                <w:sz w:val="20"/>
                <w:szCs w:val="20"/>
              </w:rPr>
              <w:t>Количество населения, человек</w:t>
            </w:r>
          </w:p>
        </w:tc>
      </w:tr>
      <w:tr w:rsidR="00CB154F" w:rsidRPr="00C829FF" w:rsidTr="005E4BC2">
        <w:trPr>
          <w:cantSplit/>
          <w:trHeight w:hRule="exact" w:val="742"/>
        </w:trPr>
        <w:tc>
          <w:tcPr>
            <w:tcW w:w="640" w:type="dxa"/>
            <w:vMerge/>
            <w:tcBorders>
              <w:left w:val="single" w:sz="4" w:space="0" w:color="000000"/>
            </w:tcBorders>
            <w:shd w:val="clear" w:color="auto" w:fill="FFFFFF"/>
            <w:vAlign w:val="center"/>
          </w:tcPr>
          <w:p w:rsidR="00CB154F" w:rsidRPr="00C829FF" w:rsidRDefault="00CB154F" w:rsidP="00BC067F">
            <w:pPr>
              <w:widowControl w:val="0"/>
              <w:snapToGrid w:val="0"/>
              <w:ind w:right="-236"/>
              <w:jc w:val="center"/>
              <w:rPr>
                <w:b/>
                <w:bCs/>
                <w:sz w:val="20"/>
                <w:szCs w:val="20"/>
              </w:rPr>
            </w:pPr>
          </w:p>
        </w:tc>
        <w:tc>
          <w:tcPr>
            <w:tcW w:w="2385" w:type="dxa"/>
            <w:vMerge/>
            <w:tcBorders>
              <w:left w:val="single" w:sz="4" w:space="0" w:color="000000"/>
            </w:tcBorders>
            <w:shd w:val="clear" w:color="auto" w:fill="FFFFFF"/>
            <w:vAlign w:val="center"/>
          </w:tcPr>
          <w:p w:rsidR="00CB154F" w:rsidRPr="00C829FF"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C829FF"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C829FF" w:rsidRDefault="00CB154F" w:rsidP="00C905DA">
            <w:pPr>
              <w:widowControl w:val="0"/>
              <w:ind w:left="261" w:right="142"/>
              <w:jc w:val="center"/>
              <w:rPr>
                <w:b/>
                <w:sz w:val="20"/>
                <w:szCs w:val="20"/>
              </w:rPr>
            </w:pPr>
            <w:r w:rsidRPr="00C829FF">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C829FF" w:rsidRDefault="00CB154F" w:rsidP="00C905DA">
            <w:pPr>
              <w:widowControl w:val="0"/>
              <w:shd w:val="clear" w:color="auto" w:fill="FFFFFF"/>
              <w:ind w:left="125" w:right="102"/>
              <w:jc w:val="center"/>
              <w:rPr>
                <w:b/>
                <w:bCs/>
                <w:sz w:val="20"/>
                <w:szCs w:val="20"/>
              </w:rPr>
            </w:pPr>
            <w:r w:rsidRPr="00C829FF">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C829FF" w:rsidRDefault="00CB154F" w:rsidP="00BC067F">
            <w:pPr>
              <w:widowControl w:val="0"/>
              <w:ind w:left="160" w:right="130"/>
              <w:jc w:val="both"/>
            </w:pPr>
            <w:r w:rsidRPr="00C829FF">
              <w:rPr>
                <w:b/>
                <w:bCs/>
                <w:sz w:val="20"/>
                <w:szCs w:val="20"/>
              </w:rPr>
              <w:t>ВСЕГО</w:t>
            </w:r>
          </w:p>
        </w:tc>
      </w:tr>
      <w:tr w:rsidR="00BC067F" w:rsidRPr="00C829FF" w:rsidTr="00CF626D">
        <w:trPr>
          <w:trHeight w:hRule="exact" w:val="286"/>
        </w:trPr>
        <w:tc>
          <w:tcPr>
            <w:tcW w:w="640" w:type="dxa"/>
            <w:tcBorders>
              <w:top w:val="single" w:sz="4" w:space="0" w:color="000000"/>
              <w:left w:val="single" w:sz="4" w:space="0" w:color="000000"/>
            </w:tcBorders>
            <w:shd w:val="clear" w:color="auto" w:fill="FFFFFF"/>
            <w:vAlign w:val="center"/>
          </w:tcPr>
          <w:p w:rsidR="00BC067F" w:rsidRPr="00C829FF" w:rsidRDefault="00BC067F" w:rsidP="00BC067F">
            <w:pPr>
              <w:widowControl w:val="0"/>
              <w:ind w:right="-236"/>
              <w:jc w:val="center"/>
              <w:rPr>
                <w:sz w:val="20"/>
                <w:szCs w:val="20"/>
              </w:rPr>
            </w:pPr>
            <w:r w:rsidRPr="00C829FF">
              <w:rPr>
                <w:bCs/>
                <w:sz w:val="20"/>
                <w:szCs w:val="20"/>
              </w:rPr>
              <w:t>1.</w:t>
            </w:r>
          </w:p>
        </w:tc>
        <w:tc>
          <w:tcPr>
            <w:tcW w:w="2385" w:type="dxa"/>
            <w:tcBorders>
              <w:top w:val="single" w:sz="4" w:space="0" w:color="000000"/>
              <w:left w:val="single" w:sz="4" w:space="0" w:color="000000"/>
            </w:tcBorders>
            <w:shd w:val="clear" w:color="auto" w:fill="FFFFFF"/>
            <w:vAlign w:val="center"/>
          </w:tcPr>
          <w:p w:rsidR="00BC067F" w:rsidRPr="00C829FF" w:rsidRDefault="002959DE" w:rsidP="002959DE">
            <w:pPr>
              <w:rPr>
                <w:sz w:val="20"/>
                <w:szCs w:val="20"/>
              </w:rPr>
            </w:pPr>
            <w:r>
              <w:rPr>
                <w:sz w:val="20"/>
                <w:szCs w:val="20"/>
              </w:rPr>
              <w:t>с.Средние Апочки</w:t>
            </w:r>
          </w:p>
        </w:tc>
        <w:tc>
          <w:tcPr>
            <w:tcW w:w="1399" w:type="dxa"/>
            <w:tcBorders>
              <w:top w:val="single" w:sz="4" w:space="0" w:color="000000"/>
              <w:left w:val="single" w:sz="4" w:space="0" w:color="000000"/>
            </w:tcBorders>
            <w:shd w:val="clear" w:color="auto" w:fill="FFFFFF"/>
          </w:tcPr>
          <w:p w:rsidR="00BC067F" w:rsidRPr="00D75C6C" w:rsidRDefault="00D75C6C" w:rsidP="00D75C6C">
            <w:pPr>
              <w:jc w:val="center"/>
              <w:rPr>
                <w:sz w:val="20"/>
                <w:szCs w:val="20"/>
              </w:rPr>
            </w:pPr>
            <w:r w:rsidRPr="00D75C6C">
              <w:rPr>
                <w:sz w:val="20"/>
                <w:szCs w:val="20"/>
              </w:rPr>
              <w:t>233</w:t>
            </w:r>
          </w:p>
        </w:tc>
        <w:tc>
          <w:tcPr>
            <w:tcW w:w="1978" w:type="dxa"/>
            <w:tcBorders>
              <w:top w:val="single" w:sz="4" w:space="0" w:color="000000"/>
              <w:left w:val="single" w:sz="4" w:space="0" w:color="000000"/>
            </w:tcBorders>
            <w:shd w:val="clear" w:color="auto" w:fill="FFFFFF"/>
            <w:vAlign w:val="center"/>
          </w:tcPr>
          <w:p w:rsidR="00BC067F" w:rsidRPr="00D75C6C" w:rsidRDefault="00D75C6C" w:rsidP="00D75C6C">
            <w:pPr>
              <w:jc w:val="center"/>
              <w:rPr>
                <w:rFonts w:eastAsia="Arial Unicode MS"/>
                <w:sz w:val="20"/>
              </w:rPr>
            </w:pPr>
            <w:r w:rsidRPr="00D75C6C">
              <w:rPr>
                <w:rFonts w:eastAsia="Arial Unicode MS"/>
                <w:sz w:val="20"/>
              </w:rPr>
              <w:t>392</w:t>
            </w:r>
          </w:p>
        </w:tc>
        <w:tc>
          <w:tcPr>
            <w:tcW w:w="1948" w:type="dxa"/>
            <w:tcBorders>
              <w:top w:val="single" w:sz="4" w:space="0" w:color="000000"/>
              <w:left w:val="single" w:sz="4" w:space="0" w:color="000000"/>
            </w:tcBorders>
            <w:shd w:val="clear" w:color="auto" w:fill="FFFFFF"/>
          </w:tcPr>
          <w:p w:rsidR="00BC067F" w:rsidRPr="00C829FF" w:rsidRDefault="00D75C6C" w:rsidP="00D75C6C">
            <w:pPr>
              <w:jc w:val="center"/>
              <w:rPr>
                <w:sz w:val="20"/>
                <w:szCs w:val="20"/>
              </w:rPr>
            </w:pPr>
            <w:r>
              <w:rPr>
                <w:sz w:val="20"/>
                <w:szCs w:val="20"/>
              </w:rPr>
              <w:t>11</w:t>
            </w:r>
          </w:p>
        </w:tc>
        <w:tc>
          <w:tcPr>
            <w:tcW w:w="1304" w:type="dxa"/>
            <w:tcBorders>
              <w:top w:val="single" w:sz="4" w:space="0" w:color="000000"/>
              <w:left w:val="single" w:sz="4" w:space="0" w:color="000000"/>
              <w:right w:val="single" w:sz="4" w:space="0" w:color="000000"/>
            </w:tcBorders>
            <w:shd w:val="clear" w:color="auto" w:fill="FFFFFF"/>
          </w:tcPr>
          <w:p w:rsidR="00BC067F" w:rsidRPr="00C829FF" w:rsidRDefault="00D75C6C" w:rsidP="00D75C6C">
            <w:pPr>
              <w:ind w:left="160" w:right="131"/>
              <w:jc w:val="center"/>
              <w:rPr>
                <w:sz w:val="20"/>
                <w:szCs w:val="20"/>
              </w:rPr>
            </w:pPr>
            <w:r>
              <w:rPr>
                <w:sz w:val="20"/>
                <w:szCs w:val="20"/>
              </w:rPr>
              <w:t>403</w:t>
            </w:r>
          </w:p>
        </w:tc>
      </w:tr>
      <w:tr w:rsidR="00BC067F" w:rsidRPr="00C829FF" w:rsidTr="00CF626D">
        <w:trPr>
          <w:trHeight w:hRule="exact" w:val="289"/>
        </w:trPr>
        <w:tc>
          <w:tcPr>
            <w:tcW w:w="640" w:type="dxa"/>
            <w:tcBorders>
              <w:top w:val="single" w:sz="4" w:space="0" w:color="000000"/>
              <w:left w:val="single" w:sz="4" w:space="0" w:color="000000"/>
            </w:tcBorders>
            <w:shd w:val="clear" w:color="auto" w:fill="FFFFFF"/>
            <w:vAlign w:val="center"/>
          </w:tcPr>
          <w:p w:rsidR="00BC067F" w:rsidRPr="00C829FF" w:rsidRDefault="00BC067F" w:rsidP="00BC067F">
            <w:pPr>
              <w:widowControl w:val="0"/>
              <w:ind w:right="-236"/>
              <w:jc w:val="center"/>
              <w:rPr>
                <w:sz w:val="20"/>
                <w:szCs w:val="20"/>
              </w:rPr>
            </w:pPr>
            <w:r w:rsidRPr="00C829FF">
              <w:rPr>
                <w:bCs/>
                <w:sz w:val="20"/>
                <w:szCs w:val="20"/>
              </w:rPr>
              <w:t>2.</w:t>
            </w:r>
          </w:p>
        </w:tc>
        <w:tc>
          <w:tcPr>
            <w:tcW w:w="2385" w:type="dxa"/>
            <w:tcBorders>
              <w:top w:val="single" w:sz="4" w:space="0" w:color="000000"/>
              <w:left w:val="single" w:sz="4" w:space="0" w:color="000000"/>
            </w:tcBorders>
            <w:shd w:val="clear" w:color="auto" w:fill="FFFFFF"/>
            <w:vAlign w:val="center"/>
          </w:tcPr>
          <w:p w:rsidR="00BC067F" w:rsidRPr="00C829FF" w:rsidRDefault="002959DE" w:rsidP="002959DE">
            <w:pPr>
              <w:rPr>
                <w:sz w:val="20"/>
                <w:szCs w:val="20"/>
              </w:rPr>
            </w:pPr>
            <w:r>
              <w:rPr>
                <w:sz w:val="20"/>
                <w:szCs w:val="20"/>
              </w:rPr>
              <w:t>д.Баркаловка</w:t>
            </w:r>
          </w:p>
        </w:tc>
        <w:tc>
          <w:tcPr>
            <w:tcW w:w="1399" w:type="dxa"/>
            <w:tcBorders>
              <w:top w:val="single" w:sz="4" w:space="0" w:color="000000"/>
              <w:left w:val="single" w:sz="4" w:space="0" w:color="000000"/>
            </w:tcBorders>
            <w:shd w:val="clear" w:color="auto" w:fill="FFFFFF"/>
          </w:tcPr>
          <w:p w:rsidR="00BC067F" w:rsidRPr="00D75C6C" w:rsidRDefault="00D75C6C" w:rsidP="00D75C6C">
            <w:pPr>
              <w:jc w:val="center"/>
              <w:rPr>
                <w:sz w:val="20"/>
                <w:szCs w:val="20"/>
              </w:rPr>
            </w:pPr>
            <w:r w:rsidRPr="00D75C6C">
              <w:rPr>
                <w:sz w:val="20"/>
                <w:szCs w:val="20"/>
              </w:rPr>
              <w:t>0</w:t>
            </w:r>
          </w:p>
        </w:tc>
        <w:tc>
          <w:tcPr>
            <w:tcW w:w="1978" w:type="dxa"/>
            <w:tcBorders>
              <w:top w:val="single" w:sz="4" w:space="0" w:color="000000"/>
              <w:left w:val="single" w:sz="4" w:space="0" w:color="000000"/>
            </w:tcBorders>
            <w:shd w:val="clear" w:color="auto" w:fill="FFFFFF"/>
            <w:vAlign w:val="center"/>
          </w:tcPr>
          <w:p w:rsidR="00BC067F" w:rsidRPr="00D75C6C" w:rsidRDefault="00D75C6C" w:rsidP="00D75C6C">
            <w:pPr>
              <w:jc w:val="center"/>
              <w:rPr>
                <w:rFonts w:eastAsia="Arial Unicode MS"/>
                <w:sz w:val="20"/>
              </w:rPr>
            </w:pPr>
            <w:r>
              <w:rPr>
                <w:rFonts w:eastAsia="Arial Unicode MS"/>
                <w:sz w:val="20"/>
              </w:rPr>
              <w:t>0</w:t>
            </w:r>
          </w:p>
        </w:tc>
        <w:tc>
          <w:tcPr>
            <w:tcW w:w="1948" w:type="dxa"/>
            <w:tcBorders>
              <w:top w:val="single" w:sz="4" w:space="0" w:color="000000"/>
              <w:left w:val="single" w:sz="4" w:space="0" w:color="000000"/>
            </w:tcBorders>
            <w:shd w:val="clear" w:color="auto" w:fill="FFFFFF"/>
          </w:tcPr>
          <w:p w:rsidR="00BC067F" w:rsidRPr="00C829FF" w:rsidRDefault="00D75C6C" w:rsidP="00D75C6C">
            <w:pPr>
              <w:jc w:val="center"/>
              <w:rPr>
                <w:sz w:val="20"/>
                <w:szCs w:val="20"/>
              </w:rPr>
            </w:pPr>
            <w:r>
              <w:rPr>
                <w:sz w:val="20"/>
                <w:szCs w:val="20"/>
              </w:rPr>
              <w:t>0</w:t>
            </w:r>
          </w:p>
        </w:tc>
        <w:tc>
          <w:tcPr>
            <w:tcW w:w="1304" w:type="dxa"/>
            <w:tcBorders>
              <w:top w:val="single" w:sz="4" w:space="0" w:color="000000"/>
              <w:left w:val="single" w:sz="4" w:space="0" w:color="000000"/>
              <w:right w:val="single" w:sz="4" w:space="0" w:color="000000"/>
            </w:tcBorders>
            <w:shd w:val="clear" w:color="auto" w:fill="FFFFFF"/>
          </w:tcPr>
          <w:p w:rsidR="00BC067F" w:rsidRPr="00C829FF" w:rsidRDefault="00D75C6C" w:rsidP="00D75C6C">
            <w:pPr>
              <w:ind w:left="160" w:right="131"/>
              <w:jc w:val="center"/>
              <w:rPr>
                <w:sz w:val="20"/>
                <w:szCs w:val="20"/>
              </w:rPr>
            </w:pPr>
            <w:r>
              <w:rPr>
                <w:sz w:val="20"/>
                <w:szCs w:val="20"/>
              </w:rPr>
              <w:t>0</w:t>
            </w:r>
          </w:p>
        </w:tc>
      </w:tr>
      <w:tr w:rsidR="00BC067F" w:rsidRPr="00C829FF" w:rsidTr="00CF626D">
        <w:trPr>
          <w:trHeight w:hRule="exact" w:val="280"/>
        </w:trPr>
        <w:tc>
          <w:tcPr>
            <w:tcW w:w="640" w:type="dxa"/>
            <w:tcBorders>
              <w:top w:val="single" w:sz="4" w:space="0" w:color="000000"/>
              <w:left w:val="single" w:sz="4" w:space="0" w:color="000000"/>
            </w:tcBorders>
            <w:shd w:val="clear" w:color="auto" w:fill="FFFFFF"/>
            <w:vAlign w:val="center"/>
          </w:tcPr>
          <w:p w:rsidR="00BC067F" w:rsidRPr="00C829FF" w:rsidRDefault="00BC067F" w:rsidP="00BC067F">
            <w:pPr>
              <w:widowControl w:val="0"/>
              <w:ind w:right="-236"/>
              <w:jc w:val="center"/>
              <w:rPr>
                <w:sz w:val="20"/>
                <w:szCs w:val="20"/>
              </w:rPr>
            </w:pPr>
            <w:r w:rsidRPr="00C829FF">
              <w:rPr>
                <w:bCs/>
                <w:sz w:val="20"/>
                <w:szCs w:val="20"/>
              </w:rPr>
              <w:t>3.</w:t>
            </w:r>
          </w:p>
        </w:tc>
        <w:tc>
          <w:tcPr>
            <w:tcW w:w="2385" w:type="dxa"/>
            <w:tcBorders>
              <w:top w:val="single" w:sz="4" w:space="0" w:color="000000"/>
              <w:left w:val="single" w:sz="4" w:space="0" w:color="000000"/>
            </w:tcBorders>
            <w:shd w:val="clear" w:color="auto" w:fill="FFFFFF"/>
            <w:vAlign w:val="center"/>
          </w:tcPr>
          <w:p w:rsidR="00BC067F" w:rsidRPr="00C829FF" w:rsidRDefault="002959DE" w:rsidP="00CF626D">
            <w:pPr>
              <w:rPr>
                <w:sz w:val="20"/>
                <w:szCs w:val="20"/>
              </w:rPr>
            </w:pPr>
            <w:r>
              <w:rPr>
                <w:sz w:val="20"/>
                <w:szCs w:val="20"/>
              </w:rPr>
              <w:t xml:space="preserve">х.Шляховы Дворы </w:t>
            </w:r>
          </w:p>
        </w:tc>
        <w:tc>
          <w:tcPr>
            <w:tcW w:w="1399" w:type="dxa"/>
            <w:tcBorders>
              <w:top w:val="single" w:sz="4" w:space="0" w:color="000000"/>
              <w:left w:val="single" w:sz="4" w:space="0" w:color="000000"/>
            </w:tcBorders>
            <w:shd w:val="clear" w:color="auto" w:fill="FFFFFF"/>
          </w:tcPr>
          <w:p w:rsidR="00BC067F" w:rsidRPr="00D75C6C" w:rsidRDefault="00D75C6C" w:rsidP="00D75C6C">
            <w:pPr>
              <w:jc w:val="center"/>
              <w:rPr>
                <w:sz w:val="20"/>
                <w:szCs w:val="20"/>
              </w:rPr>
            </w:pPr>
            <w:r w:rsidRPr="00D75C6C">
              <w:rPr>
                <w:sz w:val="20"/>
                <w:szCs w:val="20"/>
              </w:rPr>
              <w:t>12</w:t>
            </w:r>
          </w:p>
        </w:tc>
        <w:tc>
          <w:tcPr>
            <w:tcW w:w="1978" w:type="dxa"/>
            <w:tcBorders>
              <w:top w:val="single" w:sz="4" w:space="0" w:color="000000"/>
              <w:left w:val="single" w:sz="4" w:space="0" w:color="000000"/>
            </w:tcBorders>
            <w:shd w:val="clear" w:color="auto" w:fill="FFFFFF"/>
            <w:vAlign w:val="center"/>
          </w:tcPr>
          <w:p w:rsidR="00BC067F" w:rsidRPr="00D75C6C" w:rsidRDefault="00D75C6C" w:rsidP="00D75C6C">
            <w:pPr>
              <w:jc w:val="center"/>
              <w:rPr>
                <w:rFonts w:eastAsia="Arial Unicode MS"/>
                <w:sz w:val="20"/>
              </w:rPr>
            </w:pPr>
            <w:r w:rsidRPr="00D75C6C">
              <w:rPr>
                <w:rFonts w:eastAsia="Arial Unicode MS"/>
                <w:sz w:val="20"/>
              </w:rPr>
              <w:t>23</w:t>
            </w:r>
          </w:p>
        </w:tc>
        <w:tc>
          <w:tcPr>
            <w:tcW w:w="1948" w:type="dxa"/>
            <w:tcBorders>
              <w:top w:val="single" w:sz="4" w:space="0" w:color="000000"/>
              <w:left w:val="single" w:sz="4" w:space="0" w:color="000000"/>
            </w:tcBorders>
            <w:shd w:val="clear" w:color="auto" w:fill="FFFFFF"/>
          </w:tcPr>
          <w:p w:rsidR="00BC067F" w:rsidRPr="00C829FF" w:rsidRDefault="00D75C6C" w:rsidP="00D75C6C">
            <w:pPr>
              <w:jc w:val="center"/>
              <w:rPr>
                <w:sz w:val="20"/>
                <w:szCs w:val="20"/>
              </w:rPr>
            </w:pPr>
            <w:r>
              <w:rPr>
                <w:sz w:val="20"/>
                <w:szCs w:val="20"/>
              </w:rPr>
              <w:t>2</w:t>
            </w:r>
          </w:p>
        </w:tc>
        <w:tc>
          <w:tcPr>
            <w:tcW w:w="1304" w:type="dxa"/>
            <w:tcBorders>
              <w:top w:val="single" w:sz="4" w:space="0" w:color="000000"/>
              <w:left w:val="single" w:sz="4" w:space="0" w:color="000000"/>
              <w:right w:val="single" w:sz="4" w:space="0" w:color="000000"/>
            </w:tcBorders>
            <w:shd w:val="clear" w:color="auto" w:fill="FFFFFF"/>
          </w:tcPr>
          <w:p w:rsidR="00BC067F" w:rsidRPr="00C829FF" w:rsidRDefault="00D75C6C" w:rsidP="00D75C6C">
            <w:pPr>
              <w:ind w:left="160" w:right="131"/>
              <w:jc w:val="center"/>
              <w:rPr>
                <w:sz w:val="20"/>
                <w:szCs w:val="20"/>
              </w:rPr>
            </w:pPr>
            <w:r>
              <w:rPr>
                <w:sz w:val="20"/>
                <w:szCs w:val="20"/>
              </w:rPr>
              <w:t>25</w:t>
            </w:r>
          </w:p>
        </w:tc>
      </w:tr>
      <w:tr w:rsidR="00BC067F" w:rsidRPr="00C829FF" w:rsidTr="00CF626D">
        <w:trPr>
          <w:trHeight w:hRule="exact" w:val="269"/>
        </w:trPr>
        <w:tc>
          <w:tcPr>
            <w:tcW w:w="640" w:type="dxa"/>
            <w:tcBorders>
              <w:top w:val="single" w:sz="4" w:space="0" w:color="000000"/>
              <w:left w:val="single" w:sz="4" w:space="0" w:color="000000"/>
            </w:tcBorders>
            <w:shd w:val="clear" w:color="auto" w:fill="FFFFFF"/>
            <w:vAlign w:val="center"/>
          </w:tcPr>
          <w:p w:rsidR="00BC067F" w:rsidRPr="00C829FF" w:rsidRDefault="00BC067F" w:rsidP="00BC067F">
            <w:pPr>
              <w:widowControl w:val="0"/>
              <w:ind w:right="-236"/>
              <w:jc w:val="center"/>
              <w:rPr>
                <w:sz w:val="20"/>
                <w:szCs w:val="20"/>
              </w:rPr>
            </w:pPr>
            <w:r w:rsidRPr="00C829FF">
              <w:rPr>
                <w:bCs/>
                <w:sz w:val="20"/>
                <w:szCs w:val="20"/>
              </w:rPr>
              <w:t>4.</w:t>
            </w:r>
          </w:p>
        </w:tc>
        <w:tc>
          <w:tcPr>
            <w:tcW w:w="2385" w:type="dxa"/>
            <w:tcBorders>
              <w:top w:val="single" w:sz="4" w:space="0" w:color="000000"/>
              <w:left w:val="single" w:sz="4" w:space="0" w:color="000000"/>
            </w:tcBorders>
            <w:shd w:val="clear" w:color="auto" w:fill="FFFFFF"/>
            <w:vAlign w:val="center"/>
          </w:tcPr>
          <w:p w:rsidR="00BC067F" w:rsidRPr="00C829FF" w:rsidRDefault="002959DE" w:rsidP="00CF626D">
            <w:pPr>
              <w:rPr>
                <w:sz w:val="20"/>
                <w:szCs w:val="20"/>
              </w:rPr>
            </w:pPr>
            <w:r>
              <w:rPr>
                <w:sz w:val="20"/>
                <w:szCs w:val="20"/>
              </w:rPr>
              <w:t>д.Верхняя Клещенка</w:t>
            </w:r>
          </w:p>
        </w:tc>
        <w:tc>
          <w:tcPr>
            <w:tcW w:w="1399" w:type="dxa"/>
            <w:tcBorders>
              <w:top w:val="single" w:sz="4" w:space="0" w:color="000000"/>
              <w:left w:val="single" w:sz="4" w:space="0" w:color="000000"/>
            </w:tcBorders>
            <w:shd w:val="clear" w:color="auto" w:fill="FFFFFF"/>
          </w:tcPr>
          <w:p w:rsidR="00BC067F" w:rsidRPr="00D75C6C" w:rsidRDefault="00D75C6C" w:rsidP="00D75C6C">
            <w:pPr>
              <w:jc w:val="center"/>
              <w:rPr>
                <w:sz w:val="20"/>
                <w:szCs w:val="20"/>
              </w:rPr>
            </w:pPr>
            <w:r w:rsidRPr="00D75C6C">
              <w:rPr>
                <w:sz w:val="20"/>
                <w:szCs w:val="20"/>
              </w:rPr>
              <w:t>25</w:t>
            </w:r>
          </w:p>
        </w:tc>
        <w:tc>
          <w:tcPr>
            <w:tcW w:w="1978" w:type="dxa"/>
            <w:tcBorders>
              <w:top w:val="single" w:sz="4" w:space="0" w:color="000000"/>
              <w:left w:val="single" w:sz="4" w:space="0" w:color="000000"/>
            </w:tcBorders>
            <w:shd w:val="clear" w:color="auto" w:fill="FFFFFF"/>
            <w:vAlign w:val="center"/>
          </w:tcPr>
          <w:p w:rsidR="00BC067F" w:rsidRPr="00D75C6C" w:rsidRDefault="00D75C6C" w:rsidP="00D75C6C">
            <w:pPr>
              <w:jc w:val="center"/>
              <w:rPr>
                <w:rFonts w:eastAsia="Arial Unicode MS"/>
                <w:bCs/>
                <w:sz w:val="20"/>
              </w:rPr>
            </w:pPr>
            <w:r w:rsidRPr="00D75C6C">
              <w:rPr>
                <w:rFonts w:eastAsia="Arial Unicode MS"/>
                <w:bCs/>
                <w:sz w:val="20"/>
              </w:rPr>
              <w:t>30</w:t>
            </w:r>
          </w:p>
        </w:tc>
        <w:tc>
          <w:tcPr>
            <w:tcW w:w="1948" w:type="dxa"/>
            <w:tcBorders>
              <w:top w:val="single" w:sz="4" w:space="0" w:color="000000"/>
              <w:left w:val="single" w:sz="4" w:space="0" w:color="000000"/>
            </w:tcBorders>
            <w:shd w:val="clear" w:color="auto" w:fill="FFFFFF"/>
          </w:tcPr>
          <w:p w:rsidR="00BC067F" w:rsidRPr="00C829FF" w:rsidRDefault="00D75C6C" w:rsidP="00D75C6C">
            <w:pPr>
              <w:jc w:val="center"/>
              <w:rPr>
                <w:sz w:val="20"/>
                <w:szCs w:val="20"/>
              </w:rPr>
            </w:pPr>
            <w:r>
              <w:rPr>
                <w:sz w:val="20"/>
                <w:szCs w:val="20"/>
              </w:rPr>
              <w:t>6</w:t>
            </w:r>
          </w:p>
        </w:tc>
        <w:tc>
          <w:tcPr>
            <w:tcW w:w="1304" w:type="dxa"/>
            <w:tcBorders>
              <w:top w:val="single" w:sz="4" w:space="0" w:color="000000"/>
              <w:left w:val="single" w:sz="4" w:space="0" w:color="000000"/>
              <w:right w:val="single" w:sz="4" w:space="0" w:color="000000"/>
            </w:tcBorders>
            <w:shd w:val="clear" w:color="auto" w:fill="FFFFFF"/>
          </w:tcPr>
          <w:p w:rsidR="00BC067F" w:rsidRPr="00C829FF" w:rsidRDefault="00D75C6C" w:rsidP="00D75C6C">
            <w:pPr>
              <w:ind w:left="160" w:right="131"/>
              <w:jc w:val="center"/>
              <w:rPr>
                <w:sz w:val="20"/>
                <w:szCs w:val="20"/>
              </w:rPr>
            </w:pPr>
            <w:r>
              <w:rPr>
                <w:sz w:val="20"/>
                <w:szCs w:val="20"/>
              </w:rPr>
              <w:t>36</w:t>
            </w:r>
          </w:p>
        </w:tc>
      </w:tr>
      <w:tr w:rsidR="00BC067F" w:rsidRPr="00C829FF" w:rsidTr="00CF626D">
        <w:trPr>
          <w:trHeight w:hRule="exact" w:val="288"/>
        </w:trPr>
        <w:tc>
          <w:tcPr>
            <w:tcW w:w="640" w:type="dxa"/>
            <w:tcBorders>
              <w:top w:val="single" w:sz="4" w:space="0" w:color="000000"/>
              <w:left w:val="single" w:sz="4" w:space="0" w:color="000000"/>
            </w:tcBorders>
            <w:shd w:val="clear" w:color="auto" w:fill="FFFFFF"/>
            <w:vAlign w:val="center"/>
          </w:tcPr>
          <w:p w:rsidR="00BC067F" w:rsidRPr="00C829FF" w:rsidRDefault="00BC067F" w:rsidP="00BC067F">
            <w:pPr>
              <w:widowControl w:val="0"/>
              <w:ind w:right="-236"/>
              <w:jc w:val="center"/>
              <w:rPr>
                <w:sz w:val="20"/>
                <w:szCs w:val="20"/>
              </w:rPr>
            </w:pPr>
            <w:r w:rsidRPr="00C829FF">
              <w:rPr>
                <w:sz w:val="20"/>
                <w:szCs w:val="20"/>
              </w:rPr>
              <w:t>5.</w:t>
            </w:r>
          </w:p>
        </w:tc>
        <w:tc>
          <w:tcPr>
            <w:tcW w:w="2385" w:type="dxa"/>
            <w:tcBorders>
              <w:top w:val="single" w:sz="4" w:space="0" w:color="000000"/>
              <w:left w:val="single" w:sz="4" w:space="0" w:color="000000"/>
            </w:tcBorders>
            <w:shd w:val="clear" w:color="auto" w:fill="FFFFFF"/>
            <w:vAlign w:val="center"/>
          </w:tcPr>
          <w:p w:rsidR="00BC067F" w:rsidRPr="00C829FF" w:rsidRDefault="002959DE" w:rsidP="00CF626D">
            <w:pPr>
              <w:rPr>
                <w:sz w:val="20"/>
                <w:szCs w:val="20"/>
              </w:rPr>
            </w:pPr>
            <w:r>
              <w:rPr>
                <w:sz w:val="20"/>
                <w:szCs w:val="20"/>
              </w:rPr>
              <w:t>д.Нижняя Клещенка</w:t>
            </w:r>
          </w:p>
        </w:tc>
        <w:tc>
          <w:tcPr>
            <w:tcW w:w="1399" w:type="dxa"/>
            <w:tcBorders>
              <w:top w:val="single" w:sz="4" w:space="0" w:color="000000"/>
              <w:left w:val="single" w:sz="4" w:space="0" w:color="000000"/>
            </w:tcBorders>
            <w:shd w:val="clear" w:color="auto" w:fill="FFFFFF"/>
          </w:tcPr>
          <w:p w:rsidR="00BC067F" w:rsidRPr="00D75C6C" w:rsidRDefault="00D75C6C" w:rsidP="00D75C6C">
            <w:pPr>
              <w:jc w:val="center"/>
              <w:rPr>
                <w:sz w:val="20"/>
                <w:szCs w:val="20"/>
              </w:rPr>
            </w:pPr>
            <w:r w:rsidRPr="00D75C6C">
              <w:rPr>
                <w:sz w:val="20"/>
                <w:szCs w:val="20"/>
              </w:rPr>
              <w:t>25</w:t>
            </w:r>
          </w:p>
        </w:tc>
        <w:tc>
          <w:tcPr>
            <w:tcW w:w="1978" w:type="dxa"/>
            <w:tcBorders>
              <w:top w:val="single" w:sz="4" w:space="0" w:color="000000"/>
              <w:left w:val="single" w:sz="4" w:space="0" w:color="000000"/>
            </w:tcBorders>
            <w:shd w:val="clear" w:color="auto" w:fill="FFFFFF"/>
            <w:vAlign w:val="center"/>
          </w:tcPr>
          <w:p w:rsidR="00BC067F" w:rsidRPr="00D75C6C" w:rsidRDefault="00D75C6C" w:rsidP="00D75C6C">
            <w:pPr>
              <w:jc w:val="center"/>
              <w:rPr>
                <w:rFonts w:eastAsia="Arial Unicode MS"/>
                <w:bCs/>
                <w:sz w:val="20"/>
              </w:rPr>
            </w:pPr>
            <w:r w:rsidRPr="00D75C6C">
              <w:rPr>
                <w:rFonts w:eastAsia="Arial Unicode MS"/>
                <w:bCs/>
                <w:sz w:val="20"/>
              </w:rPr>
              <w:t>32</w:t>
            </w:r>
          </w:p>
        </w:tc>
        <w:tc>
          <w:tcPr>
            <w:tcW w:w="1948" w:type="dxa"/>
            <w:tcBorders>
              <w:top w:val="single" w:sz="4" w:space="0" w:color="000000"/>
              <w:left w:val="single" w:sz="4" w:space="0" w:color="000000"/>
            </w:tcBorders>
            <w:shd w:val="clear" w:color="auto" w:fill="FFFFFF"/>
          </w:tcPr>
          <w:p w:rsidR="00BC067F" w:rsidRPr="00C829FF" w:rsidRDefault="00D75C6C" w:rsidP="00D75C6C">
            <w:pPr>
              <w:jc w:val="center"/>
              <w:rPr>
                <w:sz w:val="20"/>
                <w:szCs w:val="20"/>
              </w:rPr>
            </w:pPr>
            <w:r>
              <w:rPr>
                <w:sz w:val="20"/>
                <w:szCs w:val="20"/>
              </w:rPr>
              <w:t>5</w:t>
            </w:r>
          </w:p>
        </w:tc>
        <w:tc>
          <w:tcPr>
            <w:tcW w:w="1304" w:type="dxa"/>
            <w:tcBorders>
              <w:top w:val="single" w:sz="4" w:space="0" w:color="000000"/>
              <w:left w:val="single" w:sz="4" w:space="0" w:color="000000"/>
              <w:right w:val="single" w:sz="4" w:space="0" w:color="000000"/>
            </w:tcBorders>
            <w:shd w:val="clear" w:color="auto" w:fill="FFFFFF"/>
          </w:tcPr>
          <w:p w:rsidR="00BC067F" w:rsidRPr="00C829FF" w:rsidRDefault="00D75C6C" w:rsidP="00D75C6C">
            <w:pPr>
              <w:ind w:left="160" w:right="131"/>
              <w:jc w:val="center"/>
              <w:rPr>
                <w:sz w:val="20"/>
                <w:szCs w:val="20"/>
              </w:rPr>
            </w:pPr>
            <w:r>
              <w:rPr>
                <w:sz w:val="20"/>
                <w:szCs w:val="20"/>
              </w:rPr>
              <w:t>37</w:t>
            </w:r>
          </w:p>
        </w:tc>
      </w:tr>
      <w:tr w:rsidR="00BC067F" w:rsidRPr="00C829FF" w:rsidTr="00CF626D">
        <w:trPr>
          <w:trHeight w:hRule="exact" w:val="277"/>
        </w:trPr>
        <w:tc>
          <w:tcPr>
            <w:tcW w:w="640" w:type="dxa"/>
            <w:tcBorders>
              <w:top w:val="single" w:sz="4" w:space="0" w:color="000000"/>
              <w:left w:val="single" w:sz="4" w:space="0" w:color="000000"/>
            </w:tcBorders>
            <w:shd w:val="clear" w:color="auto" w:fill="FFFFFF"/>
            <w:vAlign w:val="center"/>
          </w:tcPr>
          <w:p w:rsidR="00BC067F" w:rsidRPr="00C829FF" w:rsidRDefault="00BC067F" w:rsidP="00BC067F">
            <w:pPr>
              <w:widowControl w:val="0"/>
              <w:ind w:right="-236"/>
              <w:jc w:val="center"/>
              <w:rPr>
                <w:sz w:val="20"/>
                <w:szCs w:val="20"/>
              </w:rPr>
            </w:pPr>
            <w:r w:rsidRPr="00C829FF">
              <w:rPr>
                <w:bCs/>
                <w:spacing w:val="10"/>
                <w:sz w:val="20"/>
                <w:szCs w:val="20"/>
              </w:rPr>
              <w:t>6.</w:t>
            </w:r>
          </w:p>
        </w:tc>
        <w:tc>
          <w:tcPr>
            <w:tcW w:w="2385" w:type="dxa"/>
            <w:tcBorders>
              <w:top w:val="single" w:sz="4" w:space="0" w:color="000000"/>
              <w:left w:val="single" w:sz="4" w:space="0" w:color="000000"/>
            </w:tcBorders>
            <w:shd w:val="clear" w:color="auto" w:fill="FFFFFF"/>
            <w:vAlign w:val="center"/>
          </w:tcPr>
          <w:p w:rsidR="00BC067F" w:rsidRPr="00C829FF" w:rsidRDefault="002959DE" w:rsidP="00CF626D">
            <w:pPr>
              <w:rPr>
                <w:sz w:val="20"/>
                <w:szCs w:val="20"/>
              </w:rPr>
            </w:pPr>
            <w:r>
              <w:rPr>
                <w:sz w:val="20"/>
                <w:szCs w:val="20"/>
              </w:rPr>
              <w:t>х.Выселки</w:t>
            </w:r>
          </w:p>
        </w:tc>
        <w:tc>
          <w:tcPr>
            <w:tcW w:w="1399" w:type="dxa"/>
            <w:tcBorders>
              <w:top w:val="single" w:sz="4" w:space="0" w:color="000000"/>
              <w:left w:val="single" w:sz="4" w:space="0" w:color="000000"/>
            </w:tcBorders>
            <w:shd w:val="clear" w:color="auto" w:fill="FFFFFF"/>
          </w:tcPr>
          <w:p w:rsidR="00BC067F" w:rsidRPr="00D75C6C" w:rsidRDefault="00D75C6C" w:rsidP="00D75C6C">
            <w:pPr>
              <w:jc w:val="center"/>
              <w:rPr>
                <w:sz w:val="20"/>
                <w:szCs w:val="20"/>
              </w:rPr>
            </w:pPr>
            <w:r w:rsidRPr="00D75C6C">
              <w:rPr>
                <w:sz w:val="20"/>
                <w:szCs w:val="20"/>
              </w:rPr>
              <w:t>17</w:t>
            </w:r>
          </w:p>
        </w:tc>
        <w:tc>
          <w:tcPr>
            <w:tcW w:w="1978" w:type="dxa"/>
            <w:tcBorders>
              <w:top w:val="single" w:sz="4" w:space="0" w:color="000000"/>
              <w:left w:val="single" w:sz="4" w:space="0" w:color="000000"/>
            </w:tcBorders>
            <w:shd w:val="clear" w:color="auto" w:fill="FFFFFF"/>
            <w:vAlign w:val="center"/>
          </w:tcPr>
          <w:p w:rsidR="00BC067F" w:rsidRPr="00D75C6C" w:rsidRDefault="00D75C6C" w:rsidP="00D75C6C">
            <w:pPr>
              <w:jc w:val="center"/>
              <w:rPr>
                <w:rFonts w:eastAsia="Arial Unicode MS"/>
                <w:bCs/>
                <w:sz w:val="20"/>
              </w:rPr>
            </w:pPr>
            <w:r w:rsidRPr="00D75C6C">
              <w:rPr>
                <w:rFonts w:eastAsia="Arial Unicode MS"/>
                <w:bCs/>
                <w:sz w:val="20"/>
              </w:rPr>
              <w:t>17</w:t>
            </w:r>
          </w:p>
        </w:tc>
        <w:tc>
          <w:tcPr>
            <w:tcW w:w="1948" w:type="dxa"/>
            <w:tcBorders>
              <w:top w:val="single" w:sz="4" w:space="0" w:color="000000"/>
              <w:left w:val="single" w:sz="4" w:space="0" w:color="000000"/>
            </w:tcBorders>
            <w:shd w:val="clear" w:color="auto" w:fill="FFFFFF"/>
          </w:tcPr>
          <w:p w:rsidR="00BC067F" w:rsidRPr="00C829FF" w:rsidRDefault="00D75C6C" w:rsidP="00D75C6C">
            <w:pPr>
              <w:jc w:val="center"/>
              <w:rPr>
                <w:sz w:val="20"/>
                <w:szCs w:val="20"/>
              </w:rPr>
            </w:pPr>
            <w:r>
              <w:rPr>
                <w:sz w:val="20"/>
                <w:szCs w:val="20"/>
              </w:rPr>
              <w:t>1</w:t>
            </w:r>
          </w:p>
        </w:tc>
        <w:tc>
          <w:tcPr>
            <w:tcW w:w="1304" w:type="dxa"/>
            <w:tcBorders>
              <w:top w:val="single" w:sz="4" w:space="0" w:color="000000"/>
              <w:left w:val="single" w:sz="4" w:space="0" w:color="000000"/>
              <w:right w:val="single" w:sz="4" w:space="0" w:color="000000"/>
            </w:tcBorders>
            <w:shd w:val="clear" w:color="auto" w:fill="FFFFFF"/>
          </w:tcPr>
          <w:p w:rsidR="00BC067F" w:rsidRPr="00C829FF" w:rsidRDefault="00D75C6C" w:rsidP="00D75C6C">
            <w:pPr>
              <w:ind w:left="160" w:right="131"/>
              <w:jc w:val="center"/>
              <w:rPr>
                <w:sz w:val="20"/>
                <w:szCs w:val="20"/>
              </w:rPr>
            </w:pPr>
            <w:r>
              <w:rPr>
                <w:sz w:val="20"/>
                <w:szCs w:val="20"/>
              </w:rPr>
              <w:t>18</w:t>
            </w:r>
          </w:p>
        </w:tc>
      </w:tr>
      <w:tr w:rsidR="00BC067F" w:rsidRPr="00C829FF" w:rsidTr="00CF626D">
        <w:trPr>
          <w:trHeight w:hRule="exact" w:val="282"/>
        </w:trPr>
        <w:tc>
          <w:tcPr>
            <w:tcW w:w="640" w:type="dxa"/>
            <w:tcBorders>
              <w:top w:val="single" w:sz="4" w:space="0" w:color="000000"/>
              <w:left w:val="single" w:sz="4" w:space="0" w:color="000000"/>
            </w:tcBorders>
            <w:shd w:val="clear" w:color="auto" w:fill="FFFFFF"/>
            <w:vAlign w:val="center"/>
          </w:tcPr>
          <w:p w:rsidR="00BC067F" w:rsidRPr="00C829FF" w:rsidRDefault="00BC067F" w:rsidP="00BC067F">
            <w:pPr>
              <w:widowControl w:val="0"/>
              <w:ind w:right="-236"/>
              <w:jc w:val="center"/>
              <w:rPr>
                <w:sz w:val="20"/>
                <w:szCs w:val="20"/>
              </w:rPr>
            </w:pPr>
            <w:r w:rsidRPr="00C829FF">
              <w:rPr>
                <w:bCs/>
                <w:spacing w:val="10"/>
                <w:sz w:val="20"/>
                <w:szCs w:val="20"/>
              </w:rPr>
              <w:t>7.</w:t>
            </w:r>
          </w:p>
        </w:tc>
        <w:tc>
          <w:tcPr>
            <w:tcW w:w="2385" w:type="dxa"/>
            <w:tcBorders>
              <w:top w:val="single" w:sz="4" w:space="0" w:color="000000"/>
              <w:left w:val="single" w:sz="4" w:space="0" w:color="000000"/>
            </w:tcBorders>
            <w:shd w:val="clear" w:color="auto" w:fill="FFFFFF"/>
            <w:vAlign w:val="center"/>
          </w:tcPr>
          <w:p w:rsidR="00BC067F" w:rsidRPr="00C829FF" w:rsidRDefault="002959DE" w:rsidP="00CF626D">
            <w:pPr>
              <w:rPr>
                <w:sz w:val="20"/>
                <w:szCs w:val="20"/>
              </w:rPr>
            </w:pPr>
            <w:r>
              <w:rPr>
                <w:sz w:val="20"/>
                <w:szCs w:val="20"/>
              </w:rPr>
              <w:t>с.Среднедорожное</w:t>
            </w:r>
          </w:p>
        </w:tc>
        <w:tc>
          <w:tcPr>
            <w:tcW w:w="1399" w:type="dxa"/>
            <w:tcBorders>
              <w:top w:val="single" w:sz="4" w:space="0" w:color="000000"/>
              <w:left w:val="single" w:sz="4" w:space="0" w:color="000000"/>
            </w:tcBorders>
            <w:shd w:val="clear" w:color="auto" w:fill="FFFFFF"/>
          </w:tcPr>
          <w:p w:rsidR="00BC067F" w:rsidRPr="00D75C6C" w:rsidRDefault="00D75C6C" w:rsidP="00D75C6C">
            <w:pPr>
              <w:jc w:val="center"/>
              <w:rPr>
                <w:sz w:val="20"/>
                <w:szCs w:val="20"/>
              </w:rPr>
            </w:pPr>
            <w:r w:rsidRPr="00D75C6C">
              <w:rPr>
                <w:sz w:val="20"/>
                <w:szCs w:val="20"/>
              </w:rPr>
              <w:t>80</w:t>
            </w:r>
          </w:p>
        </w:tc>
        <w:tc>
          <w:tcPr>
            <w:tcW w:w="1978" w:type="dxa"/>
            <w:tcBorders>
              <w:top w:val="single" w:sz="4" w:space="0" w:color="000000"/>
              <w:left w:val="single" w:sz="4" w:space="0" w:color="000000"/>
            </w:tcBorders>
            <w:shd w:val="clear" w:color="auto" w:fill="FFFFFF"/>
            <w:vAlign w:val="center"/>
          </w:tcPr>
          <w:p w:rsidR="00BC067F" w:rsidRPr="00D75C6C" w:rsidRDefault="00D75C6C" w:rsidP="00D75C6C">
            <w:pPr>
              <w:jc w:val="center"/>
              <w:rPr>
                <w:rFonts w:eastAsia="Arial Unicode MS"/>
                <w:bCs/>
                <w:sz w:val="20"/>
              </w:rPr>
            </w:pPr>
            <w:r w:rsidRPr="00D75C6C">
              <w:rPr>
                <w:rFonts w:eastAsia="Arial Unicode MS"/>
                <w:bCs/>
                <w:sz w:val="20"/>
              </w:rPr>
              <w:t>219</w:t>
            </w:r>
          </w:p>
        </w:tc>
        <w:tc>
          <w:tcPr>
            <w:tcW w:w="1948" w:type="dxa"/>
            <w:tcBorders>
              <w:top w:val="single" w:sz="4" w:space="0" w:color="000000"/>
              <w:left w:val="single" w:sz="4" w:space="0" w:color="000000"/>
            </w:tcBorders>
            <w:shd w:val="clear" w:color="auto" w:fill="FFFFFF"/>
          </w:tcPr>
          <w:p w:rsidR="00BC067F" w:rsidRPr="00C829FF" w:rsidRDefault="00D75C6C" w:rsidP="00D75C6C">
            <w:pPr>
              <w:jc w:val="center"/>
              <w:rPr>
                <w:sz w:val="20"/>
                <w:szCs w:val="20"/>
              </w:rPr>
            </w:pPr>
            <w:r>
              <w:rPr>
                <w:sz w:val="20"/>
                <w:szCs w:val="20"/>
              </w:rPr>
              <w:t>8</w:t>
            </w:r>
          </w:p>
        </w:tc>
        <w:tc>
          <w:tcPr>
            <w:tcW w:w="1304" w:type="dxa"/>
            <w:tcBorders>
              <w:top w:val="single" w:sz="4" w:space="0" w:color="000000"/>
              <w:left w:val="single" w:sz="4" w:space="0" w:color="000000"/>
              <w:right w:val="single" w:sz="4" w:space="0" w:color="000000"/>
            </w:tcBorders>
            <w:shd w:val="clear" w:color="auto" w:fill="FFFFFF"/>
          </w:tcPr>
          <w:p w:rsidR="00BC067F" w:rsidRPr="00C829FF" w:rsidRDefault="00D75C6C" w:rsidP="00D75C6C">
            <w:pPr>
              <w:ind w:left="160" w:right="131"/>
              <w:jc w:val="center"/>
              <w:rPr>
                <w:sz w:val="20"/>
                <w:szCs w:val="20"/>
              </w:rPr>
            </w:pPr>
            <w:r>
              <w:rPr>
                <w:sz w:val="20"/>
                <w:szCs w:val="20"/>
              </w:rPr>
              <w:t>227</w:t>
            </w:r>
          </w:p>
        </w:tc>
      </w:tr>
      <w:tr w:rsidR="00BC067F" w:rsidRPr="00C829FF" w:rsidTr="00CF626D">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BC067F" w:rsidRPr="00C829FF" w:rsidRDefault="00BC067F" w:rsidP="00BC067F">
            <w:pPr>
              <w:widowControl w:val="0"/>
              <w:snapToGrid w:val="0"/>
              <w:ind w:right="-236"/>
              <w:jc w:val="center"/>
              <w:rPr>
                <w:bCs/>
                <w:sz w:val="20"/>
                <w:szCs w:val="20"/>
              </w:rPr>
            </w:pPr>
            <w:r w:rsidRPr="00C829FF">
              <w:rPr>
                <w:bCs/>
                <w:sz w:val="20"/>
                <w:szCs w:val="20"/>
              </w:rPr>
              <w:t>8.</w:t>
            </w:r>
          </w:p>
        </w:tc>
        <w:tc>
          <w:tcPr>
            <w:tcW w:w="2385" w:type="dxa"/>
            <w:tcBorders>
              <w:top w:val="single" w:sz="4" w:space="0" w:color="000000"/>
              <w:left w:val="single" w:sz="4" w:space="0" w:color="000000"/>
              <w:bottom w:val="single" w:sz="4" w:space="0" w:color="000000"/>
            </w:tcBorders>
            <w:shd w:val="clear" w:color="auto" w:fill="FFFFFF"/>
            <w:vAlign w:val="center"/>
          </w:tcPr>
          <w:p w:rsidR="00BC067F" w:rsidRPr="00C829FF" w:rsidRDefault="002959DE" w:rsidP="00CF626D">
            <w:pPr>
              <w:rPr>
                <w:sz w:val="20"/>
                <w:szCs w:val="20"/>
              </w:rPr>
            </w:pPr>
            <w:r>
              <w:rPr>
                <w:sz w:val="20"/>
                <w:szCs w:val="20"/>
              </w:rPr>
              <w:t>с.Головище</w:t>
            </w:r>
          </w:p>
        </w:tc>
        <w:tc>
          <w:tcPr>
            <w:tcW w:w="1399" w:type="dxa"/>
            <w:tcBorders>
              <w:top w:val="single" w:sz="4" w:space="0" w:color="000000"/>
              <w:left w:val="single" w:sz="4" w:space="0" w:color="000000"/>
              <w:bottom w:val="single" w:sz="4" w:space="0" w:color="000000"/>
            </w:tcBorders>
            <w:shd w:val="clear" w:color="auto" w:fill="FFFFFF"/>
          </w:tcPr>
          <w:p w:rsidR="00BC067F" w:rsidRPr="00D75C6C" w:rsidRDefault="00D75C6C" w:rsidP="00D75C6C">
            <w:pPr>
              <w:jc w:val="center"/>
              <w:rPr>
                <w:sz w:val="20"/>
                <w:szCs w:val="20"/>
              </w:rPr>
            </w:pPr>
            <w:r w:rsidRPr="00D75C6C">
              <w:rPr>
                <w:sz w:val="20"/>
                <w:szCs w:val="20"/>
              </w:rPr>
              <w:t>68</w:t>
            </w:r>
          </w:p>
        </w:tc>
        <w:tc>
          <w:tcPr>
            <w:tcW w:w="1978" w:type="dxa"/>
            <w:tcBorders>
              <w:top w:val="single" w:sz="4" w:space="0" w:color="000000"/>
              <w:left w:val="single" w:sz="4" w:space="0" w:color="000000"/>
              <w:bottom w:val="single" w:sz="4" w:space="0" w:color="000000"/>
            </w:tcBorders>
            <w:shd w:val="clear" w:color="auto" w:fill="FFFFFF"/>
            <w:vAlign w:val="center"/>
          </w:tcPr>
          <w:p w:rsidR="00BC067F" w:rsidRPr="00D75C6C" w:rsidRDefault="00D75C6C" w:rsidP="00D75C6C">
            <w:pPr>
              <w:jc w:val="center"/>
              <w:rPr>
                <w:rFonts w:eastAsia="Arial Unicode MS"/>
                <w:bCs/>
                <w:sz w:val="20"/>
              </w:rPr>
            </w:pPr>
            <w:r w:rsidRPr="00D75C6C">
              <w:rPr>
                <w:rFonts w:eastAsia="Arial Unicode MS"/>
                <w:bCs/>
                <w:sz w:val="20"/>
              </w:rPr>
              <w:t>170</w:t>
            </w:r>
          </w:p>
        </w:tc>
        <w:tc>
          <w:tcPr>
            <w:tcW w:w="1948" w:type="dxa"/>
            <w:tcBorders>
              <w:top w:val="single" w:sz="4" w:space="0" w:color="000000"/>
              <w:left w:val="single" w:sz="4" w:space="0" w:color="000000"/>
              <w:bottom w:val="single" w:sz="4" w:space="0" w:color="000000"/>
            </w:tcBorders>
            <w:shd w:val="clear" w:color="auto" w:fill="FFFFFF"/>
          </w:tcPr>
          <w:p w:rsidR="00BC067F" w:rsidRPr="00C829FF" w:rsidRDefault="00D75C6C" w:rsidP="00D75C6C">
            <w:pPr>
              <w:jc w:val="center"/>
              <w:rPr>
                <w:sz w:val="20"/>
                <w:szCs w:val="20"/>
              </w:rPr>
            </w:pPr>
            <w:r>
              <w:rPr>
                <w:sz w:val="20"/>
                <w:szCs w:val="20"/>
              </w:rPr>
              <w:t>3</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BC067F" w:rsidRPr="00C829FF" w:rsidRDefault="00D75C6C" w:rsidP="00D75C6C">
            <w:pPr>
              <w:ind w:left="160" w:right="131"/>
              <w:jc w:val="center"/>
              <w:rPr>
                <w:sz w:val="20"/>
                <w:szCs w:val="20"/>
              </w:rPr>
            </w:pPr>
            <w:r>
              <w:rPr>
                <w:sz w:val="20"/>
                <w:szCs w:val="20"/>
              </w:rPr>
              <w:t>173</w:t>
            </w:r>
          </w:p>
        </w:tc>
      </w:tr>
      <w:tr w:rsidR="00BC067F" w:rsidRPr="00C829FF" w:rsidTr="005E4BC2">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BC067F" w:rsidRPr="00C829FF" w:rsidRDefault="00D75C6C" w:rsidP="00BC067F">
            <w:pPr>
              <w:widowControl w:val="0"/>
              <w:snapToGrid w:val="0"/>
              <w:ind w:right="-236"/>
              <w:jc w:val="center"/>
              <w:rPr>
                <w:bCs/>
                <w:sz w:val="20"/>
                <w:szCs w:val="20"/>
              </w:rPr>
            </w:pPr>
            <w:r>
              <w:rPr>
                <w:bCs/>
                <w:sz w:val="20"/>
                <w:szCs w:val="20"/>
              </w:rPr>
              <w:t>9.</w:t>
            </w:r>
          </w:p>
        </w:tc>
        <w:tc>
          <w:tcPr>
            <w:tcW w:w="2385" w:type="dxa"/>
            <w:tcBorders>
              <w:top w:val="single" w:sz="4" w:space="0" w:color="000000"/>
              <w:left w:val="single" w:sz="4" w:space="0" w:color="000000"/>
              <w:bottom w:val="single" w:sz="4" w:space="0" w:color="000000"/>
            </w:tcBorders>
            <w:shd w:val="clear" w:color="auto" w:fill="FFFFFF"/>
            <w:vAlign w:val="center"/>
          </w:tcPr>
          <w:p w:rsidR="00BC067F" w:rsidRPr="00C829FF" w:rsidRDefault="002959DE" w:rsidP="00D75C6C">
            <w:pPr>
              <w:widowControl w:val="0"/>
              <w:snapToGrid w:val="0"/>
              <w:ind w:right="-568"/>
              <w:rPr>
                <w:rFonts w:eastAsia="Courier New"/>
                <w:sz w:val="20"/>
                <w:szCs w:val="20"/>
              </w:rPr>
            </w:pPr>
            <w:r>
              <w:rPr>
                <w:rFonts w:eastAsia="Courier New"/>
                <w:sz w:val="20"/>
                <w:szCs w:val="20"/>
              </w:rPr>
              <w:t>д.Белгородка</w:t>
            </w:r>
          </w:p>
        </w:tc>
        <w:tc>
          <w:tcPr>
            <w:tcW w:w="1399" w:type="dxa"/>
            <w:tcBorders>
              <w:top w:val="single" w:sz="4" w:space="0" w:color="000000"/>
              <w:left w:val="single" w:sz="4" w:space="0" w:color="000000"/>
              <w:bottom w:val="single" w:sz="4" w:space="0" w:color="000000"/>
            </w:tcBorders>
            <w:shd w:val="clear" w:color="auto" w:fill="FFFFFF"/>
          </w:tcPr>
          <w:p w:rsidR="00BC067F" w:rsidRPr="00D75C6C" w:rsidRDefault="00D75C6C" w:rsidP="00D75C6C">
            <w:pPr>
              <w:ind w:right="137"/>
              <w:jc w:val="center"/>
              <w:rPr>
                <w:sz w:val="20"/>
                <w:szCs w:val="20"/>
              </w:rPr>
            </w:pPr>
            <w:r w:rsidRPr="00D75C6C">
              <w:rPr>
                <w:sz w:val="20"/>
                <w:szCs w:val="20"/>
              </w:rPr>
              <w:t>53</w:t>
            </w:r>
          </w:p>
        </w:tc>
        <w:tc>
          <w:tcPr>
            <w:tcW w:w="1978" w:type="dxa"/>
            <w:tcBorders>
              <w:top w:val="single" w:sz="4" w:space="0" w:color="000000"/>
              <w:left w:val="single" w:sz="4" w:space="0" w:color="000000"/>
              <w:bottom w:val="single" w:sz="4" w:space="0" w:color="000000"/>
            </w:tcBorders>
            <w:shd w:val="clear" w:color="auto" w:fill="FFFFFF"/>
          </w:tcPr>
          <w:p w:rsidR="00BC067F" w:rsidRPr="00D75C6C" w:rsidRDefault="00D75C6C" w:rsidP="00D75C6C">
            <w:pPr>
              <w:jc w:val="center"/>
              <w:rPr>
                <w:sz w:val="20"/>
              </w:rPr>
            </w:pPr>
            <w:r w:rsidRPr="00D75C6C">
              <w:rPr>
                <w:sz w:val="20"/>
              </w:rPr>
              <w:t>91</w:t>
            </w:r>
          </w:p>
        </w:tc>
        <w:tc>
          <w:tcPr>
            <w:tcW w:w="1948" w:type="dxa"/>
            <w:tcBorders>
              <w:top w:val="single" w:sz="4" w:space="0" w:color="000000"/>
              <w:left w:val="single" w:sz="4" w:space="0" w:color="000000"/>
              <w:bottom w:val="single" w:sz="4" w:space="0" w:color="000000"/>
            </w:tcBorders>
            <w:shd w:val="clear" w:color="auto" w:fill="FFFFFF"/>
          </w:tcPr>
          <w:p w:rsidR="00BC067F" w:rsidRPr="00C829FF" w:rsidRDefault="00D75C6C" w:rsidP="00D75C6C">
            <w:pPr>
              <w:jc w:val="center"/>
              <w:rPr>
                <w:sz w:val="20"/>
                <w:szCs w:val="20"/>
              </w:rPr>
            </w:pPr>
            <w:r>
              <w:rPr>
                <w:sz w:val="20"/>
                <w:szCs w:val="20"/>
              </w:rPr>
              <w:t>6</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BC067F" w:rsidRPr="00C829FF" w:rsidRDefault="00D75C6C" w:rsidP="00D75C6C">
            <w:pPr>
              <w:ind w:left="160" w:right="131"/>
              <w:jc w:val="center"/>
              <w:rPr>
                <w:sz w:val="20"/>
                <w:szCs w:val="20"/>
              </w:rPr>
            </w:pPr>
            <w:r>
              <w:rPr>
                <w:sz w:val="20"/>
                <w:szCs w:val="20"/>
              </w:rPr>
              <w:t>97</w:t>
            </w:r>
          </w:p>
        </w:tc>
      </w:tr>
      <w:tr w:rsidR="00D75C6C" w:rsidRPr="00C829FF" w:rsidTr="005E4BC2">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D75C6C" w:rsidRDefault="00D75C6C" w:rsidP="00BC067F">
            <w:pPr>
              <w:widowControl w:val="0"/>
              <w:snapToGrid w:val="0"/>
              <w:ind w:right="-236"/>
              <w:jc w:val="center"/>
              <w:rPr>
                <w:bCs/>
                <w:sz w:val="20"/>
                <w:szCs w:val="20"/>
              </w:rPr>
            </w:pPr>
            <w:r>
              <w:rPr>
                <w:bCs/>
                <w:sz w:val="20"/>
                <w:szCs w:val="20"/>
              </w:rPr>
              <w:t>10.</w:t>
            </w:r>
          </w:p>
        </w:tc>
        <w:tc>
          <w:tcPr>
            <w:tcW w:w="2385" w:type="dxa"/>
            <w:tcBorders>
              <w:top w:val="single" w:sz="4" w:space="0" w:color="000000"/>
              <w:left w:val="single" w:sz="4" w:space="0" w:color="000000"/>
              <w:bottom w:val="single" w:sz="4" w:space="0" w:color="000000"/>
            </w:tcBorders>
            <w:shd w:val="clear" w:color="auto" w:fill="FFFFFF"/>
            <w:vAlign w:val="center"/>
          </w:tcPr>
          <w:p w:rsidR="00D75C6C" w:rsidRDefault="00D75C6C" w:rsidP="00D75C6C">
            <w:pPr>
              <w:widowControl w:val="0"/>
              <w:snapToGrid w:val="0"/>
              <w:ind w:right="-568"/>
              <w:rPr>
                <w:rFonts w:eastAsia="Courier New"/>
                <w:sz w:val="20"/>
                <w:szCs w:val="20"/>
              </w:rPr>
            </w:pPr>
            <w:r>
              <w:rPr>
                <w:rFonts w:eastAsia="Courier New"/>
                <w:sz w:val="20"/>
                <w:szCs w:val="20"/>
              </w:rPr>
              <w:t>д.Дегтярное</w:t>
            </w:r>
          </w:p>
        </w:tc>
        <w:tc>
          <w:tcPr>
            <w:tcW w:w="1399" w:type="dxa"/>
            <w:tcBorders>
              <w:top w:val="single" w:sz="4" w:space="0" w:color="000000"/>
              <w:left w:val="single" w:sz="4" w:space="0" w:color="000000"/>
              <w:bottom w:val="single" w:sz="4" w:space="0" w:color="000000"/>
            </w:tcBorders>
            <w:shd w:val="clear" w:color="auto" w:fill="FFFFFF"/>
          </w:tcPr>
          <w:p w:rsidR="00D75C6C" w:rsidRPr="00D75C6C" w:rsidRDefault="00D75C6C" w:rsidP="00D75C6C">
            <w:pPr>
              <w:ind w:right="137"/>
              <w:jc w:val="center"/>
              <w:rPr>
                <w:sz w:val="20"/>
                <w:szCs w:val="20"/>
              </w:rPr>
            </w:pPr>
            <w:r w:rsidRPr="00D75C6C">
              <w:rPr>
                <w:sz w:val="20"/>
                <w:szCs w:val="20"/>
              </w:rPr>
              <w:t>24</w:t>
            </w:r>
          </w:p>
        </w:tc>
        <w:tc>
          <w:tcPr>
            <w:tcW w:w="1978" w:type="dxa"/>
            <w:tcBorders>
              <w:top w:val="single" w:sz="4" w:space="0" w:color="000000"/>
              <w:left w:val="single" w:sz="4" w:space="0" w:color="000000"/>
              <w:bottom w:val="single" w:sz="4" w:space="0" w:color="000000"/>
            </w:tcBorders>
            <w:shd w:val="clear" w:color="auto" w:fill="FFFFFF"/>
          </w:tcPr>
          <w:p w:rsidR="00D75C6C" w:rsidRPr="00D75C6C" w:rsidRDefault="00D75C6C" w:rsidP="00D75C6C">
            <w:pPr>
              <w:jc w:val="center"/>
              <w:rPr>
                <w:sz w:val="20"/>
              </w:rPr>
            </w:pPr>
            <w:r w:rsidRPr="00D75C6C">
              <w:rPr>
                <w:sz w:val="20"/>
              </w:rPr>
              <w:t>31</w:t>
            </w:r>
          </w:p>
        </w:tc>
        <w:tc>
          <w:tcPr>
            <w:tcW w:w="1948" w:type="dxa"/>
            <w:tcBorders>
              <w:top w:val="single" w:sz="4" w:space="0" w:color="000000"/>
              <w:left w:val="single" w:sz="4" w:space="0" w:color="000000"/>
              <w:bottom w:val="single" w:sz="4" w:space="0" w:color="000000"/>
            </w:tcBorders>
            <w:shd w:val="clear" w:color="auto" w:fill="FFFFFF"/>
          </w:tcPr>
          <w:p w:rsidR="00D75C6C" w:rsidRPr="00C829FF" w:rsidRDefault="00D75C6C" w:rsidP="00D75C6C">
            <w:pPr>
              <w:jc w:val="center"/>
              <w:rPr>
                <w:sz w:val="20"/>
                <w:szCs w:val="20"/>
              </w:rPr>
            </w:pPr>
            <w:r>
              <w:rPr>
                <w:sz w:val="20"/>
                <w:szCs w:val="20"/>
              </w:rPr>
              <w:t>3</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75C6C" w:rsidRPr="00C829FF" w:rsidRDefault="00D75C6C" w:rsidP="00D75C6C">
            <w:pPr>
              <w:ind w:left="160" w:right="131"/>
              <w:jc w:val="center"/>
              <w:rPr>
                <w:sz w:val="20"/>
                <w:szCs w:val="20"/>
              </w:rPr>
            </w:pPr>
            <w:r>
              <w:rPr>
                <w:sz w:val="20"/>
                <w:szCs w:val="20"/>
              </w:rPr>
              <w:t>34</w:t>
            </w:r>
          </w:p>
        </w:tc>
      </w:tr>
      <w:tr w:rsidR="00D75C6C" w:rsidRPr="00C829FF" w:rsidTr="005E4BC2">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D75C6C" w:rsidRDefault="00D75C6C" w:rsidP="00BC067F">
            <w:pPr>
              <w:widowControl w:val="0"/>
              <w:snapToGrid w:val="0"/>
              <w:ind w:right="-236"/>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vAlign w:val="center"/>
          </w:tcPr>
          <w:p w:rsidR="00D75C6C" w:rsidRDefault="00D75C6C" w:rsidP="00D75C6C">
            <w:pPr>
              <w:widowControl w:val="0"/>
              <w:snapToGrid w:val="0"/>
              <w:ind w:right="-568"/>
              <w:rPr>
                <w:rFonts w:eastAsia="Courier New"/>
                <w:sz w:val="20"/>
                <w:szCs w:val="20"/>
              </w:rPr>
            </w:pPr>
            <w:r>
              <w:rPr>
                <w:rFonts w:eastAsia="Courier New"/>
                <w:sz w:val="20"/>
                <w:szCs w:val="20"/>
              </w:rPr>
              <w:t xml:space="preserve">Итого: </w:t>
            </w:r>
          </w:p>
        </w:tc>
        <w:tc>
          <w:tcPr>
            <w:tcW w:w="1399" w:type="dxa"/>
            <w:tcBorders>
              <w:top w:val="single" w:sz="4" w:space="0" w:color="000000"/>
              <w:left w:val="single" w:sz="4" w:space="0" w:color="000000"/>
              <w:bottom w:val="single" w:sz="4" w:space="0" w:color="000000"/>
            </w:tcBorders>
            <w:shd w:val="clear" w:color="auto" w:fill="FFFFFF"/>
          </w:tcPr>
          <w:p w:rsidR="00D75C6C" w:rsidRPr="009D66A4" w:rsidRDefault="00D75C6C" w:rsidP="00CF626D">
            <w:pPr>
              <w:ind w:right="137"/>
              <w:jc w:val="center"/>
              <w:rPr>
                <w:b/>
                <w:sz w:val="20"/>
                <w:szCs w:val="20"/>
              </w:rPr>
            </w:pPr>
            <w:r w:rsidRPr="009D66A4">
              <w:rPr>
                <w:b/>
                <w:sz w:val="20"/>
                <w:szCs w:val="20"/>
              </w:rPr>
              <w:t>537</w:t>
            </w:r>
          </w:p>
        </w:tc>
        <w:tc>
          <w:tcPr>
            <w:tcW w:w="1978" w:type="dxa"/>
            <w:tcBorders>
              <w:top w:val="single" w:sz="4" w:space="0" w:color="000000"/>
              <w:left w:val="single" w:sz="4" w:space="0" w:color="000000"/>
              <w:bottom w:val="single" w:sz="4" w:space="0" w:color="000000"/>
            </w:tcBorders>
            <w:shd w:val="clear" w:color="auto" w:fill="FFFFFF"/>
          </w:tcPr>
          <w:p w:rsidR="00D75C6C" w:rsidRPr="009D66A4" w:rsidRDefault="009D66A4" w:rsidP="00C405EC">
            <w:pPr>
              <w:jc w:val="center"/>
              <w:rPr>
                <w:b/>
                <w:sz w:val="20"/>
              </w:rPr>
            </w:pPr>
            <w:r w:rsidRPr="009D66A4">
              <w:rPr>
                <w:b/>
                <w:sz w:val="20"/>
              </w:rPr>
              <w:t>1005</w:t>
            </w:r>
          </w:p>
        </w:tc>
        <w:tc>
          <w:tcPr>
            <w:tcW w:w="1948" w:type="dxa"/>
            <w:tcBorders>
              <w:top w:val="single" w:sz="4" w:space="0" w:color="000000"/>
              <w:left w:val="single" w:sz="4" w:space="0" w:color="000000"/>
              <w:bottom w:val="single" w:sz="4" w:space="0" w:color="000000"/>
            </w:tcBorders>
            <w:shd w:val="clear" w:color="auto" w:fill="FFFFFF"/>
          </w:tcPr>
          <w:p w:rsidR="00D75C6C" w:rsidRPr="009D66A4" w:rsidRDefault="009D66A4" w:rsidP="00CF626D">
            <w:pPr>
              <w:jc w:val="center"/>
              <w:rPr>
                <w:b/>
                <w:sz w:val="20"/>
                <w:szCs w:val="20"/>
              </w:rPr>
            </w:pPr>
            <w:r w:rsidRPr="009D66A4">
              <w:rPr>
                <w:b/>
                <w:sz w:val="20"/>
                <w:szCs w:val="20"/>
              </w:rPr>
              <w:t>45</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75C6C" w:rsidRPr="009D66A4" w:rsidRDefault="00D75C6C" w:rsidP="00BC067F">
            <w:pPr>
              <w:ind w:left="160" w:right="131"/>
              <w:jc w:val="center"/>
              <w:rPr>
                <w:b/>
                <w:sz w:val="20"/>
                <w:szCs w:val="20"/>
              </w:rPr>
            </w:pPr>
            <w:r w:rsidRPr="009D66A4">
              <w:rPr>
                <w:b/>
                <w:sz w:val="20"/>
                <w:szCs w:val="20"/>
              </w:rPr>
              <w:t>1050</w:t>
            </w:r>
          </w:p>
        </w:tc>
      </w:tr>
    </w:tbl>
    <w:p w:rsidR="005C4669" w:rsidRPr="00C829FF" w:rsidRDefault="00CB154F" w:rsidP="005B210D">
      <w:pPr>
        <w:pStyle w:val="afff8"/>
        <w:tabs>
          <w:tab w:val="clear" w:pos="851"/>
        </w:tabs>
        <w:ind w:right="-568" w:firstLine="709"/>
        <w:rPr>
          <w:rFonts w:ascii="Times New Roman" w:hAnsi="Times New Roman"/>
          <w:sz w:val="28"/>
          <w:szCs w:val="28"/>
          <w:lang w:eastAsia="ru-RU"/>
        </w:rPr>
      </w:pPr>
      <w:r w:rsidRPr="00C829FF">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Pr="00C829FF" w:rsidRDefault="005B210D" w:rsidP="005B210D">
      <w:pPr>
        <w:pStyle w:val="afff8"/>
        <w:tabs>
          <w:tab w:val="clear" w:pos="851"/>
        </w:tabs>
        <w:ind w:right="-567" w:firstLine="709"/>
        <w:rPr>
          <w:rFonts w:ascii="Times New Roman" w:hAnsi="Times New Roman"/>
          <w:sz w:val="28"/>
          <w:szCs w:val="28"/>
        </w:rPr>
        <w:sectPr w:rsidR="005B210D" w:rsidRPr="00C829FF" w:rsidSect="00F169D3">
          <w:pgSz w:w="11906" w:h="16838"/>
          <w:pgMar w:top="1134" w:right="1701" w:bottom="1134" w:left="1134" w:header="709" w:footer="709" w:gutter="0"/>
          <w:cols w:space="708"/>
          <w:docGrid w:linePitch="360"/>
        </w:sectPr>
      </w:pPr>
      <w:r w:rsidRPr="00C829FF">
        <w:rPr>
          <w:rFonts w:ascii="Times New Roman" w:hAnsi="Times New Roman"/>
          <w:sz w:val="28"/>
          <w:szCs w:val="28"/>
        </w:rPr>
        <w:lastRenderedPageBreak/>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C829FF" w:rsidTr="008063C7">
        <w:trPr>
          <w:trHeight w:val="563"/>
        </w:trPr>
        <w:tc>
          <w:tcPr>
            <w:tcW w:w="14317" w:type="dxa"/>
            <w:gridSpan w:val="9"/>
            <w:tcBorders>
              <w:top w:val="nil"/>
              <w:left w:val="nil"/>
              <w:bottom w:val="nil"/>
              <w:right w:val="nil"/>
            </w:tcBorders>
            <w:shd w:val="clear" w:color="auto" w:fill="FFFFFF"/>
            <w:vAlign w:val="center"/>
          </w:tcPr>
          <w:p w:rsidR="002075E9" w:rsidRPr="00C829FF" w:rsidRDefault="00FB7DF5" w:rsidP="005E4BC2">
            <w:pPr>
              <w:jc w:val="center"/>
              <w:rPr>
                <w:b/>
                <w:spacing w:val="-6"/>
                <w:sz w:val="28"/>
                <w:szCs w:val="28"/>
              </w:rPr>
            </w:pPr>
            <w:r w:rsidRPr="00C829FF">
              <w:rPr>
                <w:rFonts w:eastAsia="TimesNewRomanPSMT"/>
                <w:b/>
                <w:sz w:val="28"/>
                <w:szCs w:val="28"/>
              </w:rPr>
              <w:lastRenderedPageBreak/>
              <w:t>2.</w:t>
            </w:r>
            <w:r w:rsidR="0095068C" w:rsidRPr="00C829FF">
              <w:rPr>
                <w:rFonts w:eastAsia="TimesNewRomanPSMT"/>
                <w:b/>
                <w:sz w:val="28"/>
                <w:szCs w:val="28"/>
              </w:rPr>
              <w:t xml:space="preserve"> </w:t>
            </w:r>
            <w:r w:rsidRPr="00C829FF">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C829FF"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Наименование, вид объекта</w:t>
            </w:r>
          </w:p>
          <w:p w:rsidR="00D614B3" w:rsidRPr="00C829FF"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Максимально допустимый уровень территориальной доступности</w:t>
            </w:r>
          </w:p>
        </w:tc>
      </w:tr>
      <w:tr w:rsidR="00D614B3" w:rsidRPr="00C829FF"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C829FF"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Единица</w:t>
            </w:r>
          </w:p>
          <w:p w:rsidR="00D614B3" w:rsidRPr="00C829FF" w:rsidRDefault="00D614B3" w:rsidP="005E4BC2">
            <w:pPr>
              <w:jc w:val="center"/>
              <w:rPr>
                <w:b/>
                <w:spacing w:val="-6"/>
                <w:sz w:val="20"/>
                <w:szCs w:val="22"/>
              </w:rPr>
            </w:pPr>
            <w:r w:rsidRPr="00C829FF">
              <w:rPr>
                <w:b/>
                <w:spacing w:val="-6"/>
                <w:sz w:val="20"/>
                <w:szCs w:val="22"/>
              </w:rPr>
              <w:t>измерения</w:t>
            </w:r>
          </w:p>
        </w:tc>
        <w:tc>
          <w:tcPr>
            <w:tcW w:w="3876" w:type="dxa"/>
            <w:gridSpan w:val="3"/>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 xml:space="preserve">Величина, по группам </w:t>
            </w:r>
            <w:r w:rsidR="00B87B67" w:rsidRPr="00C829FF">
              <w:rPr>
                <w:b/>
                <w:spacing w:val="-6"/>
                <w:sz w:val="20"/>
                <w:szCs w:val="22"/>
              </w:rPr>
              <w:t>урбанизации</w:t>
            </w:r>
          </w:p>
        </w:tc>
        <w:tc>
          <w:tcPr>
            <w:tcW w:w="1522" w:type="dxa"/>
            <w:vMerge w:val="restart"/>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Единица</w:t>
            </w:r>
          </w:p>
          <w:p w:rsidR="00D614B3" w:rsidRPr="00C829FF" w:rsidRDefault="00D614B3" w:rsidP="005E4BC2">
            <w:pPr>
              <w:jc w:val="center"/>
              <w:rPr>
                <w:b/>
                <w:spacing w:val="-6"/>
                <w:sz w:val="20"/>
                <w:szCs w:val="22"/>
              </w:rPr>
            </w:pPr>
            <w:r w:rsidRPr="00C829FF">
              <w:rPr>
                <w:b/>
                <w:spacing w:val="-6"/>
                <w:sz w:val="20"/>
                <w:szCs w:val="22"/>
              </w:rPr>
              <w:t>измерения</w:t>
            </w:r>
          </w:p>
        </w:tc>
        <w:tc>
          <w:tcPr>
            <w:tcW w:w="4241" w:type="dxa"/>
            <w:gridSpan w:val="3"/>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 xml:space="preserve">Величина, по группам </w:t>
            </w:r>
            <w:r w:rsidR="00B87B67" w:rsidRPr="00C829FF">
              <w:rPr>
                <w:b/>
                <w:spacing w:val="-6"/>
                <w:sz w:val="20"/>
                <w:szCs w:val="22"/>
              </w:rPr>
              <w:t>урбанизации</w:t>
            </w:r>
          </w:p>
        </w:tc>
      </w:tr>
      <w:tr w:rsidR="00D614B3" w:rsidRPr="00C829FF"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C829FF"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C829FF" w:rsidRDefault="00D614B3" w:rsidP="005E4BC2">
            <w:pPr>
              <w:jc w:val="center"/>
              <w:rPr>
                <w:b/>
                <w:spacing w:val="-6"/>
                <w:sz w:val="20"/>
                <w:szCs w:val="22"/>
              </w:rPr>
            </w:pPr>
          </w:p>
        </w:tc>
        <w:tc>
          <w:tcPr>
            <w:tcW w:w="1276" w:type="dxa"/>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А</w:t>
            </w:r>
          </w:p>
        </w:tc>
        <w:tc>
          <w:tcPr>
            <w:tcW w:w="1216" w:type="dxa"/>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Б</w:t>
            </w:r>
          </w:p>
        </w:tc>
        <w:tc>
          <w:tcPr>
            <w:tcW w:w="1384" w:type="dxa"/>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В</w:t>
            </w:r>
          </w:p>
        </w:tc>
        <w:tc>
          <w:tcPr>
            <w:tcW w:w="1522" w:type="dxa"/>
            <w:vMerge/>
            <w:shd w:val="clear" w:color="auto" w:fill="FFFFFF"/>
            <w:vAlign w:val="center"/>
          </w:tcPr>
          <w:p w:rsidR="00D614B3" w:rsidRPr="00C829FF" w:rsidRDefault="00D614B3" w:rsidP="005E4BC2">
            <w:pPr>
              <w:jc w:val="center"/>
              <w:rPr>
                <w:b/>
                <w:spacing w:val="-6"/>
                <w:sz w:val="20"/>
                <w:szCs w:val="22"/>
              </w:rPr>
            </w:pPr>
          </w:p>
        </w:tc>
        <w:tc>
          <w:tcPr>
            <w:tcW w:w="1385" w:type="dxa"/>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А</w:t>
            </w:r>
          </w:p>
        </w:tc>
        <w:tc>
          <w:tcPr>
            <w:tcW w:w="1524" w:type="dxa"/>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Б</w:t>
            </w:r>
          </w:p>
        </w:tc>
        <w:tc>
          <w:tcPr>
            <w:tcW w:w="1332" w:type="dxa"/>
            <w:tcBorders>
              <w:bottom w:val="single" w:sz="4" w:space="0" w:color="auto"/>
            </w:tcBorders>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В</w:t>
            </w:r>
          </w:p>
        </w:tc>
      </w:tr>
      <w:tr w:rsidR="006D7B2F" w:rsidRPr="00C829FF" w:rsidTr="00CD30D9">
        <w:trPr>
          <w:trHeight w:val="338"/>
        </w:trPr>
        <w:tc>
          <w:tcPr>
            <w:tcW w:w="2743" w:type="dxa"/>
            <w:tcBorders>
              <w:top w:val="single" w:sz="4" w:space="0" w:color="auto"/>
            </w:tcBorders>
            <w:shd w:val="clear" w:color="auto" w:fill="FFFFFF"/>
            <w:vAlign w:val="center"/>
          </w:tcPr>
          <w:p w:rsidR="006D7B2F" w:rsidRPr="00C829FF" w:rsidRDefault="006D7B2F" w:rsidP="005E4BC2">
            <w:pPr>
              <w:jc w:val="center"/>
              <w:rPr>
                <w:sz w:val="20"/>
                <w:szCs w:val="22"/>
              </w:rPr>
            </w:pPr>
            <w:r w:rsidRPr="00C829FF">
              <w:rPr>
                <w:sz w:val="20"/>
                <w:szCs w:val="22"/>
              </w:rPr>
              <w:t>1</w:t>
            </w:r>
          </w:p>
        </w:tc>
        <w:tc>
          <w:tcPr>
            <w:tcW w:w="1935" w:type="dxa"/>
            <w:shd w:val="clear" w:color="auto" w:fill="FFFFFF"/>
            <w:vAlign w:val="center"/>
          </w:tcPr>
          <w:p w:rsidR="006D7B2F" w:rsidRPr="00C829FF" w:rsidRDefault="006D7B2F" w:rsidP="005E4BC2">
            <w:pPr>
              <w:jc w:val="center"/>
              <w:rPr>
                <w:sz w:val="20"/>
                <w:szCs w:val="22"/>
              </w:rPr>
            </w:pPr>
            <w:r w:rsidRPr="00C829FF">
              <w:rPr>
                <w:sz w:val="20"/>
                <w:szCs w:val="22"/>
              </w:rPr>
              <w:t>2</w:t>
            </w:r>
          </w:p>
        </w:tc>
        <w:tc>
          <w:tcPr>
            <w:tcW w:w="1276" w:type="dxa"/>
            <w:shd w:val="clear" w:color="auto" w:fill="FFFFFF"/>
            <w:vAlign w:val="center"/>
          </w:tcPr>
          <w:p w:rsidR="006D7B2F" w:rsidRPr="00C829FF" w:rsidRDefault="006D7B2F" w:rsidP="005E4BC2">
            <w:pPr>
              <w:jc w:val="center"/>
              <w:rPr>
                <w:sz w:val="20"/>
                <w:szCs w:val="22"/>
              </w:rPr>
            </w:pPr>
            <w:r w:rsidRPr="00C829FF">
              <w:rPr>
                <w:sz w:val="20"/>
                <w:szCs w:val="22"/>
              </w:rPr>
              <w:t>3</w:t>
            </w:r>
          </w:p>
        </w:tc>
        <w:tc>
          <w:tcPr>
            <w:tcW w:w="1216" w:type="dxa"/>
            <w:shd w:val="clear" w:color="auto" w:fill="FFFFFF"/>
            <w:vAlign w:val="center"/>
          </w:tcPr>
          <w:p w:rsidR="006D7B2F" w:rsidRPr="00C829FF" w:rsidRDefault="006D7B2F" w:rsidP="005E4BC2">
            <w:pPr>
              <w:jc w:val="center"/>
              <w:rPr>
                <w:sz w:val="20"/>
                <w:szCs w:val="22"/>
              </w:rPr>
            </w:pPr>
            <w:r w:rsidRPr="00C829FF">
              <w:rPr>
                <w:sz w:val="20"/>
                <w:szCs w:val="22"/>
              </w:rPr>
              <w:t>4</w:t>
            </w:r>
          </w:p>
        </w:tc>
        <w:tc>
          <w:tcPr>
            <w:tcW w:w="1384" w:type="dxa"/>
            <w:shd w:val="clear" w:color="auto" w:fill="FFFFFF"/>
            <w:vAlign w:val="center"/>
          </w:tcPr>
          <w:p w:rsidR="006D7B2F" w:rsidRPr="00C829FF" w:rsidRDefault="006D7B2F" w:rsidP="005E4BC2">
            <w:pPr>
              <w:jc w:val="center"/>
              <w:rPr>
                <w:sz w:val="20"/>
                <w:szCs w:val="22"/>
              </w:rPr>
            </w:pPr>
            <w:r w:rsidRPr="00C829FF">
              <w:rPr>
                <w:sz w:val="20"/>
                <w:szCs w:val="22"/>
              </w:rPr>
              <w:t>5</w:t>
            </w:r>
          </w:p>
        </w:tc>
        <w:tc>
          <w:tcPr>
            <w:tcW w:w="1522" w:type="dxa"/>
            <w:shd w:val="clear" w:color="auto" w:fill="FFFFFF"/>
            <w:vAlign w:val="center"/>
          </w:tcPr>
          <w:p w:rsidR="006D7B2F" w:rsidRPr="00C829FF" w:rsidRDefault="006D7B2F" w:rsidP="005E4BC2">
            <w:pPr>
              <w:jc w:val="center"/>
              <w:rPr>
                <w:sz w:val="20"/>
                <w:szCs w:val="22"/>
              </w:rPr>
            </w:pPr>
            <w:r w:rsidRPr="00C829FF">
              <w:rPr>
                <w:sz w:val="20"/>
                <w:szCs w:val="22"/>
              </w:rPr>
              <w:t>6</w:t>
            </w:r>
          </w:p>
        </w:tc>
        <w:tc>
          <w:tcPr>
            <w:tcW w:w="1385" w:type="dxa"/>
            <w:shd w:val="clear" w:color="auto" w:fill="FFFFFF"/>
            <w:vAlign w:val="center"/>
          </w:tcPr>
          <w:p w:rsidR="006D7B2F" w:rsidRPr="00C829FF" w:rsidRDefault="006D7B2F" w:rsidP="005E4BC2">
            <w:pPr>
              <w:jc w:val="center"/>
              <w:rPr>
                <w:sz w:val="20"/>
                <w:szCs w:val="22"/>
              </w:rPr>
            </w:pPr>
            <w:r w:rsidRPr="00C829FF">
              <w:rPr>
                <w:sz w:val="20"/>
                <w:szCs w:val="22"/>
              </w:rPr>
              <w:t>7</w:t>
            </w:r>
          </w:p>
        </w:tc>
        <w:tc>
          <w:tcPr>
            <w:tcW w:w="1524" w:type="dxa"/>
            <w:tcBorders>
              <w:right w:val="single" w:sz="4" w:space="0" w:color="auto"/>
            </w:tcBorders>
            <w:shd w:val="clear" w:color="auto" w:fill="FFFFFF"/>
            <w:vAlign w:val="center"/>
          </w:tcPr>
          <w:p w:rsidR="006D7B2F" w:rsidRPr="00C829FF" w:rsidRDefault="006D7B2F" w:rsidP="005E4BC2">
            <w:pPr>
              <w:jc w:val="center"/>
              <w:rPr>
                <w:sz w:val="20"/>
                <w:szCs w:val="22"/>
              </w:rPr>
            </w:pPr>
            <w:r w:rsidRPr="00C829FF">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C829FF" w:rsidRDefault="006D7B2F" w:rsidP="005E4BC2">
            <w:pPr>
              <w:jc w:val="center"/>
              <w:rPr>
                <w:sz w:val="20"/>
                <w:szCs w:val="22"/>
              </w:rPr>
            </w:pPr>
            <w:r w:rsidRPr="00C829FF">
              <w:rPr>
                <w:sz w:val="20"/>
                <w:szCs w:val="22"/>
              </w:rPr>
              <w:t>9</w:t>
            </w:r>
          </w:p>
        </w:tc>
      </w:tr>
      <w:tr w:rsidR="008063C7" w:rsidRPr="00C829FF" w:rsidTr="00F4080D">
        <w:trPr>
          <w:trHeight w:val="407"/>
        </w:trPr>
        <w:tc>
          <w:tcPr>
            <w:tcW w:w="14317" w:type="dxa"/>
            <w:gridSpan w:val="9"/>
            <w:vAlign w:val="center"/>
          </w:tcPr>
          <w:p w:rsidR="00F4080D" w:rsidRPr="00C829FF" w:rsidRDefault="00F4080D" w:rsidP="005E4BC2">
            <w:pPr>
              <w:autoSpaceDE w:val="0"/>
              <w:autoSpaceDN w:val="0"/>
              <w:adjustRightInd w:val="0"/>
              <w:jc w:val="center"/>
              <w:rPr>
                <w:b/>
                <w:bCs/>
              </w:rPr>
            </w:pPr>
          </w:p>
          <w:p w:rsidR="008063C7" w:rsidRPr="00C829FF" w:rsidRDefault="005C18B7" w:rsidP="005E4BC2">
            <w:pPr>
              <w:autoSpaceDE w:val="0"/>
              <w:autoSpaceDN w:val="0"/>
              <w:adjustRightInd w:val="0"/>
              <w:jc w:val="center"/>
              <w:rPr>
                <w:b/>
                <w:bCs/>
              </w:rPr>
            </w:pPr>
            <w:r w:rsidRPr="00C829FF">
              <w:rPr>
                <w:b/>
                <w:bCs/>
              </w:rPr>
              <w:t>Э</w:t>
            </w:r>
            <w:r w:rsidR="008063C7" w:rsidRPr="00C829FF">
              <w:rPr>
                <w:b/>
                <w:bCs/>
              </w:rPr>
              <w:t>лектро-, тепло-, газо- и водоснабжение населения, водоотведение</w:t>
            </w:r>
          </w:p>
          <w:p w:rsidR="008063C7" w:rsidRPr="00C829FF" w:rsidRDefault="008063C7" w:rsidP="005E4BC2">
            <w:pPr>
              <w:autoSpaceDE w:val="0"/>
              <w:autoSpaceDN w:val="0"/>
              <w:adjustRightInd w:val="0"/>
              <w:jc w:val="center"/>
              <w:rPr>
                <w:b/>
                <w:bCs/>
                <w:sz w:val="28"/>
                <w:szCs w:val="28"/>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b/>
                <w:sz w:val="20"/>
              </w:rPr>
              <w:t>Объекты электроснабжения сельского поселения</w:t>
            </w: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Комплекс сооружений электроснабжения</w:t>
            </w:r>
          </w:p>
        </w:tc>
        <w:tc>
          <w:tcPr>
            <w:tcW w:w="1935" w:type="dxa"/>
            <w:vAlign w:val="center"/>
          </w:tcPr>
          <w:p w:rsidR="00D614B3" w:rsidRPr="00C829FF" w:rsidRDefault="00D614B3" w:rsidP="00CD30D9">
            <w:pPr>
              <w:tabs>
                <w:tab w:val="left" w:pos="6780"/>
              </w:tabs>
              <w:contextualSpacing/>
              <w:jc w:val="center"/>
              <w:rPr>
                <w:spacing w:val="-8"/>
                <w:sz w:val="20"/>
                <w:szCs w:val="22"/>
              </w:rPr>
            </w:pPr>
            <w:r w:rsidRPr="00C829FF">
              <w:rPr>
                <w:spacing w:val="-8"/>
                <w:sz w:val="20"/>
                <w:szCs w:val="22"/>
              </w:rPr>
              <w:t>Объем электропотребления, кВт ч/год на 1 чел.</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t>-</w:t>
            </w:r>
          </w:p>
        </w:tc>
        <w:tc>
          <w:tcPr>
            <w:tcW w:w="1216" w:type="dxa"/>
            <w:vAlign w:val="center"/>
          </w:tcPr>
          <w:p w:rsidR="00D614B3" w:rsidRPr="00C829FF" w:rsidRDefault="00C02401" w:rsidP="00B63FD8">
            <w:pPr>
              <w:jc w:val="center"/>
              <w:rPr>
                <w:spacing w:val="-6"/>
                <w:sz w:val="20"/>
                <w:szCs w:val="22"/>
              </w:rPr>
            </w:pPr>
            <w:r w:rsidRPr="00C829FF">
              <w:rPr>
                <w:spacing w:val="-6"/>
                <w:sz w:val="20"/>
                <w:szCs w:val="22"/>
              </w:rPr>
              <w:t>-</w:t>
            </w:r>
          </w:p>
        </w:tc>
        <w:tc>
          <w:tcPr>
            <w:tcW w:w="1384" w:type="dxa"/>
            <w:vAlign w:val="center"/>
          </w:tcPr>
          <w:p w:rsidR="00D614B3" w:rsidRPr="00C829FF" w:rsidRDefault="00D614B3" w:rsidP="00B63FD8">
            <w:pPr>
              <w:jc w:val="center"/>
              <w:rPr>
                <w:spacing w:val="-6"/>
                <w:sz w:val="20"/>
                <w:szCs w:val="22"/>
              </w:rPr>
            </w:pPr>
            <w:r w:rsidRPr="00C829FF">
              <w:rPr>
                <w:spacing w:val="-6"/>
                <w:sz w:val="20"/>
                <w:szCs w:val="22"/>
              </w:rPr>
              <w:t>855</w:t>
            </w: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524"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332"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b/>
                <w:sz w:val="20"/>
              </w:rPr>
              <w:t>Объекты теплоснабжения сельского поселения</w:t>
            </w: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Комплекс сооружений теплоснабжения</w:t>
            </w:r>
          </w:p>
        </w:tc>
        <w:tc>
          <w:tcPr>
            <w:tcW w:w="1935" w:type="dxa"/>
            <w:vAlign w:val="center"/>
          </w:tcPr>
          <w:p w:rsidR="00D614B3" w:rsidRPr="00C829FF" w:rsidRDefault="00D614B3" w:rsidP="00B63FD8">
            <w:pPr>
              <w:tabs>
                <w:tab w:val="left" w:pos="6780"/>
              </w:tabs>
              <w:contextualSpacing/>
              <w:jc w:val="center"/>
              <w:rPr>
                <w:spacing w:val="-8"/>
                <w:sz w:val="20"/>
                <w:szCs w:val="22"/>
              </w:rPr>
            </w:pPr>
            <w:r w:rsidRPr="00C829FF">
              <w:rPr>
                <w:spacing w:val="-8"/>
                <w:sz w:val="20"/>
                <w:szCs w:val="22"/>
              </w:rPr>
              <w:t>Объем теплопо</w:t>
            </w:r>
            <w:r w:rsidR="00316A2D" w:rsidRPr="00C829FF">
              <w:rPr>
                <w:spacing w:val="-8"/>
                <w:sz w:val="20"/>
                <w:szCs w:val="22"/>
              </w:rPr>
              <w:t>требления, МДж/год на 1 чел.</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t>-</w:t>
            </w:r>
          </w:p>
        </w:tc>
        <w:tc>
          <w:tcPr>
            <w:tcW w:w="1216" w:type="dxa"/>
            <w:vAlign w:val="center"/>
          </w:tcPr>
          <w:p w:rsidR="00D614B3" w:rsidRPr="00C829FF" w:rsidRDefault="00C02401" w:rsidP="00B63FD8">
            <w:pPr>
              <w:jc w:val="center"/>
              <w:rPr>
                <w:spacing w:val="-6"/>
                <w:sz w:val="20"/>
                <w:szCs w:val="22"/>
              </w:rPr>
            </w:pPr>
            <w:r w:rsidRPr="00C829FF">
              <w:rPr>
                <w:spacing w:val="-6"/>
                <w:sz w:val="20"/>
                <w:szCs w:val="22"/>
              </w:rPr>
              <w:t>-</w:t>
            </w:r>
          </w:p>
        </w:tc>
        <w:tc>
          <w:tcPr>
            <w:tcW w:w="1384" w:type="dxa"/>
            <w:vAlign w:val="center"/>
          </w:tcPr>
          <w:p w:rsidR="00D614B3" w:rsidRPr="00C829FF" w:rsidRDefault="00D614B3" w:rsidP="00B63FD8">
            <w:pPr>
              <w:jc w:val="center"/>
              <w:rPr>
                <w:spacing w:val="-6"/>
                <w:sz w:val="20"/>
                <w:szCs w:val="22"/>
              </w:rPr>
            </w:pPr>
            <w:r w:rsidRPr="00C829FF">
              <w:rPr>
                <w:spacing w:val="-6"/>
                <w:sz w:val="20"/>
                <w:szCs w:val="22"/>
              </w:rPr>
              <w:t>1512</w:t>
            </w: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524"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332"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b/>
                <w:sz w:val="20"/>
              </w:rPr>
              <w:t>Объекты водоснабжения сельского поселения</w:t>
            </w: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Комплекс сооружений водоснабжения</w:t>
            </w:r>
          </w:p>
        </w:tc>
        <w:tc>
          <w:tcPr>
            <w:tcW w:w="1935" w:type="dxa"/>
            <w:vAlign w:val="center"/>
          </w:tcPr>
          <w:p w:rsidR="00CD30D9" w:rsidRPr="00C829FF" w:rsidRDefault="00D614B3" w:rsidP="00B63FD8">
            <w:pPr>
              <w:tabs>
                <w:tab w:val="left" w:pos="6780"/>
              </w:tabs>
              <w:contextualSpacing/>
              <w:jc w:val="center"/>
              <w:rPr>
                <w:spacing w:val="-8"/>
                <w:sz w:val="20"/>
                <w:szCs w:val="22"/>
              </w:rPr>
            </w:pPr>
            <w:r w:rsidRPr="00C829FF">
              <w:rPr>
                <w:spacing w:val="-8"/>
                <w:sz w:val="20"/>
                <w:szCs w:val="22"/>
              </w:rPr>
              <w:t>Объем водопотре</w:t>
            </w:r>
            <w:r w:rsidR="00316A2D" w:rsidRPr="00C829FF">
              <w:rPr>
                <w:spacing w:val="-8"/>
                <w:sz w:val="20"/>
                <w:szCs w:val="22"/>
              </w:rPr>
              <w:t xml:space="preserve">бления, </w:t>
            </w:r>
          </w:p>
          <w:p w:rsidR="00D614B3" w:rsidRPr="00C829FF" w:rsidRDefault="00316A2D" w:rsidP="008D58FA">
            <w:pPr>
              <w:tabs>
                <w:tab w:val="left" w:pos="6780"/>
              </w:tabs>
              <w:contextualSpacing/>
              <w:jc w:val="center"/>
              <w:rPr>
                <w:spacing w:val="-8"/>
                <w:sz w:val="20"/>
                <w:szCs w:val="22"/>
              </w:rPr>
            </w:pPr>
            <w:r w:rsidRPr="00C829FF">
              <w:rPr>
                <w:spacing w:val="-8"/>
                <w:sz w:val="20"/>
                <w:szCs w:val="22"/>
              </w:rPr>
              <w:t>л в сутки на 1 чел.</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t>-</w:t>
            </w:r>
          </w:p>
        </w:tc>
        <w:tc>
          <w:tcPr>
            <w:tcW w:w="1216" w:type="dxa"/>
            <w:vAlign w:val="center"/>
          </w:tcPr>
          <w:p w:rsidR="00D614B3" w:rsidRPr="00C829FF" w:rsidRDefault="00C02401" w:rsidP="00B63FD8">
            <w:pPr>
              <w:jc w:val="center"/>
              <w:rPr>
                <w:spacing w:val="-6"/>
                <w:sz w:val="20"/>
                <w:szCs w:val="22"/>
              </w:rPr>
            </w:pPr>
            <w:r w:rsidRPr="00C829FF">
              <w:rPr>
                <w:spacing w:val="-6"/>
                <w:sz w:val="20"/>
                <w:szCs w:val="22"/>
              </w:rPr>
              <w:t>-</w:t>
            </w:r>
          </w:p>
        </w:tc>
        <w:tc>
          <w:tcPr>
            <w:tcW w:w="1384" w:type="dxa"/>
            <w:vAlign w:val="center"/>
          </w:tcPr>
          <w:p w:rsidR="00D614B3" w:rsidRPr="00C829FF" w:rsidRDefault="00332961" w:rsidP="00B63FD8">
            <w:pPr>
              <w:jc w:val="center"/>
              <w:rPr>
                <w:spacing w:val="-6"/>
                <w:sz w:val="20"/>
                <w:szCs w:val="22"/>
              </w:rPr>
            </w:pPr>
            <w:r w:rsidRPr="00C829FF">
              <w:rPr>
                <w:spacing w:val="-6"/>
                <w:sz w:val="20"/>
                <w:szCs w:val="22"/>
              </w:rPr>
              <w:t>89,1</w:t>
            </w: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524"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332"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r>
      <w:tr w:rsidR="00D614B3" w:rsidRPr="00C829FF" w:rsidTr="00CD30D9">
        <w:trPr>
          <w:trHeight w:val="496"/>
        </w:trPr>
        <w:tc>
          <w:tcPr>
            <w:tcW w:w="2743" w:type="dxa"/>
            <w:vAlign w:val="center"/>
          </w:tcPr>
          <w:p w:rsidR="00D614B3" w:rsidRPr="00C829FF" w:rsidRDefault="00D614B3" w:rsidP="00475522">
            <w:pPr>
              <w:widowControl w:val="0"/>
              <w:jc w:val="center"/>
              <w:rPr>
                <w:sz w:val="20"/>
              </w:rPr>
            </w:pPr>
            <w:r w:rsidRPr="00C829FF">
              <w:rPr>
                <w:b/>
                <w:sz w:val="20"/>
              </w:rPr>
              <w:t>Объекты водоотведения сельского поселения</w:t>
            </w: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Комплекс сооружений водоотведения</w:t>
            </w:r>
          </w:p>
        </w:tc>
        <w:tc>
          <w:tcPr>
            <w:tcW w:w="1935" w:type="dxa"/>
            <w:vAlign w:val="center"/>
          </w:tcPr>
          <w:p w:rsidR="00316A2D" w:rsidRPr="00C829FF" w:rsidRDefault="00D614B3" w:rsidP="00B63FD8">
            <w:pPr>
              <w:tabs>
                <w:tab w:val="left" w:pos="6780"/>
              </w:tabs>
              <w:contextualSpacing/>
              <w:jc w:val="center"/>
              <w:rPr>
                <w:spacing w:val="-8"/>
                <w:sz w:val="20"/>
                <w:szCs w:val="22"/>
              </w:rPr>
            </w:pPr>
            <w:r w:rsidRPr="00C829FF">
              <w:rPr>
                <w:spacing w:val="-8"/>
                <w:sz w:val="20"/>
                <w:szCs w:val="22"/>
              </w:rPr>
              <w:t xml:space="preserve">Объем водоотведения, </w:t>
            </w:r>
          </w:p>
          <w:p w:rsidR="00D614B3" w:rsidRPr="00C829FF" w:rsidRDefault="00D614B3" w:rsidP="008D58FA">
            <w:pPr>
              <w:tabs>
                <w:tab w:val="left" w:pos="6780"/>
              </w:tabs>
              <w:contextualSpacing/>
              <w:jc w:val="center"/>
              <w:rPr>
                <w:spacing w:val="-8"/>
                <w:sz w:val="20"/>
                <w:szCs w:val="22"/>
              </w:rPr>
            </w:pPr>
            <w:r w:rsidRPr="00C829FF">
              <w:rPr>
                <w:spacing w:val="-8"/>
                <w:sz w:val="20"/>
                <w:szCs w:val="22"/>
              </w:rPr>
              <w:lastRenderedPageBreak/>
              <w:t xml:space="preserve">л в сутки на 1 </w:t>
            </w:r>
            <w:r w:rsidR="00316A2D" w:rsidRPr="00C829FF">
              <w:rPr>
                <w:spacing w:val="-8"/>
                <w:sz w:val="20"/>
                <w:szCs w:val="22"/>
              </w:rPr>
              <w:t>чел.</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lastRenderedPageBreak/>
              <w:t>-</w:t>
            </w:r>
          </w:p>
        </w:tc>
        <w:tc>
          <w:tcPr>
            <w:tcW w:w="1216" w:type="dxa"/>
            <w:vAlign w:val="center"/>
          </w:tcPr>
          <w:p w:rsidR="00D614B3" w:rsidRPr="00C829FF" w:rsidRDefault="00C02401" w:rsidP="00B63FD8">
            <w:pPr>
              <w:jc w:val="center"/>
              <w:rPr>
                <w:spacing w:val="-6"/>
                <w:sz w:val="20"/>
                <w:szCs w:val="22"/>
              </w:rPr>
            </w:pPr>
            <w:r w:rsidRPr="00C829FF">
              <w:rPr>
                <w:spacing w:val="-6"/>
                <w:sz w:val="20"/>
                <w:szCs w:val="22"/>
              </w:rPr>
              <w:t>-</w:t>
            </w:r>
          </w:p>
        </w:tc>
        <w:tc>
          <w:tcPr>
            <w:tcW w:w="1384" w:type="dxa"/>
            <w:vAlign w:val="center"/>
          </w:tcPr>
          <w:p w:rsidR="00D614B3" w:rsidRPr="00C829FF" w:rsidRDefault="00332961" w:rsidP="00B63FD8">
            <w:pPr>
              <w:jc w:val="center"/>
              <w:rPr>
                <w:spacing w:val="-6"/>
                <w:sz w:val="20"/>
                <w:szCs w:val="22"/>
              </w:rPr>
            </w:pPr>
            <w:r w:rsidRPr="00C829FF">
              <w:rPr>
                <w:spacing w:val="-6"/>
                <w:sz w:val="20"/>
                <w:szCs w:val="22"/>
              </w:rPr>
              <w:t>89,1</w:t>
            </w: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524"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332"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r>
      <w:tr w:rsidR="00D614B3" w:rsidRPr="00C829FF" w:rsidTr="008063C7">
        <w:trPr>
          <w:trHeight w:val="496"/>
        </w:trPr>
        <w:tc>
          <w:tcPr>
            <w:tcW w:w="14317" w:type="dxa"/>
            <w:gridSpan w:val="9"/>
            <w:vAlign w:val="center"/>
          </w:tcPr>
          <w:p w:rsidR="00D614B3" w:rsidRPr="00C829FF" w:rsidRDefault="00AC3ECA" w:rsidP="00CD30D9">
            <w:pPr>
              <w:jc w:val="center"/>
              <w:rPr>
                <w:spacing w:val="-4"/>
                <w:sz w:val="20"/>
                <w:szCs w:val="22"/>
              </w:rPr>
            </w:pPr>
            <w:r w:rsidRPr="00C829FF">
              <w:rPr>
                <w:b/>
                <w:spacing w:val="-4"/>
                <w:sz w:val="20"/>
                <w:szCs w:val="22"/>
              </w:rPr>
              <w:t>А</w:t>
            </w:r>
            <w:r w:rsidR="00D614B3" w:rsidRPr="00C829FF">
              <w:rPr>
                <w:b/>
                <w:spacing w:val="-4"/>
                <w:sz w:val="20"/>
                <w:szCs w:val="22"/>
              </w:rPr>
              <w:t>втомобильны</w:t>
            </w:r>
            <w:r w:rsidRPr="00C829FF">
              <w:rPr>
                <w:b/>
                <w:spacing w:val="-4"/>
                <w:sz w:val="20"/>
                <w:szCs w:val="22"/>
              </w:rPr>
              <w:t xml:space="preserve">е </w:t>
            </w:r>
            <w:r w:rsidR="00D614B3" w:rsidRPr="00C829FF">
              <w:rPr>
                <w:b/>
                <w:spacing w:val="-4"/>
                <w:sz w:val="20"/>
                <w:szCs w:val="22"/>
              </w:rPr>
              <w:t>дорог</w:t>
            </w:r>
            <w:r w:rsidRPr="00C829FF">
              <w:rPr>
                <w:b/>
                <w:spacing w:val="-4"/>
                <w:sz w:val="20"/>
                <w:szCs w:val="22"/>
              </w:rPr>
              <w:t xml:space="preserve">и </w:t>
            </w:r>
            <w:r w:rsidR="00D614B3" w:rsidRPr="00C829FF">
              <w:rPr>
                <w:b/>
                <w:spacing w:val="-4"/>
                <w:sz w:val="20"/>
                <w:szCs w:val="22"/>
              </w:rPr>
              <w:t>местного значения и транспортно</w:t>
            </w:r>
            <w:r w:rsidRPr="00C829FF">
              <w:rPr>
                <w:b/>
                <w:spacing w:val="-4"/>
                <w:sz w:val="20"/>
                <w:szCs w:val="22"/>
              </w:rPr>
              <w:t xml:space="preserve">е </w:t>
            </w:r>
            <w:r w:rsidR="00D614B3" w:rsidRPr="00C829FF">
              <w:rPr>
                <w:b/>
                <w:spacing w:val="-4"/>
                <w:sz w:val="20"/>
                <w:szCs w:val="22"/>
              </w:rPr>
              <w:t>обслуживани</w:t>
            </w:r>
            <w:r w:rsidRPr="00C829FF">
              <w:rPr>
                <w:b/>
                <w:spacing w:val="-4"/>
                <w:sz w:val="20"/>
                <w:szCs w:val="22"/>
              </w:rPr>
              <w:t>е</w:t>
            </w:r>
            <w:r w:rsidR="00D614B3" w:rsidRPr="00C829FF">
              <w:rPr>
                <w:b/>
                <w:spacing w:val="-4"/>
                <w:sz w:val="20"/>
                <w:szCs w:val="22"/>
              </w:rPr>
              <w:t xml:space="preserve"> населения</w:t>
            </w: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b/>
                <w:sz w:val="20"/>
              </w:rPr>
              <w:t>Объекты автомобильных дорог сельского поселения</w:t>
            </w: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Улично-дорожная сеть</w:t>
            </w:r>
          </w:p>
        </w:tc>
        <w:tc>
          <w:tcPr>
            <w:tcW w:w="1935" w:type="dxa"/>
            <w:vAlign w:val="center"/>
          </w:tcPr>
          <w:p w:rsidR="00D614B3" w:rsidRPr="00C829FF" w:rsidRDefault="00316A2D" w:rsidP="00FB0C30">
            <w:pPr>
              <w:tabs>
                <w:tab w:val="left" w:pos="6780"/>
              </w:tabs>
              <w:contextualSpacing/>
              <w:jc w:val="center"/>
              <w:rPr>
                <w:spacing w:val="-8"/>
                <w:sz w:val="20"/>
                <w:szCs w:val="22"/>
              </w:rPr>
            </w:pPr>
            <w:r w:rsidRPr="00C829FF">
              <w:rPr>
                <w:spacing w:val="-8"/>
                <w:sz w:val="20"/>
                <w:szCs w:val="22"/>
              </w:rPr>
              <w:t>Плотность сети, км/ км</w:t>
            </w:r>
            <w:r w:rsidR="00FB0C30" w:rsidRPr="00C829FF">
              <w:rPr>
                <w:spacing w:val="-8"/>
                <w:sz w:val="20"/>
                <w:szCs w:val="22"/>
                <w:vertAlign w:val="superscript"/>
              </w:rPr>
              <w:t>2</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t>-</w:t>
            </w:r>
          </w:p>
        </w:tc>
        <w:tc>
          <w:tcPr>
            <w:tcW w:w="1216" w:type="dxa"/>
            <w:vAlign w:val="center"/>
          </w:tcPr>
          <w:p w:rsidR="00D614B3" w:rsidRPr="00C829FF" w:rsidRDefault="00C02401" w:rsidP="00B63FD8">
            <w:pPr>
              <w:jc w:val="center"/>
              <w:rPr>
                <w:spacing w:val="-6"/>
                <w:sz w:val="20"/>
                <w:szCs w:val="22"/>
              </w:rPr>
            </w:pPr>
            <w:r w:rsidRPr="00C829FF">
              <w:rPr>
                <w:spacing w:val="-6"/>
                <w:sz w:val="20"/>
                <w:szCs w:val="22"/>
              </w:rPr>
              <w:t>-</w:t>
            </w:r>
          </w:p>
        </w:tc>
        <w:tc>
          <w:tcPr>
            <w:tcW w:w="1384" w:type="dxa"/>
            <w:vAlign w:val="center"/>
          </w:tcPr>
          <w:p w:rsidR="00D614B3" w:rsidRPr="00C829FF" w:rsidRDefault="00D614B3" w:rsidP="00B63FD8">
            <w:pPr>
              <w:jc w:val="center"/>
              <w:rPr>
                <w:spacing w:val="-6"/>
                <w:sz w:val="20"/>
                <w:szCs w:val="22"/>
              </w:rPr>
            </w:pPr>
            <w:r w:rsidRPr="00C829FF">
              <w:rPr>
                <w:spacing w:val="-6"/>
                <w:sz w:val="20"/>
                <w:szCs w:val="22"/>
              </w:rPr>
              <w:t>3,6</w:t>
            </w: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r w:rsidRPr="00C829FF">
              <w:rPr>
                <w:spacing w:val="-4"/>
                <w:sz w:val="20"/>
                <w:szCs w:val="22"/>
              </w:rPr>
              <w:t>-</w:t>
            </w:r>
          </w:p>
        </w:tc>
        <w:tc>
          <w:tcPr>
            <w:tcW w:w="1524" w:type="dxa"/>
            <w:vAlign w:val="center"/>
          </w:tcPr>
          <w:p w:rsidR="00D614B3" w:rsidRPr="00C829FF" w:rsidRDefault="00D614B3" w:rsidP="00B63FD8">
            <w:pPr>
              <w:jc w:val="center"/>
              <w:rPr>
                <w:spacing w:val="-4"/>
                <w:sz w:val="20"/>
                <w:szCs w:val="22"/>
              </w:rPr>
            </w:pPr>
            <w:r w:rsidRPr="00C829FF">
              <w:rPr>
                <w:spacing w:val="-4"/>
                <w:sz w:val="20"/>
                <w:szCs w:val="22"/>
              </w:rPr>
              <w:t>-</w:t>
            </w:r>
          </w:p>
        </w:tc>
        <w:tc>
          <w:tcPr>
            <w:tcW w:w="1332" w:type="dxa"/>
            <w:vAlign w:val="center"/>
          </w:tcPr>
          <w:p w:rsidR="00D614B3" w:rsidRPr="00C829FF" w:rsidRDefault="00D614B3" w:rsidP="00B63FD8">
            <w:pPr>
              <w:jc w:val="center"/>
              <w:rPr>
                <w:spacing w:val="-4"/>
                <w:sz w:val="20"/>
                <w:szCs w:val="22"/>
              </w:rPr>
            </w:pPr>
            <w:r w:rsidRPr="00C829FF">
              <w:rPr>
                <w:spacing w:val="-4"/>
                <w:sz w:val="20"/>
                <w:szCs w:val="22"/>
              </w:rPr>
              <w:t>-</w:t>
            </w:r>
          </w:p>
        </w:tc>
      </w:tr>
      <w:tr w:rsidR="001F47C0" w:rsidRPr="00C829FF" w:rsidTr="008063C7">
        <w:trPr>
          <w:trHeight w:val="496"/>
        </w:trPr>
        <w:tc>
          <w:tcPr>
            <w:tcW w:w="2743" w:type="dxa"/>
            <w:vAlign w:val="center"/>
          </w:tcPr>
          <w:p w:rsidR="00413330" w:rsidRPr="00C829FF" w:rsidRDefault="001F47C0" w:rsidP="00B63FD8">
            <w:pPr>
              <w:widowControl w:val="0"/>
              <w:jc w:val="center"/>
              <w:rPr>
                <w:sz w:val="20"/>
              </w:rPr>
            </w:pPr>
            <w:r w:rsidRPr="00C829FF">
              <w:rPr>
                <w:sz w:val="20"/>
              </w:rPr>
              <w:t>Велосипедные и велопешеходные дорожки</w:t>
            </w:r>
          </w:p>
          <w:p w:rsidR="00413330" w:rsidRPr="00C829FF" w:rsidRDefault="00413330" w:rsidP="00B63FD8">
            <w:pPr>
              <w:widowControl w:val="0"/>
              <w:jc w:val="center"/>
              <w:rPr>
                <w:sz w:val="20"/>
              </w:rPr>
            </w:pPr>
          </w:p>
        </w:tc>
        <w:tc>
          <w:tcPr>
            <w:tcW w:w="11574" w:type="dxa"/>
            <w:gridSpan w:val="8"/>
            <w:vAlign w:val="center"/>
          </w:tcPr>
          <w:p w:rsidR="001F47C0" w:rsidRPr="00C829FF" w:rsidRDefault="001F47C0" w:rsidP="00B63FD8">
            <w:pPr>
              <w:jc w:val="center"/>
              <w:rPr>
                <w:spacing w:val="-4"/>
                <w:sz w:val="20"/>
                <w:szCs w:val="22"/>
              </w:rPr>
            </w:pPr>
            <w:r w:rsidRPr="00C829FF">
              <w:rPr>
                <w:spacing w:val="-4"/>
                <w:sz w:val="20"/>
                <w:szCs w:val="22"/>
              </w:rPr>
              <w:t>(см. примечание 1)</w:t>
            </w:r>
          </w:p>
        </w:tc>
      </w:tr>
      <w:tr w:rsidR="00D614B3" w:rsidRPr="00C829FF" w:rsidTr="00CD30D9">
        <w:trPr>
          <w:trHeight w:val="496"/>
        </w:trPr>
        <w:tc>
          <w:tcPr>
            <w:tcW w:w="2743" w:type="dxa"/>
            <w:vAlign w:val="center"/>
          </w:tcPr>
          <w:p w:rsidR="0070407E" w:rsidRPr="00C829FF" w:rsidRDefault="00D614B3" w:rsidP="008D58FA">
            <w:pPr>
              <w:widowControl w:val="0"/>
              <w:jc w:val="center"/>
              <w:rPr>
                <w:sz w:val="20"/>
              </w:rPr>
            </w:pPr>
            <w:r w:rsidRPr="00C829FF">
              <w:rPr>
                <w:b/>
                <w:sz w:val="20"/>
              </w:rPr>
              <w:t>Объекты транспортного обслуживания населения сельского поселения</w:t>
            </w: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Остановочный пункт</w:t>
            </w:r>
          </w:p>
        </w:tc>
        <w:tc>
          <w:tcPr>
            <w:tcW w:w="1935" w:type="dxa"/>
            <w:vAlign w:val="center"/>
          </w:tcPr>
          <w:p w:rsidR="00D614B3" w:rsidRPr="00C829FF" w:rsidRDefault="00D614B3" w:rsidP="00B63FD8">
            <w:pPr>
              <w:tabs>
                <w:tab w:val="left" w:pos="6780"/>
              </w:tabs>
              <w:contextualSpacing/>
              <w:jc w:val="center"/>
              <w:rPr>
                <w:spacing w:val="-8"/>
                <w:sz w:val="20"/>
                <w:szCs w:val="22"/>
              </w:rPr>
            </w:pPr>
            <w:r w:rsidRPr="00C829FF">
              <w:rPr>
                <w:spacing w:val="-8"/>
                <w:sz w:val="20"/>
                <w:szCs w:val="22"/>
              </w:rPr>
              <w:t>Количество объектов</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t>-</w:t>
            </w:r>
          </w:p>
        </w:tc>
        <w:tc>
          <w:tcPr>
            <w:tcW w:w="1216" w:type="dxa"/>
            <w:vAlign w:val="center"/>
          </w:tcPr>
          <w:p w:rsidR="00D614B3" w:rsidRPr="00C829FF" w:rsidRDefault="00C02401" w:rsidP="008D58FA">
            <w:pPr>
              <w:jc w:val="center"/>
              <w:rPr>
                <w:spacing w:val="-6"/>
                <w:sz w:val="20"/>
                <w:szCs w:val="22"/>
              </w:rPr>
            </w:pPr>
            <w:r w:rsidRPr="00C829FF">
              <w:rPr>
                <w:spacing w:val="-6"/>
                <w:sz w:val="20"/>
                <w:szCs w:val="22"/>
              </w:rPr>
              <w:t>-</w:t>
            </w:r>
          </w:p>
        </w:tc>
        <w:tc>
          <w:tcPr>
            <w:tcW w:w="1384" w:type="dxa"/>
            <w:vAlign w:val="center"/>
          </w:tcPr>
          <w:p w:rsidR="00D614B3" w:rsidRPr="00C829FF" w:rsidRDefault="00D614B3" w:rsidP="008D58FA">
            <w:pPr>
              <w:jc w:val="center"/>
              <w:rPr>
                <w:spacing w:val="-6"/>
                <w:sz w:val="20"/>
                <w:szCs w:val="22"/>
              </w:rPr>
            </w:pPr>
            <w:r w:rsidRPr="00C829FF">
              <w:rPr>
                <w:spacing w:val="-6"/>
                <w:sz w:val="20"/>
                <w:szCs w:val="22"/>
              </w:rPr>
              <w:t>1 на н</w:t>
            </w:r>
            <w:r w:rsidR="008D58FA" w:rsidRPr="00C829FF">
              <w:rPr>
                <w:spacing w:val="-6"/>
                <w:sz w:val="20"/>
                <w:szCs w:val="22"/>
              </w:rPr>
              <w:t xml:space="preserve">аселенный </w:t>
            </w:r>
            <w:r w:rsidRPr="00C829FF">
              <w:rPr>
                <w:spacing w:val="-6"/>
                <w:sz w:val="20"/>
                <w:szCs w:val="22"/>
              </w:rPr>
              <w:t>п</w:t>
            </w:r>
            <w:r w:rsidR="008D58FA" w:rsidRPr="00C829FF">
              <w:rPr>
                <w:spacing w:val="-6"/>
                <w:sz w:val="20"/>
                <w:szCs w:val="22"/>
              </w:rPr>
              <w:t>ункт</w:t>
            </w:r>
            <w:r w:rsidRPr="00C829FF">
              <w:rPr>
                <w:spacing w:val="-6"/>
                <w:sz w:val="20"/>
                <w:szCs w:val="22"/>
              </w:rPr>
              <w:t xml:space="preserve"> независимо от количества жителей</w:t>
            </w:r>
          </w:p>
        </w:tc>
        <w:tc>
          <w:tcPr>
            <w:tcW w:w="1522" w:type="dxa"/>
            <w:vAlign w:val="center"/>
          </w:tcPr>
          <w:p w:rsidR="00D614B3" w:rsidRPr="00C829FF" w:rsidRDefault="008E69B4" w:rsidP="00B63FD8">
            <w:pPr>
              <w:jc w:val="center"/>
              <w:rPr>
                <w:spacing w:val="-4"/>
                <w:sz w:val="20"/>
                <w:szCs w:val="22"/>
              </w:rPr>
            </w:pPr>
            <w:r w:rsidRPr="00C829FF">
              <w:rPr>
                <w:spacing w:val="-4"/>
                <w:sz w:val="20"/>
                <w:szCs w:val="22"/>
              </w:rPr>
              <w:t>Пешеходная</w:t>
            </w:r>
            <w:r w:rsidR="00D614B3" w:rsidRPr="00C829FF">
              <w:rPr>
                <w:spacing w:val="-4"/>
                <w:sz w:val="20"/>
                <w:szCs w:val="22"/>
              </w:rPr>
              <w:t xml:space="preserve"> доступность, мин.</w:t>
            </w:r>
          </w:p>
        </w:tc>
        <w:tc>
          <w:tcPr>
            <w:tcW w:w="1385" w:type="dxa"/>
            <w:vAlign w:val="center"/>
          </w:tcPr>
          <w:p w:rsidR="00D614B3" w:rsidRPr="00C829FF" w:rsidRDefault="00D614B3" w:rsidP="00B63FD8">
            <w:pPr>
              <w:jc w:val="center"/>
              <w:rPr>
                <w:spacing w:val="-4"/>
                <w:sz w:val="20"/>
                <w:szCs w:val="22"/>
              </w:rPr>
            </w:pPr>
            <w:r w:rsidRPr="00C829FF">
              <w:rPr>
                <w:spacing w:val="-4"/>
                <w:sz w:val="20"/>
                <w:szCs w:val="22"/>
              </w:rPr>
              <w:t>-</w:t>
            </w:r>
          </w:p>
        </w:tc>
        <w:tc>
          <w:tcPr>
            <w:tcW w:w="1524" w:type="dxa"/>
            <w:vAlign w:val="center"/>
          </w:tcPr>
          <w:p w:rsidR="00D614B3" w:rsidRPr="00C829FF" w:rsidRDefault="00D614B3" w:rsidP="00B63FD8">
            <w:pPr>
              <w:jc w:val="center"/>
              <w:rPr>
                <w:spacing w:val="-4"/>
                <w:sz w:val="20"/>
                <w:szCs w:val="22"/>
              </w:rPr>
            </w:pPr>
            <w:r w:rsidRPr="00C829FF">
              <w:rPr>
                <w:spacing w:val="-4"/>
                <w:sz w:val="20"/>
                <w:szCs w:val="22"/>
              </w:rPr>
              <w:t>30</w:t>
            </w:r>
          </w:p>
        </w:tc>
        <w:tc>
          <w:tcPr>
            <w:tcW w:w="1332" w:type="dxa"/>
            <w:vAlign w:val="center"/>
          </w:tcPr>
          <w:p w:rsidR="00D614B3" w:rsidRPr="00C829FF" w:rsidRDefault="00D614B3" w:rsidP="00B63FD8">
            <w:pPr>
              <w:jc w:val="center"/>
              <w:rPr>
                <w:spacing w:val="-4"/>
                <w:sz w:val="20"/>
                <w:szCs w:val="22"/>
              </w:rPr>
            </w:pPr>
            <w:r w:rsidRPr="00C829FF">
              <w:rPr>
                <w:spacing w:val="-4"/>
                <w:sz w:val="20"/>
                <w:szCs w:val="22"/>
              </w:rPr>
              <w:t>30</w:t>
            </w:r>
          </w:p>
        </w:tc>
      </w:tr>
      <w:tr w:rsidR="00D614B3" w:rsidRPr="00C829FF" w:rsidTr="008063C7">
        <w:trPr>
          <w:trHeight w:val="496"/>
        </w:trPr>
        <w:tc>
          <w:tcPr>
            <w:tcW w:w="14317" w:type="dxa"/>
            <w:gridSpan w:val="9"/>
            <w:vAlign w:val="center"/>
          </w:tcPr>
          <w:p w:rsidR="00D614B3" w:rsidRPr="00C829FF" w:rsidRDefault="00C37DA5" w:rsidP="00B63FD8">
            <w:pPr>
              <w:jc w:val="center"/>
              <w:rPr>
                <w:spacing w:val="-4"/>
                <w:sz w:val="20"/>
                <w:szCs w:val="22"/>
              </w:rPr>
            </w:pPr>
            <w:r w:rsidRPr="00C829FF">
              <w:rPr>
                <w:b/>
                <w:spacing w:val="-4"/>
                <w:sz w:val="20"/>
                <w:szCs w:val="22"/>
              </w:rPr>
              <w:t>Ф</w:t>
            </w:r>
            <w:r w:rsidR="00D614B3" w:rsidRPr="00C829FF">
              <w:rPr>
                <w:b/>
                <w:spacing w:val="-4"/>
                <w:sz w:val="20"/>
                <w:szCs w:val="22"/>
              </w:rPr>
              <w:t>изическ</w:t>
            </w:r>
            <w:r w:rsidRPr="00C829FF">
              <w:rPr>
                <w:b/>
                <w:spacing w:val="-4"/>
                <w:sz w:val="20"/>
                <w:szCs w:val="22"/>
              </w:rPr>
              <w:t xml:space="preserve">ая </w:t>
            </w:r>
            <w:r w:rsidR="00D614B3" w:rsidRPr="00C829FF">
              <w:rPr>
                <w:b/>
                <w:spacing w:val="-4"/>
                <w:sz w:val="20"/>
                <w:szCs w:val="22"/>
              </w:rPr>
              <w:t>культур</w:t>
            </w:r>
            <w:r w:rsidRPr="00C829FF">
              <w:rPr>
                <w:b/>
                <w:spacing w:val="-4"/>
                <w:sz w:val="20"/>
                <w:szCs w:val="22"/>
              </w:rPr>
              <w:t>а</w:t>
            </w:r>
            <w:r w:rsidR="00D614B3" w:rsidRPr="00C829FF">
              <w:rPr>
                <w:b/>
                <w:spacing w:val="-4"/>
                <w:sz w:val="20"/>
                <w:szCs w:val="22"/>
              </w:rPr>
              <w:t xml:space="preserve"> и массов</w:t>
            </w:r>
            <w:r w:rsidRPr="00C829FF">
              <w:rPr>
                <w:b/>
                <w:spacing w:val="-4"/>
                <w:sz w:val="20"/>
                <w:szCs w:val="22"/>
              </w:rPr>
              <w:t xml:space="preserve">ый </w:t>
            </w:r>
            <w:r w:rsidR="00D614B3" w:rsidRPr="00C829FF">
              <w:rPr>
                <w:b/>
                <w:spacing w:val="-4"/>
                <w:sz w:val="20"/>
                <w:szCs w:val="22"/>
              </w:rPr>
              <w:t>спорт</w:t>
            </w:r>
          </w:p>
        </w:tc>
      </w:tr>
      <w:tr w:rsidR="00D614B3" w:rsidRPr="00C829FF" w:rsidTr="00CD30D9">
        <w:trPr>
          <w:trHeight w:val="496"/>
        </w:trPr>
        <w:tc>
          <w:tcPr>
            <w:tcW w:w="2743" w:type="dxa"/>
            <w:vAlign w:val="center"/>
          </w:tcPr>
          <w:p w:rsidR="00D614B3" w:rsidRPr="00C829FF" w:rsidRDefault="00D614B3" w:rsidP="00B63FD8">
            <w:pPr>
              <w:widowControl w:val="0"/>
              <w:jc w:val="center"/>
              <w:rPr>
                <w:b/>
                <w:sz w:val="20"/>
              </w:rPr>
            </w:pPr>
            <w:r w:rsidRPr="00C829FF">
              <w:rPr>
                <w:b/>
                <w:sz w:val="20"/>
              </w:rPr>
              <w:t>Объекты физической культуры и массового спорта сельского поселения</w:t>
            </w:r>
          </w:p>
          <w:p w:rsidR="001433E7" w:rsidRPr="00C829FF" w:rsidRDefault="001433E7" w:rsidP="00B63FD8">
            <w:pPr>
              <w:widowControl w:val="0"/>
              <w:jc w:val="center"/>
              <w:rPr>
                <w:b/>
                <w:sz w:val="20"/>
              </w:rPr>
            </w:pPr>
          </w:p>
          <w:p w:rsidR="001433E7" w:rsidRPr="00C829FF" w:rsidRDefault="001433E7" w:rsidP="00B63FD8">
            <w:pPr>
              <w:widowControl w:val="0"/>
              <w:jc w:val="center"/>
              <w:rPr>
                <w:sz w:val="20"/>
              </w:rPr>
            </w:pP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C829FF" w:rsidRDefault="00D614B3" w:rsidP="00B63FD8">
            <w:pPr>
              <w:tabs>
                <w:tab w:val="left" w:pos="6780"/>
              </w:tabs>
              <w:contextualSpacing/>
              <w:jc w:val="center"/>
              <w:rPr>
                <w:spacing w:val="-8"/>
                <w:sz w:val="20"/>
                <w:szCs w:val="22"/>
              </w:rPr>
            </w:pPr>
            <w:r w:rsidRPr="00C829FF">
              <w:rPr>
                <w:spacing w:val="-8"/>
                <w:sz w:val="20"/>
                <w:szCs w:val="22"/>
              </w:rPr>
              <w:t>Количество объектов</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t>-</w:t>
            </w:r>
          </w:p>
        </w:tc>
        <w:tc>
          <w:tcPr>
            <w:tcW w:w="1216" w:type="dxa"/>
            <w:vAlign w:val="center"/>
          </w:tcPr>
          <w:p w:rsidR="00D614B3" w:rsidRPr="00C829FF" w:rsidRDefault="00C02401" w:rsidP="001433E7">
            <w:pPr>
              <w:jc w:val="center"/>
              <w:rPr>
                <w:spacing w:val="-6"/>
                <w:sz w:val="20"/>
                <w:szCs w:val="22"/>
              </w:rPr>
            </w:pPr>
            <w:r w:rsidRPr="00C829FF">
              <w:rPr>
                <w:spacing w:val="-6"/>
                <w:sz w:val="20"/>
                <w:szCs w:val="22"/>
              </w:rPr>
              <w:t>-</w:t>
            </w:r>
          </w:p>
        </w:tc>
        <w:tc>
          <w:tcPr>
            <w:tcW w:w="1384" w:type="dxa"/>
            <w:vAlign w:val="center"/>
          </w:tcPr>
          <w:p w:rsidR="00D614B3" w:rsidRPr="00C829FF" w:rsidRDefault="001433E7" w:rsidP="00B63FD8">
            <w:pPr>
              <w:jc w:val="center"/>
              <w:rPr>
                <w:spacing w:val="-6"/>
                <w:sz w:val="20"/>
                <w:szCs w:val="22"/>
              </w:rPr>
            </w:pPr>
            <w:r w:rsidRPr="00C829FF">
              <w:rPr>
                <w:spacing w:val="-6"/>
                <w:sz w:val="20"/>
                <w:szCs w:val="22"/>
              </w:rPr>
              <w:t>Населенный пункт</w:t>
            </w:r>
            <w:r w:rsidR="00D614B3" w:rsidRPr="00C829FF">
              <w:rPr>
                <w:spacing w:val="-6"/>
                <w:sz w:val="20"/>
                <w:szCs w:val="22"/>
              </w:rPr>
              <w:t xml:space="preserve"> с численностью населением менее </w:t>
            </w:r>
            <w:r w:rsidR="00AB6701" w:rsidRPr="00C829FF">
              <w:rPr>
                <w:spacing w:val="-6"/>
                <w:sz w:val="20"/>
                <w:szCs w:val="22"/>
              </w:rPr>
              <w:t>1</w:t>
            </w:r>
            <w:r w:rsidR="00D614B3" w:rsidRPr="00C829FF">
              <w:rPr>
                <w:spacing w:val="-6"/>
                <w:sz w:val="20"/>
                <w:szCs w:val="22"/>
              </w:rPr>
              <w:t>00 человек – не нормируется</w:t>
            </w:r>
          </w:p>
          <w:p w:rsidR="00D614B3" w:rsidRPr="00C829FF" w:rsidRDefault="00D614B3" w:rsidP="00B63FD8">
            <w:pPr>
              <w:jc w:val="center"/>
              <w:rPr>
                <w:spacing w:val="-6"/>
                <w:sz w:val="20"/>
                <w:szCs w:val="22"/>
              </w:rPr>
            </w:pPr>
          </w:p>
          <w:p w:rsidR="00D614B3" w:rsidRPr="00C829FF" w:rsidRDefault="00D614B3" w:rsidP="001433E7">
            <w:pPr>
              <w:jc w:val="center"/>
              <w:rPr>
                <w:spacing w:val="-6"/>
                <w:sz w:val="20"/>
                <w:szCs w:val="22"/>
              </w:rPr>
            </w:pPr>
            <w:r w:rsidRPr="00C829FF">
              <w:rPr>
                <w:spacing w:val="-6"/>
                <w:sz w:val="20"/>
                <w:szCs w:val="22"/>
              </w:rPr>
              <w:t xml:space="preserve">1 на каждые </w:t>
            </w:r>
            <w:r w:rsidRPr="00C829FF">
              <w:rPr>
                <w:spacing w:val="-6"/>
                <w:sz w:val="20"/>
                <w:szCs w:val="22"/>
              </w:rPr>
              <w:lastRenderedPageBreak/>
              <w:t>1000 человек населения</w:t>
            </w:r>
            <w:r w:rsidR="001433E7" w:rsidRPr="00C829FF">
              <w:rPr>
                <w:spacing w:val="-6"/>
                <w:sz w:val="20"/>
                <w:szCs w:val="22"/>
              </w:rPr>
              <w:t xml:space="preserve"> населенного пункта</w:t>
            </w:r>
            <w:r w:rsidRPr="00C829FF">
              <w:rPr>
                <w:spacing w:val="-6"/>
                <w:sz w:val="20"/>
                <w:szCs w:val="22"/>
              </w:rPr>
              <w:t xml:space="preserve"> но не менее 1 объекта</w:t>
            </w:r>
          </w:p>
        </w:tc>
        <w:tc>
          <w:tcPr>
            <w:tcW w:w="1522" w:type="dxa"/>
            <w:vAlign w:val="center"/>
          </w:tcPr>
          <w:p w:rsidR="00D614B3" w:rsidRPr="00C829FF" w:rsidRDefault="00D614B3" w:rsidP="00B63FD8">
            <w:pPr>
              <w:jc w:val="center"/>
              <w:rPr>
                <w:spacing w:val="-4"/>
                <w:sz w:val="20"/>
                <w:szCs w:val="22"/>
              </w:rPr>
            </w:pPr>
            <w:r w:rsidRPr="00C829FF">
              <w:rPr>
                <w:spacing w:val="-4"/>
                <w:sz w:val="20"/>
                <w:szCs w:val="22"/>
              </w:rPr>
              <w:lastRenderedPageBreak/>
              <w:t>Пешеходная дост</w:t>
            </w:r>
            <w:r w:rsidR="00607FB0" w:rsidRPr="00C829FF">
              <w:rPr>
                <w:spacing w:val="-4"/>
                <w:sz w:val="20"/>
                <w:szCs w:val="22"/>
              </w:rPr>
              <w:t>упность, м</w:t>
            </w:r>
          </w:p>
        </w:tc>
        <w:tc>
          <w:tcPr>
            <w:tcW w:w="1385" w:type="dxa"/>
            <w:vAlign w:val="center"/>
          </w:tcPr>
          <w:p w:rsidR="00D614B3" w:rsidRPr="00C829FF" w:rsidRDefault="00D614B3" w:rsidP="00B63FD8">
            <w:pPr>
              <w:jc w:val="center"/>
              <w:rPr>
                <w:spacing w:val="-4"/>
                <w:sz w:val="20"/>
                <w:szCs w:val="22"/>
              </w:rPr>
            </w:pPr>
            <w:r w:rsidRPr="00C829FF">
              <w:rPr>
                <w:spacing w:val="-4"/>
                <w:sz w:val="20"/>
                <w:szCs w:val="22"/>
              </w:rPr>
              <w:t>-</w:t>
            </w:r>
          </w:p>
        </w:tc>
        <w:tc>
          <w:tcPr>
            <w:tcW w:w="1524" w:type="dxa"/>
            <w:vAlign w:val="center"/>
          </w:tcPr>
          <w:p w:rsidR="00D614B3" w:rsidRPr="00C829FF" w:rsidRDefault="00D614B3" w:rsidP="00B63FD8">
            <w:pPr>
              <w:jc w:val="center"/>
              <w:rPr>
                <w:spacing w:val="-4"/>
                <w:sz w:val="20"/>
                <w:szCs w:val="22"/>
              </w:rPr>
            </w:pPr>
            <w:r w:rsidRPr="00C829FF">
              <w:rPr>
                <w:spacing w:val="-4"/>
                <w:sz w:val="20"/>
                <w:szCs w:val="22"/>
              </w:rPr>
              <w:t>500</w:t>
            </w:r>
          </w:p>
        </w:tc>
        <w:tc>
          <w:tcPr>
            <w:tcW w:w="1332" w:type="dxa"/>
            <w:vAlign w:val="center"/>
          </w:tcPr>
          <w:p w:rsidR="00D614B3" w:rsidRPr="00C829FF" w:rsidRDefault="00D614B3" w:rsidP="00B63FD8">
            <w:pPr>
              <w:jc w:val="center"/>
              <w:rPr>
                <w:spacing w:val="-4"/>
                <w:sz w:val="20"/>
                <w:szCs w:val="22"/>
              </w:rPr>
            </w:pPr>
            <w:r w:rsidRPr="00C829FF">
              <w:rPr>
                <w:spacing w:val="-4"/>
                <w:sz w:val="20"/>
                <w:szCs w:val="22"/>
              </w:rPr>
              <w:t>500</w:t>
            </w:r>
          </w:p>
        </w:tc>
      </w:tr>
      <w:tr w:rsidR="00D614B3" w:rsidRPr="00C829FF" w:rsidTr="008063C7">
        <w:trPr>
          <w:trHeight w:val="496"/>
        </w:trPr>
        <w:tc>
          <w:tcPr>
            <w:tcW w:w="14317" w:type="dxa"/>
            <w:gridSpan w:val="9"/>
            <w:vAlign w:val="center"/>
          </w:tcPr>
          <w:p w:rsidR="00D614B3" w:rsidRPr="00C829FF" w:rsidRDefault="00D1318D" w:rsidP="005C18B7">
            <w:pPr>
              <w:jc w:val="center"/>
              <w:rPr>
                <w:b/>
                <w:spacing w:val="-4"/>
                <w:sz w:val="20"/>
                <w:szCs w:val="22"/>
              </w:rPr>
            </w:pPr>
            <w:r w:rsidRPr="00C829FF">
              <w:rPr>
                <w:b/>
                <w:spacing w:val="-4"/>
                <w:sz w:val="20"/>
                <w:szCs w:val="22"/>
              </w:rPr>
              <w:t>Р</w:t>
            </w:r>
            <w:r w:rsidR="00D614B3" w:rsidRPr="00C829FF">
              <w:rPr>
                <w:b/>
                <w:spacing w:val="-4"/>
                <w:sz w:val="20"/>
                <w:szCs w:val="22"/>
              </w:rPr>
              <w:t>итуальны</w:t>
            </w:r>
            <w:r w:rsidR="005C18B7" w:rsidRPr="00C829FF">
              <w:rPr>
                <w:b/>
                <w:spacing w:val="-4"/>
                <w:sz w:val="20"/>
                <w:szCs w:val="22"/>
              </w:rPr>
              <w:t>е</w:t>
            </w:r>
            <w:r w:rsidR="00D614B3" w:rsidRPr="00C829FF">
              <w:rPr>
                <w:b/>
                <w:spacing w:val="-4"/>
                <w:sz w:val="20"/>
                <w:szCs w:val="22"/>
              </w:rPr>
              <w:t xml:space="preserve"> услуг</w:t>
            </w:r>
            <w:r w:rsidR="005C18B7" w:rsidRPr="00C829FF">
              <w:rPr>
                <w:b/>
                <w:spacing w:val="-4"/>
                <w:sz w:val="20"/>
                <w:szCs w:val="22"/>
              </w:rPr>
              <w:t>и</w:t>
            </w:r>
          </w:p>
        </w:tc>
      </w:tr>
      <w:tr w:rsidR="009626CD" w:rsidRPr="00C829FF" w:rsidTr="00CD30D9">
        <w:trPr>
          <w:trHeight w:val="496"/>
        </w:trPr>
        <w:tc>
          <w:tcPr>
            <w:tcW w:w="2743" w:type="dxa"/>
            <w:vAlign w:val="center"/>
          </w:tcPr>
          <w:p w:rsidR="009626CD" w:rsidRPr="00C829FF" w:rsidRDefault="009626CD" w:rsidP="00791DF7">
            <w:pPr>
              <w:widowControl w:val="0"/>
              <w:jc w:val="center"/>
              <w:rPr>
                <w:sz w:val="20"/>
              </w:rPr>
            </w:pPr>
            <w:r w:rsidRPr="00C829FF">
              <w:rPr>
                <w:b/>
                <w:sz w:val="20"/>
              </w:rPr>
              <w:t>Объекты обслуживания сельского  поселения</w:t>
            </w:r>
          </w:p>
        </w:tc>
        <w:tc>
          <w:tcPr>
            <w:tcW w:w="1935" w:type="dxa"/>
            <w:vAlign w:val="center"/>
          </w:tcPr>
          <w:p w:rsidR="009626CD" w:rsidRPr="00C829FF" w:rsidRDefault="009626CD" w:rsidP="00B63FD8">
            <w:pPr>
              <w:tabs>
                <w:tab w:val="left" w:pos="6780"/>
              </w:tabs>
              <w:contextualSpacing/>
              <w:jc w:val="center"/>
              <w:rPr>
                <w:spacing w:val="-8"/>
                <w:sz w:val="20"/>
                <w:szCs w:val="22"/>
              </w:rPr>
            </w:pPr>
          </w:p>
        </w:tc>
        <w:tc>
          <w:tcPr>
            <w:tcW w:w="1276" w:type="dxa"/>
            <w:vAlign w:val="center"/>
          </w:tcPr>
          <w:p w:rsidR="009626CD" w:rsidRPr="00C829FF" w:rsidRDefault="009626CD" w:rsidP="00B63FD8">
            <w:pPr>
              <w:jc w:val="center"/>
              <w:rPr>
                <w:spacing w:val="-6"/>
                <w:sz w:val="20"/>
                <w:szCs w:val="22"/>
              </w:rPr>
            </w:pPr>
          </w:p>
        </w:tc>
        <w:tc>
          <w:tcPr>
            <w:tcW w:w="1216" w:type="dxa"/>
            <w:vAlign w:val="center"/>
          </w:tcPr>
          <w:p w:rsidR="009626CD" w:rsidRPr="00C829FF" w:rsidRDefault="009626CD" w:rsidP="00B63FD8">
            <w:pPr>
              <w:jc w:val="center"/>
              <w:rPr>
                <w:spacing w:val="-6"/>
                <w:sz w:val="20"/>
                <w:szCs w:val="22"/>
              </w:rPr>
            </w:pPr>
          </w:p>
        </w:tc>
        <w:tc>
          <w:tcPr>
            <w:tcW w:w="1384" w:type="dxa"/>
            <w:vAlign w:val="center"/>
          </w:tcPr>
          <w:p w:rsidR="009626CD" w:rsidRPr="00C829FF" w:rsidRDefault="009626CD" w:rsidP="00B63FD8">
            <w:pPr>
              <w:jc w:val="center"/>
              <w:rPr>
                <w:spacing w:val="-6"/>
                <w:sz w:val="20"/>
                <w:szCs w:val="22"/>
              </w:rPr>
            </w:pPr>
          </w:p>
        </w:tc>
        <w:tc>
          <w:tcPr>
            <w:tcW w:w="1522" w:type="dxa"/>
            <w:vAlign w:val="center"/>
          </w:tcPr>
          <w:p w:rsidR="009626CD" w:rsidRPr="00C829FF" w:rsidRDefault="009626CD" w:rsidP="00B63FD8">
            <w:pPr>
              <w:jc w:val="center"/>
              <w:rPr>
                <w:spacing w:val="-4"/>
                <w:sz w:val="20"/>
                <w:szCs w:val="22"/>
              </w:rPr>
            </w:pPr>
          </w:p>
        </w:tc>
        <w:tc>
          <w:tcPr>
            <w:tcW w:w="1385" w:type="dxa"/>
            <w:vAlign w:val="center"/>
          </w:tcPr>
          <w:p w:rsidR="009626CD" w:rsidRPr="00C829FF" w:rsidRDefault="009626CD" w:rsidP="00B63FD8">
            <w:pPr>
              <w:jc w:val="center"/>
              <w:rPr>
                <w:spacing w:val="-4"/>
                <w:sz w:val="20"/>
                <w:szCs w:val="22"/>
              </w:rPr>
            </w:pPr>
          </w:p>
        </w:tc>
        <w:tc>
          <w:tcPr>
            <w:tcW w:w="1524" w:type="dxa"/>
            <w:vAlign w:val="center"/>
          </w:tcPr>
          <w:p w:rsidR="009626CD" w:rsidRPr="00C829FF" w:rsidRDefault="009626CD" w:rsidP="00B63FD8">
            <w:pPr>
              <w:jc w:val="center"/>
              <w:rPr>
                <w:spacing w:val="-4"/>
                <w:sz w:val="20"/>
                <w:szCs w:val="22"/>
              </w:rPr>
            </w:pPr>
          </w:p>
        </w:tc>
        <w:tc>
          <w:tcPr>
            <w:tcW w:w="1332" w:type="dxa"/>
            <w:vAlign w:val="center"/>
          </w:tcPr>
          <w:p w:rsidR="009626CD" w:rsidRPr="00C829FF" w:rsidRDefault="009626CD" w:rsidP="00B63FD8">
            <w:pPr>
              <w:jc w:val="center"/>
              <w:rPr>
                <w:spacing w:val="-4"/>
                <w:sz w:val="20"/>
                <w:szCs w:val="22"/>
              </w:rPr>
            </w:pPr>
          </w:p>
        </w:tc>
      </w:tr>
      <w:tr w:rsidR="00081D92" w:rsidRPr="00C829FF" w:rsidTr="00CD30D9">
        <w:trPr>
          <w:trHeight w:val="496"/>
        </w:trPr>
        <w:tc>
          <w:tcPr>
            <w:tcW w:w="2743" w:type="dxa"/>
            <w:vAlign w:val="center"/>
          </w:tcPr>
          <w:p w:rsidR="00081D92" w:rsidRPr="00C829FF" w:rsidRDefault="00081D92" w:rsidP="00791DF7">
            <w:pPr>
              <w:widowControl w:val="0"/>
              <w:jc w:val="center"/>
              <w:rPr>
                <w:b/>
                <w:sz w:val="20"/>
              </w:rPr>
            </w:pPr>
            <w:r w:rsidRPr="00C829FF">
              <w:rPr>
                <w:sz w:val="20"/>
              </w:rPr>
              <w:t>Кладбище традиционного захоронения</w:t>
            </w:r>
          </w:p>
        </w:tc>
        <w:tc>
          <w:tcPr>
            <w:tcW w:w="1935" w:type="dxa"/>
            <w:vAlign w:val="center"/>
          </w:tcPr>
          <w:p w:rsidR="00081D92" w:rsidRPr="00C829FF" w:rsidRDefault="00081D92" w:rsidP="00B63FD8">
            <w:pPr>
              <w:tabs>
                <w:tab w:val="left" w:pos="6780"/>
              </w:tabs>
              <w:contextualSpacing/>
              <w:jc w:val="center"/>
              <w:rPr>
                <w:spacing w:val="-8"/>
                <w:sz w:val="20"/>
                <w:szCs w:val="22"/>
              </w:rPr>
            </w:pPr>
            <w:r w:rsidRPr="00C829FF">
              <w:rPr>
                <w:spacing w:val="-8"/>
                <w:sz w:val="20"/>
                <w:szCs w:val="22"/>
              </w:rPr>
              <w:t>Площадь территории, га на 1000 человек численности населения</w:t>
            </w:r>
          </w:p>
        </w:tc>
        <w:tc>
          <w:tcPr>
            <w:tcW w:w="1276" w:type="dxa"/>
            <w:vAlign w:val="center"/>
          </w:tcPr>
          <w:p w:rsidR="00081D92" w:rsidRPr="00C829FF" w:rsidRDefault="00081D92" w:rsidP="00B63FD8">
            <w:pPr>
              <w:jc w:val="center"/>
              <w:rPr>
                <w:spacing w:val="-6"/>
                <w:sz w:val="20"/>
                <w:szCs w:val="22"/>
              </w:rPr>
            </w:pPr>
          </w:p>
        </w:tc>
        <w:tc>
          <w:tcPr>
            <w:tcW w:w="1216" w:type="dxa"/>
            <w:vAlign w:val="center"/>
          </w:tcPr>
          <w:p w:rsidR="00081D92" w:rsidRPr="00C829FF" w:rsidRDefault="00C02401" w:rsidP="00B63FD8">
            <w:pPr>
              <w:jc w:val="center"/>
              <w:rPr>
                <w:spacing w:val="-6"/>
                <w:sz w:val="20"/>
                <w:szCs w:val="22"/>
              </w:rPr>
            </w:pPr>
            <w:r w:rsidRPr="00C829FF">
              <w:rPr>
                <w:spacing w:val="-6"/>
                <w:sz w:val="20"/>
                <w:szCs w:val="22"/>
              </w:rPr>
              <w:t>-</w:t>
            </w:r>
          </w:p>
        </w:tc>
        <w:tc>
          <w:tcPr>
            <w:tcW w:w="1384" w:type="dxa"/>
            <w:vAlign w:val="center"/>
          </w:tcPr>
          <w:p w:rsidR="00081D92" w:rsidRPr="00C829FF" w:rsidRDefault="00046D2B" w:rsidP="00B63FD8">
            <w:pPr>
              <w:jc w:val="center"/>
              <w:rPr>
                <w:spacing w:val="-6"/>
                <w:sz w:val="20"/>
                <w:szCs w:val="22"/>
              </w:rPr>
            </w:pPr>
            <w:r w:rsidRPr="00C829FF">
              <w:rPr>
                <w:spacing w:val="-6"/>
                <w:sz w:val="20"/>
                <w:szCs w:val="22"/>
              </w:rPr>
              <w:t>0,24</w:t>
            </w:r>
          </w:p>
        </w:tc>
        <w:tc>
          <w:tcPr>
            <w:tcW w:w="1522" w:type="dxa"/>
            <w:vAlign w:val="center"/>
          </w:tcPr>
          <w:p w:rsidR="00081D92" w:rsidRPr="00C829FF" w:rsidRDefault="00081D92" w:rsidP="00B63FD8">
            <w:pPr>
              <w:jc w:val="center"/>
              <w:rPr>
                <w:spacing w:val="-4"/>
                <w:sz w:val="20"/>
                <w:szCs w:val="22"/>
              </w:rPr>
            </w:pPr>
          </w:p>
        </w:tc>
        <w:tc>
          <w:tcPr>
            <w:tcW w:w="1385" w:type="dxa"/>
            <w:vAlign w:val="center"/>
          </w:tcPr>
          <w:p w:rsidR="00081D92" w:rsidRPr="00C829FF" w:rsidRDefault="00081D92" w:rsidP="00B63FD8">
            <w:pPr>
              <w:jc w:val="center"/>
              <w:rPr>
                <w:spacing w:val="-4"/>
                <w:sz w:val="20"/>
                <w:szCs w:val="22"/>
              </w:rPr>
            </w:pPr>
          </w:p>
        </w:tc>
        <w:tc>
          <w:tcPr>
            <w:tcW w:w="1524" w:type="dxa"/>
            <w:vAlign w:val="center"/>
          </w:tcPr>
          <w:p w:rsidR="00081D92" w:rsidRPr="00C829FF" w:rsidRDefault="00081D92" w:rsidP="00B63FD8">
            <w:pPr>
              <w:jc w:val="center"/>
              <w:rPr>
                <w:spacing w:val="-4"/>
                <w:sz w:val="20"/>
                <w:szCs w:val="22"/>
              </w:rPr>
            </w:pPr>
          </w:p>
        </w:tc>
        <w:tc>
          <w:tcPr>
            <w:tcW w:w="1332" w:type="dxa"/>
            <w:vAlign w:val="center"/>
          </w:tcPr>
          <w:p w:rsidR="00081D92" w:rsidRPr="00C829FF" w:rsidRDefault="00081D92" w:rsidP="00B63FD8">
            <w:pPr>
              <w:jc w:val="center"/>
              <w:rPr>
                <w:spacing w:val="-4"/>
                <w:sz w:val="20"/>
                <w:szCs w:val="22"/>
              </w:rPr>
            </w:pPr>
          </w:p>
        </w:tc>
      </w:tr>
    </w:tbl>
    <w:p w:rsidR="00C02401" w:rsidRPr="00C829FF" w:rsidRDefault="00C02401" w:rsidP="00607FB0">
      <w:pPr>
        <w:autoSpaceDE w:val="0"/>
        <w:ind w:firstLine="709"/>
        <w:jc w:val="both"/>
        <w:rPr>
          <w:sz w:val="28"/>
          <w:szCs w:val="28"/>
        </w:rPr>
      </w:pPr>
    </w:p>
    <w:p w:rsidR="00D614B3" w:rsidRPr="00C829FF" w:rsidRDefault="00A1216F" w:rsidP="00607FB0">
      <w:pPr>
        <w:autoSpaceDE w:val="0"/>
        <w:ind w:firstLine="709"/>
        <w:jc w:val="both"/>
        <w:rPr>
          <w:sz w:val="28"/>
          <w:szCs w:val="28"/>
        </w:rPr>
      </w:pPr>
      <w:r w:rsidRPr="00C829FF">
        <w:rPr>
          <w:sz w:val="28"/>
          <w:szCs w:val="28"/>
        </w:rPr>
        <w:t>Примечание:</w:t>
      </w:r>
    </w:p>
    <w:p w:rsidR="00A1216F" w:rsidRPr="00C829FF" w:rsidRDefault="00A1216F" w:rsidP="00607FB0">
      <w:pPr>
        <w:autoSpaceDE w:val="0"/>
        <w:ind w:firstLine="709"/>
        <w:jc w:val="both"/>
        <w:rPr>
          <w:sz w:val="28"/>
          <w:szCs w:val="28"/>
        </w:rPr>
      </w:pPr>
      <w:r w:rsidRPr="00C829FF">
        <w:rPr>
          <w:sz w:val="28"/>
          <w:szCs w:val="28"/>
        </w:rPr>
        <w:t>1. Расчетные показатели для проектирования велосипед</w:t>
      </w:r>
      <w:r w:rsidR="00152E6C" w:rsidRPr="00C829FF">
        <w:rPr>
          <w:sz w:val="28"/>
          <w:szCs w:val="28"/>
        </w:rPr>
        <w:t>ных</w:t>
      </w:r>
      <w:r w:rsidRPr="00C829FF">
        <w:rPr>
          <w:sz w:val="28"/>
          <w:szCs w:val="28"/>
        </w:rPr>
        <w:t xml:space="preserve"> дорожек</w:t>
      </w:r>
      <w:r w:rsidR="00152E6C" w:rsidRPr="00C829FF">
        <w:rPr>
          <w:sz w:val="28"/>
          <w:szCs w:val="28"/>
        </w:rPr>
        <w:t>.</w:t>
      </w:r>
    </w:p>
    <w:p w:rsidR="00A1216F" w:rsidRPr="00C829FF" w:rsidRDefault="00A1216F" w:rsidP="00607FB0">
      <w:pPr>
        <w:autoSpaceDE w:val="0"/>
        <w:ind w:firstLine="709"/>
        <w:jc w:val="both"/>
        <w:rPr>
          <w:sz w:val="28"/>
          <w:szCs w:val="28"/>
        </w:rPr>
      </w:pPr>
      <w:r w:rsidRPr="00C829FF">
        <w:rPr>
          <w:sz w:val="28"/>
          <w:szCs w:val="28"/>
        </w:rPr>
        <w:t>В целях выполнения</w:t>
      </w:r>
      <w:r w:rsidR="00127A35" w:rsidRPr="00C829FF">
        <w:rPr>
          <w:sz w:val="28"/>
          <w:szCs w:val="28"/>
        </w:rPr>
        <w:t xml:space="preserve"> подпункта «а»</w:t>
      </w:r>
      <w:r w:rsidRPr="00C829FF">
        <w:rPr>
          <w:sz w:val="28"/>
          <w:szCs w:val="28"/>
        </w:rPr>
        <w:t xml:space="preserve"> пункта 2 части 6 Перечня поручений</w:t>
      </w:r>
      <w:r w:rsidR="00127A35" w:rsidRPr="00C829FF">
        <w:rPr>
          <w:sz w:val="28"/>
          <w:szCs w:val="28"/>
        </w:rPr>
        <w:t xml:space="preserve"> по итогам заседания Совета по развитию физической культуры и спорта, утвержденного</w:t>
      </w:r>
      <w:r w:rsidRPr="00C829FF">
        <w:rPr>
          <w:sz w:val="28"/>
          <w:szCs w:val="28"/>
        </w:rPr>
        <w:t xml:space="preserve"> Президент</w:t>
      </w:r>
      <w:r w:rsidR="00127A35" w:rsidRPr="00C829FF">
        <w:rPr>
          <w:sz w:val="28"/>
          <w:szCs w:val="28"/>
        </w:rPr>
        <w:t>ом</w:t>
      </w:r>
      <w:r w:rsidRPr="00C829FF">
        <w:rPr>
          <w:sz w:val="28"/>
          <w:szCs w:val="28"/>
        </w:rPr>
        <w:t xml:space="preserve"> Российской </w:t>
      </w:r>
      <w:r w:rsidR="00607FB0" w:rsidRPr="00C829FF">
        <w:rPr>
          <w:sz w:val="28"/>
          <w:szCs w:val="28"/>
        </w:rPr>
        <w:t>Ф</w:t>
      </w:r>
      <w:r w:rsidRPr="00C829FF">
        <w:rPr>
          <w:sz w:val="28"/>
          <w:szCs w:val="28"/>
        </w:rPr>
        <w:t>едерации от 22 ноября</w:t>
      </w:r>
      <w:r w:rsidR="00475522" w:rsidRPr="00C829FF">
        <w:rPr>
          <w:sz w:val="28"/>
          <w:szCs w:val="28"/>
        </w:rPr>
        <w:br/>
      </w:r>
      <w:r w:rsidRPr="00C829FF">
        <w:rPr>
          <w:sz w:val="28"/>
          <w:szCs w:val="28"/>
        </w:rPr>
        <w:t>2019 года № Пр-2397</w:t>
      </w:r>
      <w:r w:rsidR="00152E6C" w:rsidRPr="00C829FF">
        <w:rPr>
          <w:sz w:val="28"/>
          <w:szCs w:val="28"/>
        </w:rPr>
        <w:t>,</w:t>
      </w:r>
      <w:r w:rsidRPr="00C829FF">
        <w:rPr>
          <w:sz w:val="28"/>
          <w:szCs w:val="28"/>
        </w:rPr>
        <w:t xml:space="preserve"> обеспечить население велосипедными дорожками и полосами для велосипедистов.</w:t>
      </w:r>
    </w:p>
    <w:p w:rsidR="00607FB0" w:rsidRPr="00C829FF" w:rsidRDefault="00A1216F" w:rsidP="00607FB0">
      <w:pPr>
        <w:autoSpaceDE w:val="0"/>
        <w:ind w:firstLine="709"/>
        <w:jc w:val="both"/>
        <w:rPr>
          <w:sz w:val="28"/>
          <w:szCs w:val="28"/>
        </w:rPr>
      </w:pPr>
      <w:r w:rsidRPr="00C829FF">
        <w:rPr>
          <w:sz w:val="28"/>
          <w:szCs w:val="28"/>
        </w:rPr>
        <w:t>Велосипедные и велопешеходные дорожки следуетустраивать за пределами проезжей части дорог при соотношениях интенсивност</w:t>
      </w:r>
      <w:r w:rsidR="005C18B7" w:rsidRPr="00C829FF">
        <w:rPr>
          <w:sz w:val="28"/>
          <w:szCs w:val="28"/>
        </w:rPr>
        <w:t>и</w:t>
      </w:r>
      <w:r w:rsidRPr="00C829FF">
        <w:rPr>
          <w:sz w:val="28"/>
          <w:szCs w:val="28"/>
        </w:rPr>
        <w:t xml:space="preserve"> движения автомобилей и велосипе</w:t>
      </w:r>
      <w:r w:rsidR="0001040B" w:rsidRPr="00C829FF">
        <w:rPr>
          <w:sz w:val="28"/>
          <w:szCs w:val="28"/>
        </w:rPr>
        <w:t>дистов</w:t>
      </w:r>
      <w:r w:rsidR="00B436BA" w:rsidRPr="00C829FF">
        <w:rPr>
          <w:sz w:val="28"/>
          <w:szCs w:val="28"/>
        </w:rPr>
        <w:t xml:space="preserve"> согласно</w:t>
      </w:r>
      <w:r w:rsidR="0001040B" w:rsidRPr="00C829FF">
        <w:rPr>
          <w:sz w:val="28"/>
          <w:szCs w:val="28"/>
        </w:rPr>
        <w:t xml:space="preserve"> таблице 1.1</w:t>
      </w:r>
      <w:r w:rsidRPr="00C829FF">
        <w:rPr>
          <w:sz w:val="28"/>
          <w:szCs w:val="28"/>
        </w:rPr>
        <w:t xml:space="preserve">. </w:t>
      </w:r>
    </w:p>
    <w:p w:rsidR="0070407E" w:rsidRPr="00C829FF" w:rsidRDefault="0070407E" w:rsidP="00607FB0">
      <w:pPr>
        <w:autoSpaceDE w:val="0"/>
        <w:ind w:firstLine="709"/>
        <w:jc w:val="both"/>
        <w:rPr>
          <w:sz w:val="28"/>
          <w:szCs w:val="28"/>
        </w:rPr>
      </w:pPr>
    </w:p>
    <w:p w:rsidR="001A489A" w:rsidRPr="00C829FF" w:rsidRDefault="001A489A" w:rsidP="00607FB0">
      <w:pPr>
        <w:autoSpaceDE w:val="0"/>
        <w:ind w:firstLine="709"/>
        <w:jc w:val="right"/>
        <w:rPr>
          <w:sz w:val="28"/>
          <w:szCs w:val="28"/>
        </w:rPr>
      </w:pPr>
    </w:p>
    <w:p w:rsidR="00C405EC" w:rsidRPr="00C829FF" w:rsidRDefault="00C405EC" w:rsidP="00607FB0">
      <w:pPr>
        <w:autoSpaceDE w:val="0"/>
        <w:ind w:firstLine="709"/>
        <w:jc w:val="right"/>
        <w:rPr>
          <w:sz w:val="28"/>
          <w:szCs w:val="28"/>
        </w:rPr>
      </w:pPr>
    </w:p>
    <w:p w:rsidR="00C02401" w:rsidRPr="00C829FF" w:rsidRDefault="00C02401" w:rsidP="00607FB0">
      <w:pPr>
        <w:autoSpaceDE w:val="0"/>
        <w:ind w:firstLine="709"/>
        <w:jc w:val="right"/>
        <w:rPr>
          <w:sz w:val="28"/>
          <w:szCs w:val="28"/>
        </w:rPr>
      </w:pPr>
    </w:p>
    <w:p w:rsidR="00C02401" w:rsidRPr="00C829FF" w:rsidRDefault="00C02401" w:rsidP="00607FB0">
      <w:pPr>
        <w:autoSpaceDE w:val="0"/>
        <w:ind w:firstLine="709"/>
        <w:jc w:val="right"/>
        <w:rPr>
          <w:sz w:val="28"/>
          <w:szCs w:val="28"/>
        </w:rPr>
      </w:pPr>
    </w:p>
    <w:p w:rsidR="00C02401" w:rsidRPr="00C829FF" w:rsidRDefault="00C02401" w:rsidP="00607FB0">
      <w:pPr>
        <w:autoSpaceDE w:val="0"/>
        <w:ind w:firstLine="709"/>
        <w:jc w:val="right"/>
        <w:rPr>
          <w:sz w:val="28"/>
          <w:szCs w:val="28"/>
        </w:rPr>
      </w:pPr>
    </w:p>
    <w:p w:rsidR="00C02401" w:rsidRPr="00C829FF" w:rsidRDefault="00C02401" w:rsidP="00607FB0">
      <w:pPr>
        <w:autoSpaceDE w:val="0"/>
        <w:ind w:firstLine="709"/>
        <w:jc w:val="right"/>
        <w:rPr>
          <w:sz w:val="28"/>
          <w:szCs w:val="28"/>
        </w:rPr>
      </w:pPr>
    </w:p>
    <w:p w:rsidR="00C405EC" w:rsidRPr="00C829FF" w:rsidRDefault="00C405EC" w:rsidP="00607FB0">
      <w:pPr>
        <w:autoSpaceDE w:val="0"/>
        <w:ind w:firstLine="709"/>
        <w:jc w:val="right"/>
        <w:rPr>
          <w:sz w:val="28"/>
          <w:szCs w:val="28"/>
        </w:rPr>
      </w:pPr>
    </w:p>
    <w:p w:rsidR="00C02401" w:rsidRPr="00C829FF" w:rsidRDefault="00C02401" w:rsidP="00607FB0">
      <w:pPr>
        <w:autoSpaceDE w:val="0"/>
        <w:ind w:firstLine="709"/>
        <w:jc w:val="right"/>
        <w:rPr>
          <w:sz w:val="28"/>
          <w:szCs w:val="28"/>
        </w:rPr>
      </w:pPr>
    </w:p>
    <w:p w:rsidR="00A1216F" w:rsidRPr="00C829FF" w:rsidRDefault="00607FB0" w:rsidP="00607FB0">
      <w:pPr>
        <w:autoSpaceDE w:val="0"/>
        <w:ind w:firstLine="709"/>
        <w:jc w:val="right"/>
        <w:rPr>
          <w:sz w:val="28"/>
          <w:szCs w:val="28"/>
        </w:rPr>
      </w:pPr>
      <w:r w:rsidRPr="00C829FF">
        <w:rPr>
          <w:sz w:val="28"/>
          <w:szCs w:val="28"/>
        </w:rPr>
        <w:lastRenderedPageBreak/>
        <w:t>Таблица 1.1</w:t>
      </w:r>
    </w:p>
    <w:p w:rsidR="0070407E" w:rsidRPr="00C829FF"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C829FF" w:rsidTr="00607FB0">
        <w:trPr>
          <w:trHeight w:val="345"/>
          <w:jc w:val="center"/>
        </w:trPr>
        <w:tc>
          <w:tcPr>
            <w:tcW w:w="5240" w:type="dxa"/>
            <w:vAlign w:val="center"/>
          </w:tcPr>
          <w:p w:rsidR="00791061" w:rsidRPr="00C829FF" w:rsidRDefault="00A1216F" w:rsidP="00625B23">
            <w:r w:rsidRPr="00C829FF">
              <w:t>Фактическая интенсивность движения автомобилей (суммарная в двух направлениях), авт./ч</w:t>
            </w:r>
          </w:p>
        </w:tc>
        <w:tc>
          <w:tcPr>
            <w:tcW w:w="1843" w:type="dxa"/>
            <w:vAlign w:val="center"/>
          </w:tcPr>
          <w:p w:rsidR="00A1216F" w:rsidRPr="00C829FF" w:rsidRDefault="00A1216F" w:rsidP="00A1216F">
            <w:r w:rsidRPr="00C829FF">
              <w:t>до 400</w:t>
            </w:r>
          </w:p>
        </w:tc>
        <w:tc>
          <w:tcPr>
            <w:tcW w:w="1701" w:type="dxa"/>
            <w:vAlign w:val="center"/>
          </w:tcPr>
          <w:p w:rsidR="00A1216F" w:rsidRPr="00C829FF" w:rsidRDefault="00A1216F" w:rsidP="00A1216F">
            <w:r w:rsidRPr="00C829FF">
              <w:t>600</w:t>
            </w:r>
          </w:p>
        </w:tc>
        <w:tc>
          <w:tcPr>
            <w:tcW w:w="1843" w:type="dxa"/>
            <w:vAlign w:val="center"/>
          </w:tcPr>
          <w:p w:rsidR="00A1216F" w:rsidRPr="00C829FF" w:rsidRDefault="00A1216F" w:rsidP="00A1216F">
            <w:r w:rsidRPr="00C829FF">
              <w:t>800</w:t>
            </w:r>
          </w:p>
        </w:tc>
        <w:tc>
          <w:tcPr>
            <w:tcW w:w="1842" w:type="dxa"/>
            <w:vAlign w:val="center"/>
          </w:tcPr>
          <w:p w:rsidR="00A1216F" w:rsidRPr="00C829FF" w:rsidRDefault="00A1216F" w:rsidP="00A1216F">
            <w:r w:rsidRPr="00C829FF">
              <w:t>1000</w:t>
            </w:r>
          </w:p>
        </w:tc>
        <w:tc>
          <w:tcPr>
            <w:tcW w:w="1985" w:type="dxa"/>
            <w:vAlign w:val="center"/>
          </w:tcPr>
          <w:p w:rsidR="00A1216F" w:rsidRPr="00C829FF" w:rsidRDefault="00A1216F" w:rsidP="00A1216F">
            <w:r w:rsidRPr="00C829FF">
              <w:t>1200</w:t>
            </w:r>
          </w:p>
        </w:tc>
      </w:tr>
      <w:tr w:rsidR="00A1216F" w:rsidRPr="00C829FF" w:rsidTr="00625B23">
        <w:trPr>
          <w:trHeight w:val="629"/>
          <w:jc w:val="center"/>
        </w:trPr>
        <w:tc>
          <w:tcPr>
            <w:tcW w:w="5240" w:type="dxa"/>
            <w:vAlign w:val="center"/>
          </w:tcPr>
          <w:p w:rsidR="00791061" w:rsidRPr="00C829FF" w:rsidRDefault="00A1216F" w:rsidP="00625B23">
            <w:r w:rsidRPr="00C829FF">
              <w:t>Расчетная интенсивность движения велосипедистов, вел./ч</w:t>
            </w:r>
          </w:p>
        </w:tc>
        <w:tc>
          <w:tcPr>
            <w:tcW w:w="1843" w:type="dxa"/>
            <w:vAlign w:val="center"/>
          </w:tcPr>
          <w:p w:rsidR="00A1216F" w:rsidRPr="00C829FF" w:rsidRDefault="00A1216F" w:rsidP="00A1216F">
            <w:r w:rsidRPr="00C829FF">
              <w:t>70</w:t>
            </w:r>
          </w:p>
        </w:tc>
        <w:tc>
          <w:tcPr>
            <w:tcW w:w="1701" w:type="dxa"/>
            <w:vAlign w:val="center"/>
          </w:tcPr>
          <w:p w:rsidR="00A1216F" w:rsidRPr="00C829FF" w:rsidRDefault="00A1216F" w:rsidP="00A1216F">
            <w:r w:rsidRPr="00C829FF">
              <w:t>50</w:t>
            </w:r>
          </w:p>
        </w:tc>
        <w:tc>
          <w:tcPr>
            <w:tcW w:w="1843" w:type="dxa"/>
            <w:vAlign w:val="center"/>
          </w:tcPr>
          <w:p w:rsidR="00A1216F" w:rsidRPr="00C829FF" w:rsidRDefault="00A1216F" w:rsidP="00A1216F">
            <w:r w:rsidRPr="00C829FF">
              <w:t>30</w:t>
            </w:r>
          </w:p>
        </w:tc>
        <w:tc>
          <w:tcPr>
            <w:tcW w:w="1842" w:type="dxa"/>
            <w:vAlign w:val="center"/>
          </w:tcPr>
          <w:p w:rsidR="00A1216F" w:rsidRPr="00C829FF" w:rsidRDefault="00A1216F" w:rsidP="00A1216F">
            <w:r w:rsidRPr="00C829FF">
              <w:t>20</w:t>
            </w:r>
          </w:p>
        </w:tc>
        <w:tc>
          <w:tcPr>
            <w:tcW w:w="1985" w:type="dxa"/>
            <w:vAlign w:val="center"/>
          </w:tcPr>
          <w:p w:rsidR="00A1216F" w:rsidRPr="00C829FF" w:rsidRDefault="00A1216F" w:rsidP="00A1216F">
            <w:r w:rsidRPr="00C829FF">
              <w:t>15</w:t>
            </w:r>
          </w:p>
        </w:tc>
      </w:tr>
    </w:tbl>
    <w:p w:rsidR="00B436BA" w:rsidRPr="00C829FF" w:rsidRDefault="00B436BA" w:rsidP="00B436BA">
      <w:pPr>
        <w:autoSpaceDE w:val="0"/>
        <w:ind w:firstLine="709"/>
        <w:jc w:val="both"/>
        <w:rPr>
          <w:sz w:val="28"/>
          <w:szCs w:val="28"/>
        </w:rPr>
      </w:pPr>
    </w:p>
    <w:p w:rsidR="00625B23" w:rsidRPr="00C829FF" w:rsidRDefault="00B436BA" w:rsidP="00625B23">
      <w:pPr>
        <w:autoSpaceDE w:val="0"/>
        <w:ind w:firstLine="709"/>
        <w:jc w:val="both"/>
        <w:rPr>
          <w:sz w:val="28"/>
          <w:szCs w:val="28"/>
        </w:rPr>
      </w:pPr>
      <w:r w:rsidRPr="00C829FF">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C829FF">
        <w:rPr>
          <w:sz w:val="28"/>
          <w:szCs w:val="28"/>
        </w:rPr>
        <w:t>.</w:t>
      </w:r>
      <w:r w:rsidRPr="00C829FF">
        <w:rPr>
          <w:sz w:val="28"/>
          <w:szCs w:val="28"/>
        </w:rPr>
        <w:t xml:space="preserve"> (до 150 авт./ч</w:t>
      </w:r>
      <w:r w:rsidR="00152E6C" w:rsidRPr="00C829FF">
        <w:rPr>
          <w:sz w:val="28"/>
          <w:szCs w:val="28"/>
        </w:rPr>
        <w:t>.</w:t>
      </w:r>
      <w:r w:rsidRPr="00C829FF">
        <w:rPr>
          <w:sz w:val="28"/>
          <w:szCs w:val="28"/>
        </w:rPr>
        <w:t xml:space="preserve">), используя основные геометрические параметры велосипедной </w:t>
      </w:r>
      <w:r w:rsidR="00DB5A84" w:rsidRPr="00C829FF">
        <w:rPr>
          <w:sz w:val="28"/>
          <w:szCs w:val="28"/>
        </w:rPr>
        <w:t>дорожки согласно таблице</w:t>
      </w:r>
      <w:r w:rsidRPr="00C829FF">
        <w:rPr>
          <w:sz w:val="28"/>
          <w:szCs w:val="28"/>
        </w:rPr>
        <w:t xml:space="preserve"> 1.2.</w:t>
      </w:r>
    </w:p>
    <w:p w:rsidR="00A1216F" w:rsidRPr="00C829FF" w:rsidRDefault="00607FB0" w:rsidP="00625B23">
      <w:pPr>
        <w:autoSpaceDE w:val="0"/>
        <w:ind w:firstLine="709"/>
        <w:jc w:val="right"/>
        <w:rPr>
          <w:sz w:val="28"/>
          <w:szCs w:val="28"/>
        </w:rPr>
      </w:pPr>
      <w:r w:rsidRPr="00C829FF">
        <w:rPr>
          <w:sz w:val="28"/>
          <w:szCs w:val="28"/>
        </w:rPr>
        <w:t>Таблица 1.2</w:t>
      </w:r>
    </w:p>
    <w:p w:rsidR="0070407E" w:rsidRPr="00C829FF"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C829FF" w:rsidTr="00152E6C">
        <w:trPr>
          <w:trHeight w:val="445"/>
          <w:jc w:val="center"/>
        </w:trPr>
        <w:tc>
          <w:tcPr>
            <w:tcW w:w="704" w:type="dxa"/>
            <w:vMerge w:val="restart"/>
            <w:shd w:val="clear" w:color="auto" w:fill="FFFFFF" w:themeFill="background1"/>
            <w:vAlign w:val="center"/>
            <w:hideMark/>
          </w:tcPr>
          <w:p w:rsidR="00A1216F" w:rsidRPr="00C829FF" w:rsidRDefault="00A1216F" w:rsidP="00607FB0">
            <w:pPr>
              <w:jc w:val="center"/>
              <w:rPr>
                <w:b/>
                <w:sz w:val="22"/>
              </w:rPr>
            </w:pPr>
            <w:r w:rsidRPr="00C829FF">
              <w:rPr>
                <w:b/>
                <w:sz w:val="22"/>
              </w:rPr>
              <w:t>№</w:t>
            </w:r>
            <w:r w:rsidR="00607FB0" w:rsidRPr="00C829FF">
              <w:rPr>
                <w:b/>
                <w:sz w:val="22"/>
              </w:rPr>
              <w:t xml:space="preserve"> п/п</w:t>
            </w:r>
          </w:p>
        </w:tc>
        <w:tc>
          <w:tcPr>
            <w:tcW w:w="6804" w:type="dxa"/>
            <w:vMerge w:val="restart"/>
            <w:shd w:val="clear" w:color="auto" w:fill="FFFFFF" w:themeFill="background1"/>
            <w:vAlign w:val="center"/>
          </w:tcPr>
          <w:p w:rsidR="00A1216F" w:rsidRPr="00C829FF" w:rsidRDefault="00A1216F" w:rsidP="00607FB0">
            <w:pPr>
              <w:jc w:val="center"/>
              <w:rPr>
                <w:b/>
                <w:sz w:val="22"/>
              </w:rPr>
            </w:pPr>
            <w:r w:rsidRPr="00C829FF">
              <w:rPr>
                <w:b/>
                <w:sz w:val="22"/>
              </w:rPr>
              <w:t>Нормируемый параметр</w:t>
            </w:r>
          </w:p>
        </w:tc>
        <w:tc>
          <w:tcPr>
            <w:tcW w:w="6946" w:type="dxa"/>
            <w:gridSpan w:val="2"/>
            <w:shd w:val="clear" w:color="auto" w:fill="FFFFFF" w:themeFill="background1"/>
            <w:vAlign w:val="center"/>
            <w:hideMark/>
          </w:tcPr>
          <w:p w:rsidR="00A1216F" w:rsidRPr="00C829FF" w:rsidRDefault="00A1216F" w:rsidP="00607FB0">
            <w:pPr>
              <w:jc w:val="center"/>
              <w:rPr>
                <w:b/>
                <w:sz w:val="22"/>
              </w:rPr>
            </w:pPr>
            <w:r w:rsidRPr="00C829FF">
              <w:rPr>
                <w:b/>
                <w:sz w:val="22"/>
              </w:rPr>
              <w:t>Минимальные значения</w:t>
            </w:r>
          </w:p>
        </w:tc>
      </w:tr>
      <w:tr w:rsidR="00A1216F" w:rsidRPr="00C829FF" w:rsidTr="00625B23">
        <w:trPr>
          <w:trHeight w:val="249"/>
          <w:jc w:val="center"/>
        </w:trPr>
        <w:tc>
          <w:tcPr>
            <w:tcW w:w="704" w:type="dxa"/>
            <w:vMerge/>
            <w:vAlign w:val="center"/>
            <w:hideMark/>
          </w:tcPr>
          <w:p w:rsidR="00A1216F" w:rsidRPr="00C829FF" w:rsidRDefault="00A1216F" w:rsidP="00607FB0">
            <w:pPr>
              <w:jc w:val="center"/>
              <w:rPr>
                <w:b/>
                <w:sz w:val="22"/>
              </w:rPr>
            </w:pPr>
          </w:p>
        </w:tc>
        <w:tc>
          <w:tcPr>
            <w:tcW w:w="6804" w:type="dxa"/>
            <w:vMerge/>
            <w:vAlign w:val="center"/>
            <w:hideMark/>
          </w:tcPr>
          <w:p w:rsidR="00A1216F" w:rsidRPr="00C829FF" w:rsidRDefault="00A1216F" w:rsidP="00607FB0">
            <w:pPr>
              <w:jc w:val="center"/>
              <w:rPr>
                <w:b/>
                <w:sz w:val="22"/>
              </w:rPr>
            </w:pPr>
          </w:p>
        </w:tc>
        <w:tc>
          <w:tcPr>
            <w:tcW w:w="3686" w:type="dxa"/>
            <w:shd w:val="clear" w:color="auto" w:fill="FFFFFF" w:themeFill="background1"/>
            <w:vAlign w:val="center"/>
            <w:hideMark/>
          </w:tcPr>
          <w:p w:rsidR="00A1216F" w:rsidRPr="00C829FF" w:rsidRDefault="00A1216F" w:rsidP="00607FB0">
            <w:pPr>
              <w:jc w:val="center"/>
              <w:rPr>
                <w:b/>
                <w:sz w:val="22"/>
              </w:rPr>
            </w:pPr>
            <w:r w:rsidRPr="00C829FF">
              <w:rPr>
                <w:b/>
                <w:sz w:val="22"/>
              </w:rPr>
              <w:t>при новом строительстве</w:t>
            </w:r>
          </w:p>
        </w:tc>
        <w:tc>
          <w:tcPr>
            <w:tcW w:w="3260" w:type="dxa"/>
            <w:shd w:val="clear" w:color="auto" w:fill="FFFFFF" w:themeFill="background1"/>
            <w:vAlign w:val="center"/>
            <w:hideMark/>
          </w:tcPr>
          <w:p w:rsidR="00A1216F" w:rsidRPr="00C829FF" w:rsidRDefault="00A1216F" w:rsidP="00607FB0">
            <w:pPr>
              <w:jc w:val="center"/>
              <w:rPr>
                <w:b/>
                <w:sz w:val="22"/>
              </w:rPr>
            </w:pPr>
            <w:r w:rsidRPr="00C829FF">
              <w:rPr>
                <w:b/>
                <w:sz w:val="22"/>
              </w:rPr>
              <w:t>в стесненных условиях</w:t>
            </w:r>
          </w:p>
        </w:tc>
      </w:tr>
      <w:tr w:rsidR="00152E6C" w:rsidRPr="00C829FF" w:rsidTr="00152E6C">
        <w:trPr>
          <w:trHeight w:val="345"/>
          <w:jc w:val="center"/>
        </w:trPr>
        <w:tc>
          <w:tcPr>
            <w:tcW w:w="704" w:type="dxa"/>
          </w:tcPr>
          <w:p w:rsidR="00152E6C" w:rsidRPr="00C829FF" w:rsidRDefault="00152E6C" w:rsidP="00152E6C">
            <w:pPr>
              <w:jc w:val="center"/>
              <w:rPr>
                <w:sz w:val="22"/>
              </w:rPr>
            </w:pPr>
            <w:r w:rsidRPr="00C829FF">
              <w:rPr>
                <w:sz w:val="22"/>
              </w:rPr>
              <w:t>1</w:t>
            </w:r>
          </w:p>
        </w:tc>
        <w:tc>
          <w:tcPr>
            <w:tcW w:w="6804" w:type="dxa"/>
          </w:tcPr>
          <w:p w:rsidR="00152E6C" w:rsidRPr="00C829FF" w:rsidRDefault="00152E6C" w:rsidP="00152E6C">
            <w:pPr>
              <w:jc w:val="center"/>
              <w:rPr>
                <w:sz w:val="22"/>
              </w:rPr>
            </w:pPr>
            <w:r w:rsidRPr="00C829FF">
              <w:rPr>
                <w:sz w:val="22"/>
              </w:rPr>
              <w:t>2</w:t>
            </w:r>
          </w:p>
        </w:tc>
        <w:tc>
          <w:tcPr>
            <w:tcW w:w="3686" w:type="dxa"/>
          </w:tcPr>
          <w:p w:rsidR="00152E6C" w:rsidRPr="00C829FF" w:rsidRDefault="00152E6C" w:rsidP="00152E6C">
            <w:pPr>
              <w:jc w:val="center"/>
              <w:rPr>
                <w:sz w:val="22"/>
              </w:rPr>
            </w:pPr>
            <w:r w:rsidRPr="00C829FF">
              <w:rPr>
                <w:sz w:val="22"/>
              </w:rPr>
              <w:t>3</w:t>
            </w:r>
          </w:p>
        </w:tc>
        <w:tc>
          <w:tcPr>
            <w:tcW w:w="3260" w:type="dxa"/>
            <w:vAlign w:val="center"/>
          </w:tcPr>
          <w:p w:rsidR="00152E6C" w:rsidRPr="00C829FF" w:rsidRDefault="00152E6C" w:rsidP="00152E6C">
            <w:pPr>
              <w:jc w:val="center"/>
              <w:rPr>
                <w:sz w:val="22"/>
              </w:rPr>
            </w:pPr>
            <w:r w:rsidRPr="00C829FF">
              <w:rPr>
                <w:sz w:val="22"/>
              </w:rPr>
              <w:t>4</w:t>
            </w:r>
          </w:p>
        </w:tc>
      </w:tr>
      <w:tr w:rsidR="00A1216F" w:rsidRPr="00C829FF" w:rsidTr="00152E6C">
        <w:trPr>
          <w:trHeight w:val="345"/>
          <w:jc w:val="center"/>
        </w:trPr>
        <w:tc>
          <w:tcPr>
            <w:tcW w:w="704" w:type="dxa"/>
          </w:tcPr>
          <w:p w:rsidR="00A1216F" w:rsidRPr="00C829FF" w:rsidRDefault="00A1216F" w:rsidP="00A1216F">
            <w:pPr>
              <w:rPr>
                <w:sz w:val="22"/>
              </w:rPr>
            </w:pPr>
            <w:r w:rsidRPr="00C829FF">
              <w:rPr>
                <w:sz w:val="22"/>
              </w:rPr>
              <w:t>1</w:t>
            </w:r>
            <w:r w:rsidR="00E64332" w:rsidRPr="00C829FF">
              <w:rPr>
                <w:sz w:val="22"/>
              </w:rPr>
              <w:t>.</w:t>
            </w:r>
          </w:p>
        </w:tc>
        <w:tc>
          <w:tcPr>
            <w:tcW w:w="6804" w:type="dxa"/>
          </w:tcPr>
          <w:p w:rsidR="00A1216F" w:rsidRPr="00C829FF" w:rsidRDefault="00A1216F" w:rsidP="00A1216F">
            <w:pPr>
              <w:rPr>
                <w:sz w:val="22"/>
              </w:rPr>
            </w:pPr>
            <w:r w:rsidRPr="00C829FF">
              <w:rPr>
                <w:sz w:val="22"/>
              </w:rPr>
              <w:t>Расчетная скорость движения, км/ч</w:t>
            </w:r>
          </w:p>
        </w:tc>
        <w:tc>
          <w:tcPr>
            <w:tcW w:w="3686" w:type="dxa"/>
          </w:tcPr>
          <w:p w:rsidR="00A1216F" w:rsidRPr="00C829FF" w:rsidRDefault="00A1216F" w:rsidP="00A1216F">
            <w:pPr>
              <w:rPr>
                <w:sz w:val="22"/>
              </w:rPr>
            </w:pPr>
            <w:r w:rsidRPr="00C829FF">
              <w:rPr>
                <w:sz w:val="22"/>
              </w:rPr>
              <w:t>25</w:t>
            </w:r>
          </w:p>
        </w:tc>
        <w:tc>
          <w:tcPr>
            <w:tcW w:w="3260" w:type="dxa"/>
            <w:vAlign w:val="center"/>
          </w:tcPr>
          <w:p w:rsidR="00A1216F" w:rsidRPr="00C829FF" w:rsidRDefault="00A1216F" w:rsidP="00A1216F">
            <w:pPr>
              <w:rPr>
                <w:sz w:val="22"/>
              </w:rPr>
            </w:pPr>
            <w:r w:rsidRPr="00C829FF">
              <w:rPr>
                <w:sz w:val="22"/>
              </w:rPr>
              <w:t>15</w:t>
            </w:r>
          </w:p>
        </w:tc>
      </w:tr>
      <w:tr w:rsidR="00A1216F" w:rsidRPr="00C829FF" w:rsidTr="00152E6C">
        <w:trPr>
          <w:trHeight w:val="345"/>
          <w:jc w:val="center"/>
        </w:trPr>
        <w:tc>
          <w:tcPr>
            <w:tcW w:w="704" w:type="dxa"/>
          </w:tcPr>
          <w:p w:rsidR="00A1216F" w:rsidRPr="00C829FF" w:rsidRDefault="00607FB0" w:rsidP="00A1216F">
            <w:pPr>
              <w:rPr>
                <w:sz w:val="22"/>
              </w:rPr>
            </w:pPr>
            <w:r w:rsidRPr="00C829FF">
              <w:rPr>
                <w:sz w:val="22"/>
              </w:rPr>
              <w:t>2</w:t>
            </w:r>
            <w:r w:rsidR="00E64332" w:rsidRPr="00C829FF">
              <w:rPr>
                <w:sz w:val="22"/>
              </w:rPr>
              <w:t>.</w:t>
            </w:r>
          </w:p>
        </w:tc>
        <w:tc>
          <w:tcPr>
            <w:tcW w:w="6804" w:type="dxa"/>
          </w:tcPr>
          <w:p w:rsidR="00A1216F" w:rsidRPr="00C829FF" w:rsidRDefault="00A1216F" w:rsidP="00A1216F">
            <w:pPr>
              <w:rPr>
                <w:sz w:val="22"/>
              </w:rPr>
            </w:pPr>
            <w:r w:rsidRPr="00C829FF">
              <w:rPr>
                <w:sz w:val="22"/>
              </w:rPr>
              <w:t>Ширина проезжей части для движения, м, не менее:</w:t>
            </w:r>
          </w:p>
          <w:p w:rsidR="00A1216F" w:rsidRPr="00C829FF" w:rsidRDefault="00A1216F" w:rsidP="00A1216F">
            <w:pPr>
              <w:rPr>
                <w:sz w:val="22"/>
              </w:rPr>
            </w:pPr>
            <w:r w:rsidRPr="00C829FF">
              <w:rPr>
                <w:sz w:val="22"/>
              </w:rPr>
              <w:t>однополосного одностороннего</w:t>
            </w:r>
          </w:p>
          <w:p w:rsidR="00A1216F" w:rsidRPr="00C829FF" w:rsidRDefault="00A1216F" w:rsidP="00A1216F">
            <w:pPr>
              <w:rPr>
                <w:sz w:val="22"/>
              </w:rPr>
            </w:pPr>
            <w:r w:rsidRPr="00C829FF">
              <w:rPr>
                <w:sz w:val="22"/>
              </w:rPr>
              <w:t>двухполосного одностороннего</w:t>
            </w:r>
          </w:p>
          <w:p w:rsidR="00A1216F" w:rsidRPr="00C829FF" w:rsidRDefault="00A1216F" w:rsidP="00A1216F">
            <w:pPr>
              <w:rPr>
                <w:sz w:val="22"/>
              </w:rPr>
            </w:pPr>
            <w:r w:rsidRPr="00C829FF">
              <w:rPr>
                <w:sz w:val="22"/>
              </w:rPr>
              <w:t>двухполосного со встречным движением</w:t>
            </w:r>
          </w:p>
        </w:tc>
        <w:tc>
          <w:tcPr>
            <w:tcW w:w="3686" w:type="dxa"/>
          </w:tcPr>
          <w:p w:rsidR="00A1216F" w:rsidRPr="00C829FF" w:rsidRDefault="00A1216F" w:rsidP="00A1216F">
            <w:pPr>
              <w:rPr>
                <w:sz w:val="22"/>
              </w:rPr>
            </w:pPr>
          </w:p>
          <w:p w:rsidR="00A1216F" w:rsidRPr="00C829FF" w:rsidRDefault="00A1216F" w:rsidP="00A1216F">
            <w:pPr>
              <w:rPr>
                <w:sz w:val="22"/>
              </w:rPr>
            </w:pPr>
            <w:r w:rsidRPr="00C829FF">
              <w:rPr>
                <w:sz w:val="22"/>
              </w:rPr>
              <w:t>1,0-1,5</w:t>
            </w:r>
          </w:p>
          <w:p w:rsidR="00A1216F" w:rsidRPr="00C829FF" w:rsidRDefault="00A1216F" w:rsidP="00A1216F">
            <w:pPr>
              <w:rPr>
                <w:sz w:val="22"/>
              </w:rPr>
            </w:pPr>
            <w:r w:rsidRPr="00C829FF">
              <w:rPr>
                <w:sz w:val="22"/>
              </w:rPr>
              <w:t>1,75-2,5</w:t>
            </w:r>
          </w:p>
          <w:p w:rsidR="00A1216F" w:rsidRPr="00C829FF" w:rsidRDefault="00A1216F" w:rsidP="00A1216F">
            <w:pPr>
              <w:rPr>
                <w:sz w:val="22"/>
              </w:rPr>
            </w:pPr>
            <w:r w:rsidRPr="00C829FF">
              <w:rPr>
                <w:sz w:val="22"/>
              </w:rPr>
              <w:t>2,50-3,6</w:t>
            </w:r>
          </w:p>
        </w:tc>
        <w:tc>
          <w:tcPr>
            <w:tcW w:w="3260" w:type="dxa"/>
            <w:vAlign w:val="center"/>
          </w:tcPr>
          <w:p w:rsidR="00A1216F" w:rsidRPr="00C829FF" w:rsidRDefault="00A1216F" w:rsidP="00A1216F">
            <w:pPr>
              <w:rPr>
                <w:sz w:val="22"/>
              </w:rPr>
            </w:pPr>
          </w:p>
          <w:p w:rsidR="00A1216F" w:rsidRPr="00C829FF" w:rsidRDefault="00A1216F" w:rsidP="00A1216F">
            <w:pPr>
              <w:rPr>
                <w:sz w:val="22"/>
              </w:rPr>
            </w:pPr>
            <w:r w:rsidRPr="00C829FF">
              <w:rPr>
                <w:sz w:val="22"/>
              </w:rPr>
              <w:t>0,75-1,0</w:t>
            </w:r>
          </w:p>
          <w:p w:rsidR="00A1216F" w:rsidRPr="00C829FF" w:rsidRDefault="00A1216F" w:rsidP="00A1216F">
            <w:pPr>
              <w:rPr>
                <w:sz w:val="22"/>
              </w:rPr>
            </w:pPr>
            <w:r w:rsidRPr="00C829FF">
              <w:rPr>
                <w:sz w:val="22"/>
              </w:rPr>
              <w:t>1,50</w:t>
            </w:r>
          </w:p>
          <w:p w:rsidR="00A1216F" w:rsidRPr="00C829FF" w:rsidRDefault="00A1216F" w:rsidP="00A1216F">
            <w:pPr>
              <w:rPr>
                <w:sz w:val="22"/>
              </w:rPr>
            </w:pPr>
            <w:r w:rsidRPr="00C829FF">
              <w:rPr>
                <w:sz w:val="22"/>
              </w:rPr>
              <w:t>2,00</w:t>
            </w:r>
          </w:p>
        </w:tc>
      </w:tr>
      <w:tr w:rsidR="00A1216F" w:rsidRPr="00C829FF" w:rsidTr="00152E6C">
        <w:trPr>
          <w:trHeight w:val="345"/>
          <w:jc w:val="center"/>
        </w:trPr>
        <w:tc>
          <w:tcPr>
            <w:tcW w:w="704" w:type="dxa"/>
          </w:tcPr>
          <w:p w:rsidR="00A1216F" w:rsidRPr="00C829FF" w:rsidRDefault="00607FB0" w:rsidP="00A1216F">
            <w:pPr>
              <w:rPr>
                <w:sz w:val="22"/>
              </w:rPr>
            </w:pPr>
            <w:r w:rsidRPr="00C829FF">
              <w:rPr>
                <w:sz w:val="22"/>
              </w:rPr>
              <w:t>3</w:t>
            </w:r>
            <w:r w:rsidR="00E64332" w:rsidRPr="00C829FF">
              <w:rPr>
                <w:sz w:val="22"/>
              </w:rPr>
              <w:t>.</w:t>
            </w:r>
          </w:p>
        </w:tc>
        <w:tc>
          <w:tcPr>
            <w:tcW w:w="6804" w:type="dxa"/>
          </w:tcPr>
          <w:p w:rsidR="00A1216F" w:rsidRPr="00C829FF" w:rsidRDefault="00A1216F" w:rsidP="00A1216F">
            <w:pPr>
              <w:rPr>
                <w:sz w:val="22"/>
              </w:rPr>
            </w:pPr>
            <w:r w:rsidRPr="00C829FF">
              <w:rPr>
                <w:sz w:val="22"/>
              </w:rPr>
              <w:t>Ширина велосипедной и пешеходной дорожки с разделением движения дорожной разметкой, м</w:t>
            </w:r>
          </w:p>
          <w:p w:rsidR="00A1216F" w:rsidRPr="00C829FF" w:rsidRDefault="00A1216F" w:rsidP="00A1216F">
            <w:pPr>
              <w:rPr>
                <w:sz w:val="22"/>
              </w:rPr>
            </w:pPr>
            <w:r w:rsidRPr="00C829FF">
              <w:rPr>
                <w:sz w:val="22"/>
              </w:rPr>
              <w:t>Ширина велопешеходной дорожки, м</w:t>
            </w:r>
          </w:p>
          <w:p w:rsidR="00A1216F" w:rsidRPr="00C829FF" w:rsidRDefault="00A1216F" w:rsidP="00A1216F">
            <w:pPr>
              <w:rPr>
                <w:sz w:val="22"/>
              </w:rPr>
            </w:pPr>
            <w:r w:rsidRPr="00C829FF">
              <w:rPr>
                <w:sz w:val="22"/>
              </w:rPr>
              <w:t>Ширина полосы для велосипедистов, м</w:t>
            </w:r>
          </w:p>
        </w:tc>
        <w:tc>
          <w:tcPr>
            <w:tcW w:w="3686" w:type="dxa"/>
          </w:tcPr>
          <w:p w:rsidR="00A1216F" w:rsidRPr="00C829FF" w:rsidRDefault="00A1216F" w:rsidP="00A1216F">
            <w:pPr>
              <w:rPr>
                <w:sz w:val="22"/>
              </w:rPr>
            </w:pPr>
            <w:r w:rsidRPr="00C829FF">
              <w:rPr>
                <w:sz w:val="22"/>
              </w:rPr>
              <w:t>1,5-6,0</w:t>
            </w:r>
          </w:p>
          <w:p w:rsidR="00A1216F" w:rsidRPr="00C829FF" w:rsidRDefault="00A1216F" w:rsidP="00A1216F">
            <w:pPr>
              <w:rPr>
                <w:sz w:val="22"/>
              </w:rPr>
            </w:pPr>
          </w:p>
          <w:p w:rsidR="00A1216F" w:rsidRPr="00C829FF" w:rsidRDefault="00A1216F" w:rsidP="00A1216F">
            <w:pPr>
              <w:rPr>
                <w:sz w:val="22"/>
              </w:rPr>
            </w:pPr>
            <w:r w:rsidRPr="00C829FF">
              <w:rPr>
                <w:sz w:val="22"/>
              </w:rPr>
              <w:t>1,5-3,0</w:t>
            </w:r>
          </w:p>
          <w:p w:rsidR="00A1216F" w:rsidRPr="00C829FF" w:rsidRDefault="00A1216F" w:rsidP="00A1216F">
            <w:pPr>
              <w:rPr>
                <w:sz w:val="22"/>
              </w:rPr>
            </w:pPr>
            <w:r w:rsidRPr="00C829FF">
              <w:rPr>
                <w:sz w:val="22"/>
              </w:rPr>
              <w:t>1,20</w:t>
            </w:r>
          </w:p>
        </w:tc>
        <w:tc>
          <w:tcPr>
            <w:tcW w:w="3260" w:type="dxa"/>
            <w:vAlign w:val="center"/>
          </w:tcPr>
          <w:p w:rsidR="00A1216F" w:rsidRPr="00C829FF" w:rsidRDefault="00A1216F" w:rsidP="00A1216F">
            <w:pPr>
              <w:rPr>
                <w:sz w:val="22"/>
              </w:rPr>
            </w:pPr>
            <w:r w:rsidRPr="00C829FF">
              <w:rPr>
                <w:sz w:val="22"/>
              </w:rPr>
              <w:t>1,5-3,25</w:t>
            </w:r>
          </w:p>
          <w:p w:rsidR="00A1216F" w:rsidRPr="00C829FF" w:rsidRDefault="00A1216F" w:rsidP="00A1216F">
            <w:pPr>
              <w:rPr>
                <w:sz w:val="22"/>
              </w:rPr>
            </w:pPr>
          </w:p>
          <w:p w:rsidR="00A1216F" w:rsidRPr="00C829FF" w:rsidRDefault="00A1216F" w:rsidP="00A1216F">
            <w:pPr>
              <w:rPr>
                <w:sz w:val="22"/>
              </w:rPr>
            </w:pPr>
            <w:r w:rsidRPr="00C829FF">
              <w:rPr>
                <w:sz w:val="22"/>
              </w:rPr>
              <w:t>1,5-2,0</w:t>
            </w:r>
          </w:p>
          <w:p w:rsidR="00A1216F" w:rsidRPr="00C829FF" w:rsidRDefault="00A1216F" w:rsidP="00A1216F">
            <w:pPr>
              <w:rPr>
                <w:sz w:val="22"/>
              </w:rPr>
            </w:pPr>
            <w:r w:rsidRPr="00C829FF">
              <w:rPr>
                <w:sz w:val="22"/>
              </w:rPr>
              <w:t>0,90</w:t>
            </w:r>
          </w:p>
        </w:tc>
      </w:tr>
      <w:tr w:rsidR="00A1216F" w:rsidRPr="00C829FF" w:rsidTr="00152E6C">
        <w:trPr>
          <w:trHeight w:val="345"/>
          <w:jc w:val="center"/>
        </w:trPr>
        <w:tc>
          <w:tcPr>
            <w:tcW w:w="704" w:type="dxa"/>
          </w:tcPr>
          <w:p w:rsidR="00A1216F" w:rsidRPr="00C829FF" w:rsidRDefault="00607FB0" w:rsidP="00A1216F">
            <w:pPr>
              <w:rPr>
                <w:sz w:val="22"/>
              </w:rPr>
            </w:pPr>
            <w:r w:rsidRPr="00C829FF">
              <w:rPr>
                <w:sz w:val="22"/>
              </w:rPr>
              <w:t>4</w:t>
            </w:r>
            <w:r w:rsidR="00E64332" w:rsidRPr="00C829FF">
              <w:rPr>
                <w:sz w:val="22"/>
              </w:rPr>
              <w:t>.</w:t>
            </w:r>
          </w:p>
        </w:tc>
        <w:tc>
          <w:tcPr>
            <w:tcW w:w="6804" w:type="dxa"/>
          </w:tcPr>
          <w:p w:rsidR="00A1216F" w:rsidRPr="00C829FF" w:rsidRDefault="00A1216F" w:rsidP="00A1216F">
            <w:pPr>
              <w:rPr>
                <w:sz w:val="22"/>
              </w:rPr>
            </w:pPr>
            <w:r w:rsidRPr="00C829FF">
              <w:rPr>
                <w:sz w:val="22"/>
              </w:rPr>
              <w:t>Ширина обочин велосипедной дорожки, м</w:t>
            </w:r>
          </w:p>
        </w:tc>
        <w:tc>
          <w:tcPr>
            <w:tcW w:w="3686" w:type="dxa"/>
          </w:tcPr>
          <w:p w:rsidR="00A1216F" w:rsidRPr="00C829FF" w:rsidRDefault="00A1216F" w:rsidP="00A1216F">
            <w:pPr>
              <w:rPr>
                <w:sz w:val="22"/>
              </w:rPr>
            </w:pPr>
            <w:r w:rsidRPr="00C829FF">
              <w:rPr>
                <w:sz w:val="22"/>
              </w:rPr>
              <w:t>0,5</w:t>
            </w:r>
          </w:p>
        </w:tc>
        <w:tc>
          <w:tcPr>
            <w:tcW w:w="3260" w:type="dxa"/>
            <w:vAlign w:val="center"/>
          </w:tcPr>
          <w:p w:rsidR="00A1216F" w:rsidRPr="00C829FF" w:rsidRDefault="00A1216F" w:rsidP="00A1216F">
            <w:pPr>
              <w:rPr>
                <w:sz w:val="22"/>
              </w:rPr>
            </w:pPr>
            <w:r w:rsidRPr="00C829FF">
              <w:rPr>
                <w:sz w:val="22"/>
              </w:rPr>
              <w:t>0,5</w:t>
            </w:r>
          </w:p>
        </w:tc>
      </w:tr>
      <w:tr w:rsidR="00A1216F" w:rsidRPr="00C829FF" w:rsidTr="00152E6C">
        <w:trPr>
          <w:trHeight w:val="345"/>
          <w:jc w:val="center"/>
        </w:trPr>
        <w:tc>
          <w:tcPr>
            <w:tcW w:w="704" w:type="dxa"/>
          </w:tcPr>
          <w:p w:rsidR="00A1216F" w:rsidRPr="00C829FF" w:rsidRDefault="00607FB0" w:rsidP="00A1216F">
            <w:pPr>
              <w:rPr>
                <w:sz w:val="22"/>
              </w:rPr>
            </w:pPr>
            <w:r w:rsidRPr="00C829FF">
              <w:rPr>
                <w:sz w:val="22"/>
              </w:rPr>
              <w:t>5</w:t>
            </w:r>
            <w:r w:rsidR="00E64332" w:rsidRPr="00C829FF">
              <w:rPr>
                <w:sz w:val="22"/>
              </w:rPr>
              <w:t>.</w:t>
            </w:r>
          </w:p>
        </w:tc>
        <w:tc>
          <w:tcPr>
            <w:tcW w:w="6804" w:type="dxa"/>
          </w:tcPr>
          <w:p w:rsidR="00A1216F" w:rsidRPr="00C829FF" w:rsidRDefault="00A1216F" w:rsidP="00A1216F">
            <w:pPr>
              <w:rPr>
                <w:sz w:val="22"/>
              </w:rPr>
            </w:pPr>
            <w:r w:rsidRPr="00C829FF">
              <w:rPr>
                <w:sz w:val="22"/>
              </w:rPr>
              <w:t>Наименьший радиус кривых в плане, м:</w:t>
            </w:r>
          </w:p>
          <w:p w:rsidR="00A1216F" w:rsidRPr="00C829FF" w:rsidRDefault="00A1216F" w:rsidP="00A1216F">
            <w:pPr>
              <w:rPr>
                <w:sz w:val="22"/>
              </w:rPr>
            </w:pPr>
            <w:r w:rsidRPr="00C829FF">
              <w:rPr>
                <w:sz w:val="22"/>
              </w:rPr>
              <w:t>при отсутствии виража</w:t>
            </w:r>
          </w:p>
          <w:p w:rsidR="00A1216F" w:rsidRPr="00C829FF" w:rsidRDefault="00A1216F" w:rsidP="00A1216F">
            <w:pPr>
              <w:rPr>
                <w:sz w:val="22"/>
              </w:rPr>
            </w:pPr>
            <w:r w:rsidRPr="00C829FF">
              <w:rPr>
                <w:sz w:val="22"/>
              </w:rPr>
              <w:t>при устройстве виража</w:t>
            </w:r>
          </w:p>
        </w:tc>
        <w:tc>
          <w:tcPr>
            <w:tcW w:w="3686" w:type="dxa"/>
          </w:tcPr>
          <w:p w:rsidR="00A1216F" w:rsidRPr="00C829FF" w:rsidRDefault="00A1216F" w:rsidP="00A1216F">
            <w:pPr>
              <w:rPr>
                <w:sz w:val="22"/>
              </w:rPr>
            </w:pPr>
          </w:p>
          <w:p w:rsidR="00A1216F" w:rsidRPr="00C829FF" w:rsidRDefault="00A1216F" w:rsidP="00A1216F">
            <w:pPr>
              <w:rPr>
                <w:sz w:val="22"/>
              </w:rPr>
            </w:pPr>
            <w:r w:rsidRPr="00C829FF">
              <w:rPr>
                <w:sz w:val="22"/>
              </w:rPr>
              <w:t>30-50</w:t>
            </w:r>
          </w:p>
          <w:p w:rsidR="00A1216F" w:rsidRPr="00C829FF" w:rsidRDefault="00A1216F" w:rsidP="00A1216F">
            <w:pPr>
              <w:rPr>
                <w:sz w:val="22"/>
              </w:rPr>
            </w:pPr>
            <w:r w:rsidRPr="00C829FF">
              <w:rPr>
                <w:sz w:val="22"/>
              </w:rPr>
              <w:t>20</w:t>
            </w:r>
          </w:p>
        </w:tc>
        <w:tc>
          <w:tcPr>
            <w:tcW w:w="3260" w:type="dxa"/>
            <w:vAlign w:val="center"/>
          </w:tcPr>
          <w:p w:rsidR="00A1216F" w:rsidRPr="00C829FF" w:rsidRDefault="00A1216F" w:rsidP="00A1216F">
            <w:pPr>
              <w:rPr>
                <w:sz w:val="22"/>
              </w:rPr>
            </w:pPr>
          </w:p>
          <w:p w:rsidR="00A1216F" w:rsidRPr="00C829FF" w:rsidRDefault="00A1216F" w:rsidP="00A1216F">
            <w:pPr>
              <w:rPr>
                <w:sz w:val="22"/>
              </w:rPr>
            </w:pPr>
            <w:r w:rsidRPr="00C829FF">
              <w:rPr>
                <w:sz w:val="22"/>
              </w:rPr>
              <w:t>15</w:t>
            </w:r>
          </w:p>
          <w:p w:rsidR="00A1216F" w:rsidRPr="00C829FF" w:rsidRDefault="00A1216F" w:rsidP="00A1216F">
            <w:pPr>
              <w:rPr>
                <w:sz w:val="22"/>
              </w:rPr>
            </w:pPr>
            <w:r w:rsidRPr="00C829FF">
              <w:rPr>
                <w:sz w:val="22"/>
              </w:rPr>
              <w:t>10</w:t>
            </w:r>
          </w:p>
        </w:tc>
      </w:tr>
    </w:tbl>
    <w:p w:rsidR="005C4669" w:rsidRPr="00C829FF" w:rsidRDefault="005C4669" w:rsidP="00625B23">
      <w:pPr>
        <w:autoSpaceDE w:val="0"/>
        <w:autoSpaceDN w:val="0"/>
        <w:adjustRightInd w:val="0"/>
        <w:rPr>
          <w:b/>
          <w:sz w:val="28"/>
          <w:szCs w:val="28"/>
        </w:rPr>
        <w:sectPr w:rsidR="005C4669" w:rsidRPr="00C829FF" w:rsidSect="00FB7DF5">
          <w:type w:val="continuous"/>
          <w:pgSz w:w="16838" w:h="11906" w:orient="landscape"/>
          <w:pgMar w:top="1701" w:right="1134" w:bottom="1134" w:left="1134" w:header="709" w:footer="709" w:gutter="0"/>
          <w:cols w:space="708"/>
          <w:docGrid w:linePitch="360"/>
        </w:sectPr>
      </w:pPr>
    </w:p>
    <w:p w:rsidR="00E829C5" w:rsidRPr="00C829FF" w:rsidRDefault="00DB5A84" w:rsidP="00625B23">
      <w:pPr>
        <w:autoSpaceDE w:val="0"/>
        <w:autoSpaceDN w:val="0"/>
        <w:adjustRightInd w:val="0"/>
        <w:ind w:right="-568"/>
        <w:rPr>
          <w:b/>
          <w:bCs/>
          <w:sz w:val="28"/>
          <w:szCs w:val="28"/>
        </w:rPr>
      </w:pPr>
      <w:r w:rsidRPr="00C829FF">
        <w:rPr>
          <w:b/>
          <w:sz w:val="28"/>
          <w:szCs w:val="28"/>
        </w:rPr>
        <w:lastRenderedPageBreak/>
        <w:t xml:space="preserve">2.1. </w:t>
      </w:r>
      <w:r w:rsidR="0070788B" w:rsidRPr="00C829FF">
        <w:rPr>
          <w:b/>
          <w:bCs/>
          <w:sz w:val="28"/>
          <w:szCs w:val="28"/>
        </w:rPr>
        <w:t xml:space="preserve">Иные объекты, территории, которые необходимы для осуществления </w:t>
      </w:r>
      <w:r w:rsidRPr="00C829FF">
        <w:rPr>
          <w:b/>
          <w:bCs/>
          <w:sz w:val="28"/>
          <w:szCs w:val="28"/>
        </w:rPr>
        <w:t>органами местного самоуправления полномочий</w:t>
      </w:r>
    </w:p>
    <w:p w:rsidR="0070788B" w:rsidRPr="00C829FF" w:rsidRDefault="0070788B" w:rsidP="005E4BC2">
      <w:pPr>
        <w:autoSpaceDE w:val="0"/>
        <w:autoSpaceDN w:val="0"/>
        <w:adjustRightInd w:val="0"/>
        <w:ind w:right="-568"/>
        <w:jc w:val="center"/>
        <w:rPr>
          <w:b/>
          <w:bCs/>
          <w:sz w:val="28"/>
          <w:szCs w:val="28"/>
        </w:rPr>
      </w:pPr>
      <w:r w:rsidRPr="00C829FF">
        <w:rPr>
          <w:b/>
          <w:bCs/>
          <w:sz w:val="28"/>
          <w:szCs w:val="28"/>
        </w:rPr>
        <w:t>по вопросам местного значения</w:t>
      </w:r>
    </w:p>
    <w:p w:rsidR="00BB6958" w:rsidRPr="00C829FF" w:rsidRDefault="00BB6958" w:rsidP="005E4BC2">
      <w:pPr>
        <w:pStyle w:val="2d"/>
        <w:spacing w:before="0" w:after="0"/>
        <w:ind w:right="-568"/>
        <w:jc w:val="center"/>
        <w:rPr>
          <w:sz w:val="28"/>
          <w:szCs w:val="28"/>
        </w:rPr>
      </w:pPr>
    </w:p>
    <w:p w:rsidR="002E0892" w:rsidRPr="00C829FF" w:rsidRDefault="002E0892" w:rsidP="005E4BC2">
      <w:pPr>
        <w:tabs>
          <w:tab w:val="left" w:pos="2796"/>
        </w:tabs>
        <w:ind w:right="-568"/>
        <w:jc w:val="center"/>
        <w:rPr>
          <w:b/>
          <w:sz w:val="28"/>
          <w:szCs w:val="28"/>
        </w:rPr>
      </w:pPr>
      <w:r w:rsidRPr="00C829FF">
        <w:rPr>
          <w:b/>
          <w:sz w:val="28"/>
          <w:szCs w:val="28"/>
        </w:rPr>
        <w:t>Требования к функционально-планировочной организации территорий жилой застройки</w:t>
      </w:r>
    </w:p>
    <w:p w:rsidR="003A0B93" w:rsidRPr="00C829FF" w:rsidRDefault="003A0B93" w:rsidP="005E4BC2">
      <w:pPr>
        <w:autoSpaceDE w:val="0"/>
        <w:spacing w:line="276" w:lineRule="auto"/>
        <w:ind w:right="-568" w:firstLine="851"/>
        <w:jc w:val="both"/>
        <w:rPr>
          <w:rFonts w:eastAsia="TimesNewRomanPSMT"/>
          <w:sz w:val="28"/>
          <w:szCs w:val="28"/>
        </w:rPr>
      </w:pP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C829FF" w:rsidRDefault="009F76C8" w:rsidP="005E4BC2">
      <w:pPr>
        <w:spacing w:line="264" w:lineRule="auto"/>
        <w:ind w:right="-568" w:firstLine="540"/>
        <w:jc w:val="both"/>
        <w:rPr>
          <w:sz w:val="28"/>
          <w:szCs w:val="28"/>
        </w:rPr>
      </w:pPr>
      <w:r w:rsidRPr="00C829FF">
        <w:rPr>
          <w:sz w:val="28"/>
          <w:szCs w:val="28"/>
        </w:rPr>
        <w:t>Основным</w:t>
      </w:r>
      <w:r w:rsidR="00A4717C" w:rsidRPr="00C829FF">
        <w:rPr>
          <w:sz w:val="28"/>
          <w:szCs w:val="28"/>
        </w:rPr>
        <w:t>и</w:t>
      </w:r>
      <w:r w:rsidRPr="00C829FF">
        <w:rPr>
          <w:sz w:val="28"/>
          <w:szCs w:val="28"/>
        </w:rPr>
        <w:t xml:space="preserve"> элемент</w:t>
      </w:r>
      <w:r w:rsidR="00A4717C" w:rsidRPr="00C829FF">
        <w:rPr>
          <w:sz w:val="28"/>
          <w:szCs w:val="28"/>
        </w:rPr>
        <w:t>ами</w:t>
      </w:r>
      <w:r w:rsidRPr="00C829FF">
        <w:rPr>
          <w:sz w:val="28"/>
          <w:szCs w:val="28"/>
        </w:rPr>
        <w:t xml:space="preserve"> планировочной структуры </w:t>
      </w:r>
      <w:r w:rsidR="00633E51" w:rsidRPr="00C829FF">
        <w:rPr>
          <w:sz w:val="28"/>
          <w:szCs w:val="28"/>
        </w:rPr>
        <w:t>являются район</w:t>
      </w:r>
      <w:r w:rsidR="002945A5" w:rsidRPr="00C829FF">
        <w:rPr>
          <w:sz w:val="28"/>
          <w:szCs w:val="28"/>
        </w:rPr>
        <w:t>ы</w:t>
      </w:r>
      <w:r w:rsidR="00633E51" w:rsidRPr="00C829FF">
        <w:rPr>
          <w:sz w:val="28"/>
          <w:szCs w:val="28"/>
        </w:rPr>
        <w:t xml:space="preserve"> микрорайон</w:t>
      </w:r>
      <w:r w:rsidRPr="00C829FF">
        <w:rPr>
          <w:sz w:val="28"/>
          <w:szCs w:val="28"/>
        </w:rPr>
        <w:t xml:space="preserve">, которые </w:t>
      </w:r>
      <w:r w:rsidR="00633E51" w:rsidRPr="00C829FF">
        <w:rPr>
          <w:sz w:val="28"/>
          <w:szCs w:val="28"/>
        </w:rPr>
        <w:t>определяются документами</w:t>
      </w:r>
      <w:r w:rsidRPr="00C829FF">
        <w:rPr>
          <w:sz w:val="28"/>
          <w:szCs w:val="28"/>
        </w:rPr>
        <w:t xml:space="preserve"> территориального планирования и</w:t>
      </w:r>
      <w:r w:rsidR="00633E51" w:rsidRPr="00C829FF">
        <w:rPr>
          <w:sz w:val="28"/>
          <w:szCs w:val="28"/>
        </w:rPr>
        <w:t xml:space="preserve"> (или)документацией по</w:t>
      </w:r>
      <w:r w:rsidRPr="00C829FF">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w:t>
      </w:r>
      <w:r w:rsidRPr="00C829FF">
        <w:rPr>
          <w:rFonts w:eastAsia="TimesNewRomanPSMT"/>
          <w:sz w:val="28"/>
          <w:szCs w:val="28"/>
        </w:rPr>
        <w:lastRenderedPageBreak/>
        <w:t>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В состав территории жилого района должны входить:</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участки жилой застройки;</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На территории жилого района должны быть размещены:</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места хранения легковых автомобилей жителей;</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 xml:space="preserve">места парковки легковых автомобилей </w:t>
      </w:r>
      <w:r w:rsidR="00B84BDE" w:rsidRPr="00C829FF">
        <w:rPr>
          <w:rFonts w:eastAsia="TimesNewRomanPSMT"/>
          <w:sz w:val="28"/>
          <w:szCs w:val="28"/>
        </w:rPr>
        <w:t xml:space="preserve">сотрудников </w:t>
      </w:r>
      <w:r w:rsidRPr="00C829FF">
        <w:rPr>
          <w:rFonts w:eastAsia="TimesNewRomanPSMT"/>
          <w:sz w:val="28"/>
          <w:szCs w:val="28"/>
        </w:rPr>
        <w:t>и посетителей объектов нежилого назначения, расположенных на территории жилого района;</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велосипедные дорожки.</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На территории жилого района не допускается:</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lastRenderedPageBreak/>
        <w:t>размещение улиц и дорог межрайонного и городского значения;</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размещение наземных линейных объектов скоростного внеуличного и внешнего транспорта.</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В состав территории жилого микрорайона должны входить:</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участки жилой застройки;</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участки объектов социальной инфраструктуры;</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участки рекреационных территорий;</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улицы местного значения, проезды.</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На территории жилого микрорайона должны быть размещены:</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объекты социальной инфраструктуры:</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места хранения легковых автомобилей</w:t>
      </w:r>
      <w:r w:rsidR="002945A5" w:rsidRPr="00C829FF">
        <w:rPr>
          <w:rFonts w:eastAsia="TimesNewRomanPSMT"/>
          <w:sz w:val="28"/>
          <w:szCs w:val="28"/>
        </w:rPr>
        <w:t xml:space="preserve"> </w:t>
      </w:r>
      <w:r w:rsidR="00DB5A84" w:rsidRPr="00C829FF">
        <w:rPr>
          <w:rFonts w:eastAsia="TimesNewRomanPSMT"/>
          <w:sz w:val="28"/>
          <w:szCs w:val="28"/>
        </w:rPr>
        <w:t>жителей</w:t>
      </w:r>
      <w:r w:rsidR="00B56EBF" w:rsidRPr="00C829FF">
        <w:rPr>
          <w:rFonts w:eastAsia="TimesNewRomanPSMT"/>
          <w:sz w:val="28"/>
          <w:szCs w:val="28"/>
        </w:rPr>
        <w:t>;</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открытые спортплощадки;</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велосипедные дорожки.</w:t>
      </w:r>
    </w:p>
    <w:p w:rsidR="005B65C4" w:rsidRPr="00C829FF" w:rsidRDefault="005B65C4" w:rsidP="005E4BC2">
      <w:pPr>
        <w:spacing w:line="264" w:lineRule="auto"/>
        <w:ind w:right="-568" w:firstLine="709"/>
        <w:jc w:val="both"/>
        <w:rPr>
          <w:sz w:val="28"/>
          <w:szCs w:val="28"/>
        </w:rPr>
      </w:pPr>
      <w:r w:rsidRPr="00C829FF">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C829FF" w:rsidRDefault="005B65C4" w:rsidP="005E4BC2">
      <w:pPr>
        <w:spacing w:line="264" w:lineRule="auto"/>
        <w:ind w:right="-568" w:firstLine="709"/>
        <w:jc w:val="both"/>
        <w:rPr>
          <w:sz w:val="28"/>
          <w:szCs w:val="28"/>
        </w:rPr>
      </w:pPr>
      <w:r w:rsidRPr="00C829FF">
        <w:rPr>
          <w:sz w:val="28"/>
          <w:szCs w:val="28"/>
        </w:rPr>
        <w:t>Примечание</w:t>
      </w:r>
      <w:r w:rsidR="00B14B2D" w:rsidRPr="00C829FF">
        <w:rPr>
          <w:sz w:val="28"/>
          <w:szCs w:val="28"/>
        </w:rPr>
        <w:t>.</w:t>
      </w:r>
      <w:r w:rsidRPr="00C829FF">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На территории жилого микрорайона допускается размещение:</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lastRenderedPageBreak/>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C829FF">
        <w:rPr>
          <w:rFonts w:eastAsia="TimesNewRomanPSMT"/>
          <w:sz w:val="28"/>
          <w:szCs w:val="28"/>
        </w:rPr>
        <w:t>%</w:t>
      </w:r>
      <w:r w:rsidRPr="00C829FF">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C829FF">
        <w:rPr>
          <w:rFonts w:eastAsia="TimesNewRomanPSMT"/>
          <w:sz w:val="28"/>
          <w:szCs w:val="28"/>
        </w:rPr>
        <w:t>%</w:t>
      </w:r>
      <w:r w:rsidRPr="00C829FF">
        <w:rPr>
          <w:rFonts w:eastAsia="TimesNewRomanPSMT"/>
          <w:sz w:val="28"/>
          <w:szCs w:val="28"/>
        </w:rPr>
        <w:t xml:space="preserve"> от общей площади застройки на территории жилого микрорайона.</w:t>
      </w:r>
    </w:p>
    <w:p w:rsidR="002E0892"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 xml:space="preserve">4. </w:t>
      </w:r>
      <w:r w:rsidR="002E0892" w:rsidRPr="00C829FF">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На участке многоквартирного жилого дома должны быть организованы:</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места парковки</w:t>
      </w:r>
      <w:r w:rsidR="00AC02DF" w:rsidRPr="00C829FF">
        <w:rPr>
          <w:rFonts w:eastAsia="TimesNewRomanPSMT"/>
          <w:sz w:val="28"/>
          <w:szCs w:val="28"/>
        </w:rPr>
        <w:t xml:space="preserve"> легковых </w:t>
      </w:r>
      <w:r w:rsidRPr="00C829FF">
        <w:rPr>
          <w:rFonts w:eastAsia="TimesNewRomanPSMT"/>
          <w:sz w:val="28"/>
          <w:szCs w:val="28"/>
        </w:rPr>
        <w:t>автомобилей жителей и посетителей жилого здания;</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места для сортировки твердых коммунальных отходов и размещения контейнеров для сбора мусора</w:t>
      </w:r>
      <w:r w:rsidR="00E56292" w:rsidRPr="00C829FF">
        <w:rPr>
          <w:rFonts w:eastAsia="TimesNewRomanPSMT"/>
          <w:sz w:val="28"/>
          <w:szCs w:val="28"/>
        </w:rPr>
        <w:t>.</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C829FF">
        <w:rPr>
          <w:rFonts w:eastAsia="TimesNewRomanPSMT"/>
          <w:sz w:val="28"/>
          <w:szCs w:val="28"/>
        </w:rPr>
        <w:t>.</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5. В границах населенного пункта должна быть обеспечена стопроцентная обеспеченность машино-местами при условии транспортной доступности не более 15 минут.</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Открытые стоянки для временного хранения легковых автомобилей населения следует предусматривать в границах жилого района из расчета не менее 25 % от уровня автомобилизации.</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Количество машино-мест для легковых автомобилей населения при проектировании жилой застройки следует определять исходя из нормы:           1 машино-место на 93 м</w:t>
      </w:r>
      <w:r w:rsidRPr="00C829FF">
        <w:rPr>
          <w:rFonts w:eastAsia="TimesNewRomanPSMT"/>
          <w:sz w:val="28"/>
          <w:szCs w:val="28"/>
          <w:vertAlign w:val="superscript"/>
        </w:rPr>
        <w:t>2</w:t>
      </w:r>
      <w:r w:rsidRPr="00C829FF">
        <w:rPr>
          <w:rFonts w:eastAsia="TimesNewRomanPSMT"/>
          <w:sz w:val="28"/>
          <w:szCs w:val="28"/>
        </w:rPr>
        <w:t xml:space="preserve"> общей площади квартир (определено исходя из общей площадь жилых помещений, приходящихся в среднем на одного жителя </w:t>
      </w:r>
      <w:r w:rsidRPr="00C829FF">
        <w:rPr>
          <w:rFonts w:eastAsia="TimesNewRomanPSMT"/>
          <w:sz w:val="28"/>
          <w:szCs w:val="28"/>
        </w:rPr>
        <w:lastRenderedPageBreak/>
        <w:t>Курской области – 31,0 м</w:t>
      </w:r>
      <w:r w:rsidRPr="00C829FF">
        <w:rPr>
          <w:rFonts w:eastAsia="TimesNewRomanPSMT"/>
          <w:sz w:val="28"/>
          <w:szCs w:val="28"/>
          <w:vertAlign w:val="superscript"/>
        </w:rPr>
        <w:t xml:space="preserve">2 </w:t>
      </w:r>
      <w:r w:rsidRPr="00C829FF">
        <w:rPr>
          <w:rFonts w:eastAsia="TimesNewRomanPSMT"/>
          <w:sz w:val="28"/>
          <w:szCs w:val="28"/>
        </w:rPr>
        <w:t>(статистические данные за</w:t>
      </w:r>
      <w:r w:rsidRPr="00C829FF">
        <w:rPr>
          <w:rFonts w:eastAsia="TimesNewRomanPSMT"/>
          <w:sz w:val="28"/>
          <w:szCs w:val="28"/>
          <w:vertAlign w:val="superscript"/>
        </w:rPr>
        <w:t xml:space="preserve"> </w:t>
      </w:r>
      <w:r w:rsidRPr="00C829FF">
        <w:rPr>
          <w:rFonts w:eastAsia="TimesNewRomanPSMT"/>
          <w:sz w:val="28"/>
          <w:szCs w:val="28"/>
        </w:rPr>
        <w:t>2019 год) и уровня автомобилизации на 1 человека – 0,33 машино-места).</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 xml:space="preserve">Количество машино-мест для хранения легковых автомобилей населения, в том числе гостевых парковок, в границах земельного участка должно составлять не менее 40 % от расчетного количества. </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Стоянки для хранения легковых автомобилей населения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территорий, в отношении которых отсутствует утвержденная документация по планировке территории, места для хранения легковых автомобилей населения должны быть предусмотрены в границах земельного участка многоквартирного жилого дома и (или) смежного земельного участка из расчета не менее 1 машино-место на 93 м</w:t>
      </w:r>
      <w:r w:rsidRPr="00C829FF">
        <w:rPr>
          <w:rFonts w:eastAsia="TimesNewRomanPSMT"/>
          <w:sz w:val="28"/>
          <w:szCs w:val="28"/>
          <w:vertAlign w:val="superscript"/>
        </w:rPr>
        <w:t>2</w:t>
      </w:r>
      <w:r w:rsidRPr="00C829FF">
        <w:rPr>
          <w:rFonts w:eastAsia="TimesNewRomanPSMT"/>
          <w:sz w:val="28"/>
          <w:szCs w:val="28"/>
        </w:rPr>
        <w:t xml:space="preserve"> общей площади квартир, в том числе подземные, встроенные или встроенно-пристроенные к жилым домам.</w:t>
      </w:r>
    </w:p>
    <w:p w:rsidR="00AB04B4" w:rsidRPr="00C829FF" w:rsidRDefault="00AB04B4" w:rsidP="00AB04B4">
      <w:pPr>
        <w:autoSpaceDE w:val="0"/>
        <w:spacing w:line="264" w:lineRule="auto"/>
        <w:ind w:right="-568" w:firstLine="709"/>
        <w:jc w:val="both"/>
        <w:rPr>
          <w:rFonts w:eastAsia="TimesNewRomanPSMT"/>
          <w:sz w:val="28"/>
          <w:szCs w:val="28"/>
        </w:rPr>
      </w:pPr>
    </w:p>
    <w:p w:rsidR="00E56062" w:rsidRPr="00C829FF" w:rsidRDefault="00E56062" w:rsidP="00AB04B4">
      <w:pPr>
        <w:autoSpaceDE w:val="0"/>
        <w:autoSpaceDN w:val="0"/>
        <w:adjustRightInd w:val="0"/>
        <w:ind w:right="-568"/>
        <w:jc w:val="right"/>
        <w:rPr>
          <w:bCs/>
          <w:sz w:val="28"/>
          <w:szCs w:val="28"/>
        </w:rPr>
      </w:pPr>
    </w:p>
    <w:p w:rsidR="00E56062" w:rsidRPr="00C829FF" w:rsidRDefault="00E56062" w:rsidP="005E4BC2">
      <w:pPr>
        <w:autoSpaceDE w:val="0"/>
        <w:autoSpaceDN w:val="0"/>
        <w:adjustRightInd w:val="0"/>
        <w:ind w:right="-568"/>
        <w:jc w:val="right"/>
        <w:rPr>
          <w:bCs/>
          <w:sz w:val="28"/>
          <w:szCs w:val="28"/>
        </w:rPr>
      </w:pPr>
    </w:p>
    <w:p w:rsidR="00E56062" w:rsidRPr="00C829FF" w:rsidRDefault="00E56062" w:rsidP="006561F0">
      <w:pPr>
        <w:autoSpaceDE w:val="0"/>
        <w:autoSpaceDN w:val="0"/>
        <w:adjustRightInd w:val="0"/>
        <w:ind w:right="-1"/>
        <w:jc w:val="right"/>
        <w:rPr>
          <w:bCs/>
          <w:sz w:val="28"/>
          <w:szCs w:val="28"/>
        </w:rPr>
      </w:pPr>
    </w:p>
    <w:p w:rsidR="00E56062" w:rsidRPr="00C829FF" w:rsidRDefault="00E56062" w:rsidP="006561F0">
      <w:pPr>
        <w:autoSpaceDE w:val="0"/>
        <w:autoSpaceDN w:val="0"/>
        <w:adjustRightInd w:val="0"/>
        <w:ind w:right="-1"/>
        <w:jc w:val="right"/>
        <w:rPr>
          <w:bCs/>
          <w:sz w:val="28"/>
          <w:szCs w:val="28"/>
        </w:rPr>
      </w:pPr>
    </w:p>
    <w:p w:rsidR="0095068C" w:rsidRPr="00C829FF" w:rsidRDefault="0095068C" w:rsidP="006561F0">
      <w:pPr>
        <w:autoSpaceDE w:val="0"/>
        <w:autoSpaceDN w:val="0"/>
        <w:adjustRightInd w:val="0"/>
        <w:ind w:right="-1"/>
        <w:jc w:val="right"/>
        <w:rPr>
          <w:bCs/>
          <w:sz w:val="28"/>
          <w:szCs w:val="28"/>
        </w:rPr>
      </w:pPr>
    </w:p>
    <w:p w:rsidR="0095068C" w:rsidRPr="00C829FF" w:rsidRDefault="0095068C" w:rsidP="006561F0">
      <w:pPr>
        <w:autoSpaceDE w:val="0"/>
        <w:autoSpaceDN w:val="0"/>
        <w:adjustRightInd w:val="0"/>
        <w:ind w:right="-1"/>
        <w:jc w:val="right"/>
        <w:rPr>
          <w:bCs/>
          <w:sz w:val="28"/>
          <w:szCs w:val="28"/>
        </w:rPr>
      </w:pPr>
    </w:p>
    <w:p w:rsidR="0095068C" w:rsidRPr="00C829FF" w:rsidRDefault="0095068C" w:rsidP="006561F0">
      <w:pPr>
        <w:autoSpaceDE w:val="0"/>
        <w:autoSpaceDN w:val="0"/>
        <w:adjustRightInd w:val="0"/>
        <w:ind w:right="-1"/>
        <w:jc w:val="right"/>
        <w:rPr>
          <w:bCs/>
          <w:sz w:val="28"/>
          <w:szCs w:val="28"/>
        </w:rPr>
      </w:pPr>
    </w:p>
    <w:p w:rsidR="0095068C" w:rsidRPr="00C829FF" w:rsidRDefault="0095068C" w:rsidP="006561F0">
      <w:pPr>
        <w:autoSpaceDE w:val="0"/>
        <w:autoSpaceDN w:val="0"/>
        <w:adjustRightInd w:val="0"/>
        <w:ind w:right="-1"/>
        <w:jc w:val="right"/>
        <w:rPr>
          <w:bCs/>
          <w:sz w:val="28"/>
          <w:szCs w:val="28"/>
        </w:rPr>
      </w:pPr>
    </w:p>
    <w:p w:rsidR="00E56062" w:rsidRPr="00C829FF" w:rsidRDefault="00E56062" w:rsidP="006561F0">
      <w:pPr>
        <w:autoSpaceDE w:val="0"/>
        <w:autoSpaceDN w:val="0"/>
        <w:adjustRightInd w:val="0"/>
        <w:ind w:right="-1"/>
        <w:jc w:val="right"/>
        <w:rPr>
          <w:bCs/>
          <w:sz w:val="28"/>
          <w:szCs w:val="28"/>
        </w:rPr>
      </w:pPr>
    </w:p>
    <w:p w:rsidR="00E56062" w:rsidRPr="00C829FF" w:rsidRDefault="00E56062" w:rsidP="006561F0">
      <w:pPr>
        <w:autoSpaceDE w:val="0"/>
        <w:autoSpaceDN w:val="0"/>
        <w:adjustRightInd w:val="0"/>
        <w:ind w:right="-1"/>
        <w:jc w:val="right"/>
        <w:rPr>
          <w:bCs/>
          <w:sz w:val="28"/>
          <w:szCs w:val="28"/>
        </w:rPr>
      </w:pPr>
    </w:p>
    <w:p w:rsidR="00BE100D" w:rsidRPr="00C829FF" w:rsidRDefault="00BE100D" w:rsidP="006561F0">
      <w:pPr>
        <w:autoSpaceDE w:val="0"/>
        <w:autoSpaceDN w:val="0"/>
        <w:adjustRightInd w:val="0"/>
        <w:ind w:right="-1"/>
        <w:jc w:val="right"/>
        <w:rPr>
          <w:bCs/>
          <w:sz w:val="28"/>
          <w:szCs w:val="28"/>
        </w:rPr>
      </w:pPr>
    </w:p>
    <w:p w:rsidR="00BE100D" w:rsidRPr="00C829FF" w:rsidRDefault="00BE100D" w:rsidP="006561F0">
      <w:pPr>
        <w:autoSpaceDE w:val="0"/>
        <w:autoSpaceDN w:val="0"/>
        <w:adjustRightInd w:val="0"/>
        <w:ind w:right="-1"/>
        <w:jc w:val="right"/>
        <w:rPr>
          <w:bCs/>
          <w:sz w:val="28"/>
          <w:szCs w:val="28"/>
        </w:rPr>
      </w:pPr>
    </w:p>
    <w:p w:rsidR="00BE100D" w:rsidRPr="00C829FF" w:rsidRDefault="00BE100D" w:rsidP="006561F0">
      <w:pPr>
        <w:autoSpaceDE w:val="0"/>
        <w:autoSpaceDN w:val="0"/>
        <w:adjustRightInd w:val="0"/>
        <w:ind w:right="-1"/>
        <w:jc w:val="right"/>
        <w:rPr>
          <w:bCs/>
          <w:sz w:val="28"/>
          <w:szCs w:val="28"/>
        </w:rPr>
      </w:pPr>
    </w:p>
    <w:p w:rsidR="00BE100D" w:rsidRPr="00C829FF" w:rsidRDefault="00BE100D" w:rsidP="006561F0">
      <w:pPr>
        <w:autoSpaceDE w:val="0"/>
        <w:autoSpaceDN w:val="0"/>
        <w:adjustRightInd w:val="0"/>
        <w:ind w:right="-1"/>
        <w:jc w:val="right"/>
        <w:rPr>
          <w:bCs/>
          <w:sz w:val="28"/>
          <w:szCs w:val="28"/>
        </w:rPr>
      </w:pPr>
    </w:p>
    <w:p w:rsidR="00BE100D" w:rsidRPr="00C829FF" w:rsidRDefault="00BE100D" w:rsidP="006561F0">
      <w:pPr>
        <w:autoSpaceDE w:val="0"/>
        <w:autoSpaceDN w:val="0"/>
        <w:adjustRightInd w:val="0"/>
        <w:ind w:right="-1"/>
        <w:jc w:val="right"/>
        <w:rPr>
          <w:bCs/>
          <w:sz w:val="28"/>
          <w:szCs w:val="28"/>
        </w:rPr>
      </w:pPr>
    </w:p>
    <w:p w:rsidR="00BE100D" w:rsidRPr="00C829FF" w:rsidRDefault="00BE100D" w:rsidP="006561F0">
      <w:pPr>
        <w:autoSpaceDE w:val="0"/>
        <w:autoSpaceDN w:val="0"/>
        <w:adjustRightInd w:val="0"/>
        <w:ind w:right="-1"/>
        <w:jc w:val="right"/>
        <w:rPr>
          <w:bCs/>
          <w:sz w:val="28"/>
          <w:szCs w:val="28"/>
        </w:rPr>
      </w:pPr>
    </w:p>
    <w:p w:rsidR="006561F0" w:rsidRPr="00C829FF" w:rsidRDefault="002E0892" w:rsidP="006561F0">
      <w:pPr>
        <w:autoSpaceDE w:val="0"/>
        <w:autoSpaceDN w:val="0"/>
        <w:adjustRightInd w:val="0"/>
        <w:ind w:right="-1"/>
        <w:jc w:val="right"/>
        <w:rPr>
          <w:bCs/>
          <w:sz w:val="28"/>
          <w:szCs w:val="28"/>
        </w:rPr>
      </w:pPr>
      <w:r w:rsidRPr="00C829FF">
        <w:rPr>
          <w:bCs/>
          <w:sz w:val="28"/>
          <w:szCs w:val="28"/>
        </w:rPr>
        <w:lastRenderedPageBreak/>
        <w:t xml:space="preserve">Таблица </w:t>
      </w:r>
      <w:r w:rsidR="008F3A05" w:rsidRPr="00C829FF">
        <w:rPr>
          <w:bCs/>
          <w:sz w:val="28"/>
          <w:szCs w:val="28"/>
        </w:rPr>
        <w:t>1</w:t>
      </w:r>
      <w:r w:rsidR="009671EE" w:rsidRPr="00C829FF">
        <w:rPr>
          <w:bCs/>
          <w:sz w:val="28"/>
          <w:szCs w:val="28"/>
        </w:rPr>
        <w:t>3</w:t>
      </w:r>
    </w:p>
    <w:p w:rsidR="006561F0" w:rsidRPr="00C829FF" w:rsidRDefault="006561F0" w:rsidP="006561F0">
      <w:pPr>
        <w:autoSpaceDE w:val="0"/>
        <w:autoSpaceDN w:val="0"/>
        <w:adjustRightInd w:val="0"/>
        <w:ind w:right="-1"/>
        <w:jc w:val="right"/>
        <w:rPr>
          <w:bCs/>
          <w:sz w:val="28"/>
          <w:szCs w:val="28"/>
        </w:rPr>
      </w:pPr>
    </w:p>
    <w:p w:rsidR="006561F0" w:rsidRPr="00C829FF" w:rsidRDefault="002E0892" w:rsidP="006561F0">
      <w:pPr>
        <w:autoSpaceDE w:val="0"/>
        <w:autoSpaceDN w:val="0"/>
        <w:adjustRightInd w:val="0"/>
        <w:ind w:right="-1"/>
        <w:jc w:val="center"/>
        <w:rPr>
          <w:b/>
          <w:bCs/>
          <w:sz w:val="28"/>
          <w:szCs w:val="28"/>
        </w:rPr>
      </w:pPr>
      <w:r w:rsidRPr="00C829FF">
        <w:rPr>
          <w:b/>
          <w:bCs/>
          <w:sz w:val="28"/>
          <w:szCs w:val="28"/>
        </w:rPr>
        <w:t xml:space="preserve">Минимально допустимые размеры площадок </w:t>
      </w:r>
    </w:p>
    <w:p w:rsidR="002E0892" w:rsidRPr="00C829FF" w:rsidRDefault="002E0892" w:rsidP="006561F0">
      <w:pPr>
        <w:autoSpaceDE w:val="0"/>
        <w:autoSpaceDN w:val="0"/>
        <w:adjustRightInd w:val="0"/>
        <w:ind w:right="-1"/>
        <w:jc w:val="center"/>
        <w:rPr>
          <w:b/>
          <w:bCs/>
          <w:sz w:val="28"/>
          <w:szCs w:val="28"/>
        </w:rPr>
      </w:pPr>
      <w:r w:rsidRPr="00C829FF">
        <w:rPr>
          <w:b/>
          <w:bCs/>
          <w:sz w:val="28"/>
          <w:szCs w:val="28"/>
        </w:rPr>
        <w:t>различного функционального</w:t>
      </w:r>
      <w:r w:rsidR="00D51952" w:rsidRPr="00C829FF">
        <w:rPr>
          <w:b/>
          <w:bCs/>
          <w:sz w:val="28"/>
          <w:szCs w:val="28"/>
        </w:rPr>
        <w:t xml:space="preserve"> </w:t>
      </w:r>
      <w:r w:rsidRPr="00C829FF">
        <w:rPr>
          <w:b/>
          <w:bCs/>
          <w:sz w:val="28"/>
          <w:szCs w:val="28"/>
        </w:rPr>
        <w:t>назначения</w:t>
      </w:r>
    </w:p>
    <w:p w:rsidR="00817B9B" w:rsidRPr="00C829FF"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C829FF" w:rsidTr="00E56062">
        <w:trPr>
          <w:trHeight w:val="1085"/>
        </w:trPr>
        <w:tc>
          <w:tcPr>
            <w:tcW w:w="3335" w:type="dxa"/>
          </w:tcPr>
          <w:p w:rsidR="002E0892" w:rsidRPr="00C829FF" w:rsidRDefault="002E0892" w:rsidP="00E56062">
            <w:pPr>
              <w:widowControl w:val="0"/>
              <w:autoSpaceDE w:val="0"/>
              <w:autoSpaceDN w:val="0"/>
              <w:ind w:right="80"/>
              <w:jc w:val="center"/>
              <w:rPr>
                <w:sz w:val="23"/>
                <w:szCs w:val="23"/>
              </w:rPr>
            </w:pPr>
            <w:r w:rsidRPr="00C829FF">
              <w:rPr>
                <w:sz w:val="23"/>
                <w:szCs w:val="23"/>
              </w:rPr>
              <w:t>Площадки, размещаемые на территории жилой застройки</w:t>
            </w:r>
          </w:p>
        </w:tc>
        <w:tc>
          <w:tcPr>
            <w:tcW w:w="1985" w:type="dxa"/>
          </w:tcPr>
          <w:p w:rsidR="002E0892" w:rsidRPr="00C829FF" w:rsidRDefault="002E0892" w:rsidP="00E56062">
            <w:pPr>
              <w:widowControl w:val="0"/>
              <w:autoSpaceDE w:val="0"/>
              <w:autoSpaceDN w:val="0"/>
              <w:jc w:val="center"/>
              <w:rPr>
                <w:sz w:val="23"/>
                <w:szCs w:val="23"/>
              </w:rPr>
            </w:pPr>
            <w:r w:rsidRPr="00C829FF">
              <w:rPr>
                <w:sz w:val="23"/>
                <w:szCs w:val="23"/>
              </w:rPr>
              <w:t>Минимальный расчетный размер площадки, м</w:t>
            </w:r>
            <w:r w:rsidRPr="00C829FF">
              <w:rPr>
                <w:sz w:val="23"/>
                <w:szCs w:val="23"/>
                <w:vertAlign w:val="superscript"/>
              </w:rPr>
              <w:t>2</w:t>
            </w:r>
            <w:r w:rsidRPr="00C829FF">
              <w:rPr>
                <w:sz w:val="23"/>
                <w:szCs w:val="23"/>
              </w:rPr>
              <w:t>/чел.</w:t>
            </w:r>
            <w:r w:rsidR="00697CA0" w:rsidRPr="00C829FF">
              <w:rPr>
                <w:sz w:val="23"/>
                <w:szCs w:val="23"/>
              </w:rPr>
              <w:t>*</w:t>
            </w:r>
          </w:p>
        </w:tc>
        <w:tc>
          <w:tcPr>
            <w:tcW w:w="1701" w:type="dxa"/>
          </w:tcPr>
          <w:p w:rsidR="002E0892" w:rsidRPr="00C829FF" w:rsidRDefault="002E0892" w:rsidP="00E56062">
            <w:pPr>
              <w:widowControl w:val="0"/>
              <w:autoSpaceDE w:val="0"/>
              <w:autoSpaceDN w:val="0"/>
              <w:jc w:val="center"/>
              <w:rPr>
                <w:sz w:val="23"/>
                <w:szCs w:val="23"/>
              </w:rPr>
            </w:pPr>
            <w:r w:rsidRPr="00C829FF">
              <w:rPr>
                <w:sz w:val="23"/>
                <w:szCs w:val="23"/>
              </w:rPr>
              <w:t>Минимально допустимый размер одной площадки, м</w:t>
            </w:r>
            <w:r w:rsidRPr="00C829FF">
              <w:rPr>
                <w:sz w:val="23"/>
                <w:szCs w:val="23"/>
                <w:vertAlign w:val="superscript"/>
              </w:rPr>
              <w:t>2</w:t>
            </w:r>
          </w:p>
        </w:tc>
        <w:tc>
          <w:tcPr>
            <w:tcW w:w="1984" w:type="dxa"/>
          </w:tcPr>
          <w:p w:rsidR="002E0892" w:rsidRPr="00C829FF" w:rsidRDefault="002E0892" w:rsidP="00E56062">
            <w:pPr>
              <w:widowControl w:val="0"/>
              <w:autoSpaceDE w:val="0"/>
              <w:autoSpaceDN w:val="0"/>
              <w:jc w:val="center"/>
              <w:rPr>
                <w:sz w:val="23"/>
                <w:szCs w:val="23"/>
              </w:rPr>
            </w:pPr>
            <w:r w:rsidRPr="00C829FF">
              <w:rPr>
                <w:sz w:val="23"/>
                <w:szCs w:val="23"/>
              </w:rPr>
              <w:t>Расстояние от границы площадки до окон жил</w:t>
            </w:r>
            <w:r w:rsidR="00697CA0" w:rsidRPr="00C829FF">
              <w:rPr>
                <w:sz w:val="23"/>
                <w:szCs w:val="23"/>
              </w:rPr>
              <w:t>ого дома</w:t>
            </w:r>
            <w:r w:rsidRPr="00C829FF">
              <w:rPr>
                <w:sz w:val="23"/>
                <w:szCs w:val="23"/>
              </w:rPr>
              <w:t>, м</w:t>
            </w:r>
          </w:p>
        </w:tc>
      </w:tr>
      <w:tr w:rsidR="002E0892" w:rsidRPr="00C829FF" w:rsidTr="00E56062">
        <w:trPr>
          <w:trHeight w:val="440"/>
        </w:trPr>
        <w:tc>
          <w:tcPr>
            <w:tcW w:w="3335" w:type="dxa"/>
          </w:tcPr>
          <w:p w:rsidR="002E0892" w:rsidRPr="00C829FF" w:rsidRDefault="002E0892" w:rsidP="00E56062">
            <w:pPr>
              <w:widowControl w:val="0"/>
              <w:autoSpaceDE w:val="0"/>
              <w:autoSpaceDN w:val="0"/>
              <w:ind w:right="80"/>
              <w:rPr>
                <w:sz w:val="23"/>
                <w:szCs w:val="23"/>
              </w:rPr>
            </w:pPr>
            <w:r w:rsidRPr="00C829FF">
              <w:rPr>
                <w:sz w:val="23"/>
                <w:szCs w:val="23"/>
              </w:rPr>
              <w:t>Для игр детей дошкольного и младшего школьного возраста</w:t>
            </w:r>
          </w:p>
        </w:tc>
        <w:tc>
          <w:tcPr>
            <w:tcW w:w="1985"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0,7</w:t>
            </w:r>
          </w:p>
        </w:tc>
        <w:tc>
          <w:tcPr>
            <w:tcW w:w="1701"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30</w:t>
            </w:r>
          </w:p>
        </w:tc>
        <w:tc>
          <w:tcPr>
            <w:tcW w:w="1984"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12</w:t>
            </w:r>
          </w:p>
        </w:tc>
      </w:tr>
      <w:tr w:rsidR="002E0892" w:rsidRPr="00C829FF" w:rsidTr="00E56062">
        <w:tc>
          <w:tcPr>
            <w:tcW w:w="3335" w:type="dxa"/>
          </w:tcPr>
          <w:p w:rsidR="002E0892" w:rsidRPr="00C829FF" w:rsidRDefault="002E0892" w:rsidP="00E56062">
            <w:pPr>
              <w:widowControl w:val="0"/>
              <w:autoSpaceDE w:val="0"/>
              <w:autoSpaceDN w:val="0"/>
              <w:ind w:right="80"/>
              <w:rPr>
                <w:sz w:val="23"/>
                <w:szCs w:val="23"/>
              </w:rPr>
            </w:pPr>
            <w:r w:rsidRPr="00C829FF">
              <w:rPr>
                <w:sz w:val="23"/>
                <w:szCs w:val="23"/>
              </w:rPr>
              <w:t>Для отдыха взрослого населения</w:t>
            </w:r>
          </w:p>
        </w:tc>
        <w:tc>
          <w:tcPr>
            <w:tcW w:w="1985"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0,1</w:t>
            </w:r>
          </w:p>
        </w:tc>
        <w:tc>
          <w:tcPr>
            <w:tcW w:w="1701"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15</w:t>
            </w:r>
          </w:p>
        </w:tc>
        <w:tc>
          <w:tcPr>
            <w:tcW w:w="1984" w:type="dxa"/>
            <w:vAlign w:val="center"/>
          </w:tcPr>
          <w:p w:rsidR="002E0892" w:rsidRPr="00C829FF" w:rsidRDefault="002E0892" w:rsidP="00E56062">
            <w:pPr>
              <w:widowControl w:val="0"/>
              <w:autoSpaceDE w:val="0"/>
              <w:autoSpaceDN w:val="0"/>
              <w:jc w:val="center"/>
              <w:rPr>
                <w:sz w:val="23"/>
                <w:szCs w:val="23"/>
              </w:rPr>
            </w:pPr>
          </w:p>
        </w:tc>
      </w:tr>
      <w:tr w:rsidR="002E0892" w:rsidRPr="00C829FF" w:rsidTr="00E56062">
        <w:tc>
          <w:tcPr>
            <w:tcW w:w="3335" w:type="dxa"/>
          </w:tcPr>
          <w:p w:rsidR="002E0892" w:rsidRPr="00C829FF" w:rsidRDefault="002E0892" w:rsidP="00E56062">
            <w:pPr>
              <w:widowControl w:val="0"/>
              <w:autoSpaceDE w:val="0"/>
              <w:autoSpaceDN w:val="0"/>
              <w:ind w:right="80"/>
              <w:rPr>
                <w:sz w:val="23"/>
                <w:szCs w:val="23"/>
              </w:rPr>
            </w:pPr>
            <w:r w:rsidRPr="00C829FF">
              <w:rPr>
                <w:sz w:val="23"/>
                <w:szCs w:val="23"/>
              </w:rPr>
              <w:t>Для занятий физкультурой</w:t>
            </w:r>
          </w:p>
        </w:tc>
        <w:tc>
          <w:tcPr>
            <w:tcW w:w="1985"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2</w:t>
            </w:r>
            <w:r w:rsidR="00A4717C" w:rsidRPr="00C829FF">
              <w:rPr>
                <w:sz w:val="23"/>
                <w:szCs w:val="23"/>
              </w:rPr>
              <w:t>*</w:t>
            </w:r>
            <w:r w:rsidR="00697CA0" w:rsidRPr="00C829FF">
              <w:rPr>
                <w:sz w:val="23"/>
                <w:szCs w:val="23"/>
              </w:rPr>
              <w:t>*</w:t>
            </w:r>
          </w:p>
        </w:tc>
        <w:tc>
          <w:tcPr>
            <w:tcW w:w="1701"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100</w:t>
            </w:r>
          </w:p>
        </w:tc>
        <w:tc>
          <w:tcPr>
            <w:tcW w:w="1984"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10 – 40</w:t>
            </w:r>
          </w:p>
        </w:tc>
      </w:tr>
      <w:tr w:rsidR="002E0892" w:rsidRPr="00C829FF" w:rsidTr="00E56062">
        <w:tc>
          <w:tcPr>
            <w:tcW w:w="3335" w:type="dxa"/>
          </w:tcPr>
          <w:p w:rsidR="002E0892" w:rsidRPr="00C829FF" w:rsidRDefault="002E0892" w:rsidP="00E56062">
            <w:pPr>
              <w:widowControl w:val="0"/>
              <w:autoSpaceDE w:val="0"/>
              <w:autoSpaceDN w:val="0"/>
              <w:ind w:right="80"/>
              <w:rPr>
                <w:sz w:val="23"/>
                <w:szCs w:val="23"/>
              </w:rPr>
            </w:pPr>
            <w:r w:rsidRPr="00C829FF">
              <w:rPr>
                <w:sz w:val="23"/>
                <w:szCs w:val="23"/>
              </w:rPr>
              <w:t>Для хозяйственных целей</w:t>
            </w:r>
          </w:p>
        </w:tc>
        <w:tc>
          <w:tcPr>
            <w:tcW w:w="1985"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0,3</w:t>
            </w:r>
          </w:p>
        </w:tc>
        <w:tc>
          <w:tcPr>
            <w:tcW w:w="1701"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10</w:t>
            </w:r>
          </w:p>
        </w:tc>
        <w:tc>
          <w:tcPr>
            <w:tcW w:w="1984"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20</w:t>
            </w:r>
          </w:p>
        </w:tc>
      </w:tr>
      <w:tr w:rsidR="002E0892" w:rsidRPr="00C829FF" w:rsidTr="00E56062">
        <w:tc>
          <w:tcPr>
            <w:tcW w:w="3335" w:type="dxa"/>
          </w:tcPr>
          <w:p w:rsidR="002E0892" w:rsidRPr="00C829FF" w:rsidRDefault="002E0892" w:rsidP="00E56062">
            <w:pPr>
              <w:widowControl w:val="0"/>
              <w:autoSpaceDE w:val="0"/>
              <w:autoSpaceDN w:val="0"/>
              <w:ind w:right="80"/>
              <w:rPr>
                <w:sz w:val="23"/>
                <w:szCs w:val="23"/>
              </w:rPr>
            </w:pPr>
            <w:r w:rsidRPr="00C829FF">
              <w:rPr>
                <w:sz w:val="23"/>
                <w:szCs w:val="23"/>
              </w:rPr>
              <w:t>Для выгула собак (для комплексной застройки территории)</w:t>
            </w:r>
          </w:p>
        </w:tc>
        <w:tc>
          <w:tcPr>
            <w:tcW w:w="1985"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0,2</w:t>
            </w:r>
          </w:p>
        </w:tc>
        <w:tc>
          <w:tcPr>
            <w:tcW w:w="1701"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25</w:t>
            </w:r>
          </w:p>
        </w:tc>
        <w:tc>
          <w:tcPr>
            <w:tcW w:w="1984"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40</w:t>
            </w:r>
          </w:p>
        </w:tc>
      </w:tr>
    </w:tbl>
    <w:p w:rsidR="00E56062" w:rsidRPr="00C829FF" w:rsidRDefault="00E56062" w:rsidP="00B14B2D">
      <w:pPr>
        <w:autoSpaceDE w:val="0"/>
        <w:jc w:val="both"/>
        <w:rPr>
          <w:rFonts w:eastAsia="TimesNewRomanPSMT"/>
          <w:sz w:val="28"/>
          <w:szCs w:val="28"/>
          <w:lang w:val="en-US"/>
        </w:rPr>
      </w:pPr>
      <w:r w:rsidRPr="00C829FF">
        <w:rPr>
          <w:rFonts w:eastAsia="TimesNewRomanPSMT"/>
          <w:sz w:val="28"/>
          <w:szCs w:val="28"/>
          <w:lang w:val="en-US"/>
        </w:rPr>
        <w:t>___</w:t>
      </w:r>
      <w:r w:rsidRPr="00C829FF">
        <w:rPr>
          <w:rFonts w:eastAsia="TimesNewRomanPSMT"/>
          <w:sz w:val="28"/>
          <w:szCs w:val="28"/>
        </w:rPr>
        <w:t>__</w:t>
      </w:r>
      <w:r w:rsidRPr="00C829FF">
        <w:rPr>
          <w:rFonts w:eastAsia="TimesNewRomanPSMT"/>
          <w:sz w:val="28"/>
          <w:szCs w:val="28"/>
          <w:lang w:val="en-US"/>
        </w:rPr>
        <w:t>_________</w:t>
      </w:r>
      <w:r w:rsidRPr="00C829FF">
        <w:rPr>
          <w:rFonts w:eastAsia="TimesNewRomanPSMT"/>
          <w:sz w:val="28"/>
          <w:szCs w:val="28"/>
        </w:rPr>
        <w:t>_</w:t>
      </w:r>
      <w:r w:rsidRPr="00C829FF">
        <w:rPr>
          <w:rFonts w:eastAsia="TimesNewRomanPSMT"/>
          <w:sz w:val="28"/>
          <w:szCs w:val="28"/>
          <w:lang w:val="en-US"/>
        </w:rPr>
        <w:t>_</w:t>
      </w:r>
    </w:p>
    <w:p w:rsidR="00697CA0" w:rsidRPr="00C829FF" w:rsidRDefault="00697CA0" w:rsidP="005E4BC2">
      <w:pPr>
        <w:autoSpaceDE w:val="0"/>
        <w:ind w:right="-568"/>
        <w:jc w:val="both"/>
        <w:rPr>
          <w:rFonts w:eastAsia="TimesNewRomanPSMT"/>
        </w:rPr>
      </w:pPr>
      <w:r w:rsidRPr="00C829FF">
        <w:rPr>
          <w:rFonts w:eastAsia="TimesNewRomanPSMT"/>
        </w:rPr>
        <w:t xml:space="preserve">*Расчет численности жителей осуществляется исходя из нормы </w:t>
      </w:r>
      <w:r w:rsidR="00B14B2D" w:rsidRPr="00C829FF">
        <w:rPr>
          <w:rFonts w:eastAsia="TimesNewRomanPSMT"/>
        </w:rPr>
        <w:t>о</w:t>
      </w:r>
      <w:r w:rsidRPr="00C829FF">
        <w:rPr>
          <w:rFonts w:eastAsia="TimesNewRomanPSMT"/>
        </w:rPr>
        <w:t>беспеченности жильем населения – 31 м</w:t>
      </w:r>
      <w:r w:rsidRPr="00C829FF">
        <w:rPr>
          <w:rFonts w:eastAsia="TimesNewRomanPSMT"/>
          <w:vertAlign w:val="superscript"/>
        </w:rPr>
        <w:t>2</w:t>
      </w:r>
      <w:r w:rsidRPr="00C829FF">
        <w:rPr>
          <w:rFonts w:eastAsia="TimesNewRomanPSMT"/>
        </w:rPr>
        <w:t>/ чел.</w:t>
      </w:r>
    </w:p>
    <w:p w:rsidR="002E0892" w:rsidRPr="00C829FF" w:rsidRDefault="00697CA0" w:rsidP="005E4BC2">
      <w:pPr>
        <w:autoSpaceDE w:val="0"/>
        <w:ind w:right="-568"/>
        <w:jc w:val="both"/>
        <w:rPr>
          <w:rFonts w:eastAsia="TimesNewRomanPSMT"/>
        </w:rPr>
      </w:pPr>
      <w:r w:rsidRPr="00C829FF">
        <w:rPr>
          <w:rFonts w:eastAsia="TimesNewRomanPSMT"/>
        </w:rPr>
        <w:t>**</w:t>
      </w:r>
      <w:r w:rsidR="00B14B2D" w:rsidRPr="00C829FF">
        <w:rPr>
          <w:rFonts w:eastAsia="TimesNewRomanPSMT"/>
        </w:rPr>
        <w:t>Д</w:t>
      </w:r>
      <w:r w:rsidR="00A4717C" w:rsidRPr="00C829FF">
        <w:rPr>
          <w:rFonts w:eastAsia="TimesNewRomanPSMT"/>
        </w:rPr>
        <w:t xml:space="preserve">опускается уменьшать размер площадок для занятия физкультурой, но не более чем на </w:t>
      </w:r>
      <w:r w:rsidRPr="00C829FF">
        <w:rPr>
          <w:rFonts w:eastAsia="TimesNewRomanPSMT"/>
        </w:rPr>
        <w:t>50</w:t>
      </w:r>
      <w:r w:rsidR="00A4717C" w:rsidRPr="00C829FF">
        <w:rPr>
          <w:rFonts w:eastAsia="TimesNewRomanPSMT"/>
        </w:rPr>
        <w:t xml:space="preserve"> %, при наличии в границах элемента планировочной структуры объектов спорта</w:t>
      </w:r>
      <w:r w:rsidR="00B47E3D" w:rsidRPr="00C829FF">
        <w:rPr>
          <w:rFonts w:eastAsia="TimesNewRomanPSMT"/>
        </w:rPr>
        <w:t>.</w:t>
      </w:r>
    </w:p>
    <w:p w:rsidR="00B61000" w:rsidRPr="00C829FF" w:rsidRDefault="00B61000" w:rsidP="005E4BC2">
      <w:pPr>
        <w:autoSpaceDE w:val="0"/>
        <w:spacing w:line="276" w:lineRule="auto"/>
        <w:ind w:right="-568"/>
        <w:jc w:val="center"/>
        <w:rPr>
          <w:rFonts w:eastAsia="TimesNewRomanPSMT"/>
          <w:b/>
          <w:sz w:val="28"/>
          <w:szCs w:val="28"/>
        </w:rPr>
      </w:pPr>
    </w:p>
    <w:p w:rsidR="00E56062" w:rsidRPr="00C829FF" w:rsidRDefault="00E56062" w:rsidP="005E4BC2">
      <w:pPr>
        <w:autoSpaceDE w:val="0"/>
        <w:ind w:right="-568"/>
        <w:jc w:val="center"/>
        <w:rPr>
          <w:rFonts w:eastAsia="TimesNewRomanPSMT"/>
          <w:sz w:val="28"/>
          <w:szCs w:val="28"/>
        </w:rPr>
      </w:pPr>
    </w:p>
    <w:p w:rsidR="002251BA" w:rsidRPr="00C829FF" w:rsidRDefault="0095068C" w:rsidP="005E4BC2">
      <w:pPr>
        <w:autoSpaceDE w:val="0"/>
        <w:ind w:right="-568"/>
        <w:jc w:val="center"/>
        <w:rPr>
          <w:rFonts w:eastAsia="TimesNewRomanPSMT"/>
          <w:b/>
          <w:sz w:val="28"/>
          <w:szCs w:val="28"/>
        </w:rPr>
      </w:pPr>
      <w:r w:rsidRPr="00C829FF">
        <w:rPr>
          <w:rFonts w:eastAsia="TimesNewRomanPSMT"/>
          <w:b/>
          <w:sz w:val="28"/>
          <w:szCs w:val="28"/>
        </w:rPr>
        <w:t>2</w:t>
      </w:r>
      <w:r w:rsidR="002251BA" w:rsidRPr="00C829FF">
        <w:rPr>
          <w:rFonts w:eastAsia="TimesNewRomanPSMT"/>
          <w:b/>
          <w:sz w:val="28"/>
          <w:szCs w:val="28"/>
        </w:rPr>
        <w:t>.</w:t>
      </w:r>
      <w:r w:rsidRPr="00C829FF">
        <w:rPr>
          <w:rFonts w:eastAsia="TimesNewRomanPSMT"/>
          <w:b/>
          <w:sz w:val="28"/>
          <w:szCs w:val="28"/>
        </w:rPr>
        <w:t>2</w:t>
      </w:r>
      <w:r w:rsidR="002251BA" w:rsidRPr="00C829FF">
        <w:rPr>
          <w:rFonts w:eastAsia="TimesNewRomanPSMT"/>
          <w:b/>
          <w:sz w:val="28"/>
          <w:szCs w:val="28"/>
        </w:rPr>
        <w:t xml:space="preserve"> Размещение коллективных подземных хранилищ сельскохозяйственных продуктов</w:t>
      </w:r>
      <w:r w:rsidR="00D51952" w:rsidRPr="00C829FF">
        <w:rPr>
          <w:rFonts w:eastAsia="TimesNewRomanPSMT"/>
          <w:b/>
          <w:sz w:val="28"/>
          <w:szCs w:val="28"/>
        </w:rPr>
        <w:t xml:space="preserve"> </w:t>
      </w:r>
      <w:r w:rsidR="002251BA" w:rsidRPr="00C829FF">
        <w:rPr>
          <w:rFonts w:eastAsia="TimesNewRomanPSMT"/>
          <w:b/>
          <w:sz w:val="28"/>
          <w:szCs w:val="28"/>
        </w:rPr>
        <w:t>в жилых зонах поселений</w:t>
      </w:r>
    </w:p>
    <w:p w:rsidR="00817B9B" w:rsidRPr="00C829FF" w:rsidRDefault="00817B9B" w:rsidP="005E4BC2">
      <w:pPr>
        <w:autoSpaceDE w:val="0"/>
        <w:ind w:right="-568" w:firstLine="709"/>
        <w:jc w:val="both"/>
        <w:rPr>
          <w:rFonts w:eastAsia="TimesNewRomanPSMT"/>
          <w:sz w:val="28"/>
          <w:szCs w:val="28"/>
        </w:rPr>
      </w:pPr>
    </w:p>
    <w:p w:rsidR="00B61000" w:rsidRPr="00C829FF" w:rsidRDefault="00B61000" w:rsidP="005E4BC2">
      <w:pPr>
        <w:autoSpaceDE w:val="0"/>
        <w:ind w:right="-568" w:firstLine="709"/>
        <w:jc w:val="both"/>
        <w:rPr>
          <w:rFonts w:eastAsia="TimesNewRomanPSMT"/>
          <w:sz w:val="28"/>
          <w:szCs w:val="28"/>
        </w:rPr>
      </w:pPr>
    </w:p>
    <w:p w:rsidR="002251BA" w:rsidRPr="00C829FF" w:rsidRDefault="0057672A" w:rsidP="005E4BC2">
      <w:pPr>
        <w:autoSpaceDE w:val="0"/>
        <w:ind w:right="-568" w:firstLine="709"/>
        <w:jc w:val="both"/>
        <w:rPr>
          <w:rFonts w:eastAsia="TimesNewRomanPSMT"/>
          <w:sz w:val="28"/>
          <w:szCs w:val="28"/>
        </w:rPr>
      </w:pPr>
      <w:r w:rsidRPr="00C829FF">
        <w:rPr>
          <w:rFonts w:eastAsia="TimesNewRomanPSMT"/>
          <w:sz w:val="28"/>
          <w:szCs w:val="28"/>
        </w:rPr>
        <w:t>В жилых зонах поселений н</w:t>
      </w:r>
      <w:r w:rsidR="002251BA" w:rsidRPr="00C829FF">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C829FF" w:rsidRDefault="00B61000" w:rsidP="002E0892">
      <w:pPr>
        <w:autoSpaceDE w:val="0"/>
        <w:spacing w:line="276" w:lineRule="auto"/>
        <w:ind w:firstLine="851"/>
        <w:jc w:val="both"/>
        <w:rPr>
          <w:rFonts w:eastAsia="TimesNewRomanPSMT"/>
        </w:rPr>
      </w:pPr>
    </w:p>
    <w:p w:rsidR="005B65C4" w:rsidRPr="00C829FF" w:rsidRDefault="005B65C4" w:rsidP="005B65C4">
      <w:pPr>
        <w:autoSpaceDE w:val="0"/>
        <w:ind w:firstLine="709"/>
        <w:jc w:val="both"/>
        <w:rPr>
          <w:rFonts w:eastAsia="TimesNewRomanPSMT"/>
          <w:sz w:val="28"/>
          <w:szCs w:val="28"/>
        </w:rPr>
      </w:pPr>
    </w:p>
    <w:p w:rsidR="00232603" w:rsidRPr="00C829FF" w:rsidRDefault="00232603" w:rsidP="005E4BC2">
      <w:pPr>
        <w:autoSpaceDE w:val="0"/>
        <w:ind w:right="-568"/>
        <w:jc w:val="center"/>
        <w:rPr>
          <w:rFonts w:eastAsia="TimesNewRomanPSMT"/>
          <w:b/>
          <w:bCs/>
          <w:sz w:val="28"/>
          <w:szCs w:val="28"/>
        </w:rPr>
      </w:pPr>
    </w:p>
    <w:p w:rsidR="00232603" w:rsidRPr="00C829FF" w:rsidRDefault="00232603" w:rsidP="005E4BC2">
      <w:pPr>
        <w:autoSpaceDE w:val="0"/>
        <w:ind w:right="-568"/>
        <w:jc w:val="center"/>
        <w:rPr>
          <w:rFonts w:eastAsia="TimesNewRomanPSMT"/>
          <w:b/>
          <w:bCs/>
          <w:sz w:val="28"/>
          <w:szCs w:val="28"/>
        </w:rPr>
      </w:pPr>
    </w:p>
    <w:p w:rsidR="00232603" w:rsidRPr="00C829FF" w:rsidRDefault="00232603" w:rsidP="005E4BC2">
      <w:pPr>
        <w:autoSpaceDE w:val="0"/>
        <w:ind w:right="-568"/>
        <w:jc w:val="center"/>
        <w:rPr>
          <w:rFonts w:eastAsia="TimesNewRomanPSMT"/>
          <w:b/>
          <w:bCs/>
          <w:sz w:val="28"/>
          <w:szCs w:val="28"/>
        </w:rPr>
      </w:pPr>
    </w:p>
    <w:p w:rsidR="00232603" w:rsidRPr="00C829FF" w:rsidRDefault="00232603" w:rsidP="005E4BC2">
      <w:pPr>
        <w:autoSpaceDE w:val="0"/>
        <w:ind w:right="-568"/>
        <w:jc w:val="center"/>
        <w:rPr>
          <w:rFonts w:eastAsia="TimesNewRomanPSMT"/>
          <w:b/>
          <w:bCs/>
          <w:sz w:val="28"/>
          <w:szCs w:val="28"/>
        </w:rPr>
      </w:pPr>
    </w:p>
    <w:p w:rsidR="00232603" w:rsidRPr="00C829FF" w:rsidRDefault="00232603" w:rsidP="005E4BC2">
      <w:pPr>
        <w:autoSpaceDE w:val="0"/>
        <w:ind w:right="-568"/>
        <w:jc w:val="center"/>
        <w:rPr>
          <w:rFonts w:eastAsia="TimesNewRomanPSMT"/>
          <w:b/>
          <w:bCs/>
          <w:sz w:val="28"/>
          <w:szCs w:val="28"/>
        </w:rPr>
      </w:pPr>
    </w:p>
    <w:p w:rsidR="00232603" w:rsidRPr="00C829FF" w:rsidRDefault="00232603" w:rsidP="005E4BC2">
      <w:pPr>
        <w:autoSpaceDE w:val="0"/>
        <w:ind w:right="-568"/>
        <w:jc w:val="center"/>
        <w:rPr>
          <w:rFonts w:eastAsia="TimesNewRomanPSMT"/>
          <w:b/>
          <w:bCs/>
          <w:sz w:val="28"/>
          <w:szCs w:val="28"/>
        </w:rPr>
      </w:pPr>
    </w:p>
    <w:p w:rsidR="00232603" w:rsidRPr="00C829FF" w:rsidRDefault="00232603" w:rsidP="005E4BC2">
      <w:pPr>
        <w:autoSpaceDE w:val="0"/>
        <w:ind w:right="-568"/>
        <w:jc w:val="center"/>
        <w:rPr>
          <w:rFonts w:eastAsia="TimesNewRomanPSMT"/>
          <w:b/>
          <w:bCs/>
          <w:sz w:val="28"/>
          <w:szCs w:val="28"/>
        </w:rPr>
      </w:pPr>
    </w:p>
    <w:p w:rsidR="005B65C4" w:rsidRPr="00C829FF" w:rsidRDefault="0095068C" w:rsidP="005E4BC2">
      <w:pPr>
        <w:autoSpaceDE w:val="0"/>
        <w:ind w:right="-568"/>
        <w:jc w:val="center"/>
        <w:rPr>
          <w:rFonts w:eastAsia="TimesNewRomanPSMT"/>
          <w:b/>
          <w:bCs/>
          <w:sz w:val="28"/>
          <w:szCs w:val="28"/>
        </w:rPr>
      </w:pPr>
      <w:r w:rsidRPr="00C829FF">
        <w:rPr>
          <w:rFonts w:eastAsia="TimesNewRomanPSMT"/>
          <w:b/>
          <w:bCs/>
          <w:sz w:val="28"/>
          <w:szCs w:val="28"/>
        </w:rPr>
        <w:lastRenderedPageBreak/>
        <w:t>2.3</w:t>
      </w:r>
      <w:r w:rsidR="005B65C4" w:rsidRPr="00C829FF">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C829FF"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C829FF" w:rsidTr="00896B6D">
        <w:trPr>
          <w:trHeight w:val="463"/>
        </w:trPr>
        <w:tc>
          <w:tcPr>
            <w:tcW w:w="2590" w:type="dxa"/>
            <w:vMerge w:val="restart"/>
            <w:tcBorders>
              <w:top w:val="single" w:sz="4" w:space="0" w:color="auto"/>
            </w:tcBorders>
            <w:shd w:val="clear" w:color="auto" w:fill="FFFFFF"/>
          </w:tcPr>
          <w:p w:rsidR="005B65C4" w:rsidRPr="00C829FF" w:rsidRDefault="005B65C4" w:rsidP="00B61000">
            <w:pPr>
              <w:jc w:val="center"/>
              <w:rPr>
                <w:b/>
                <w:spacing w:val="-6"/>
              </w:rPr>
            </w:pPr>
            <w:r w:rsidRPr="00C829FF">
              <w:rPr>
                <w:b/>
                <w:spacing w:val="-6"/>
              </w:rPr>
              <w:t>Озелененные территории общего пользования</w:t>
            </w:r>
          </w:p>
          <w:p w:rsidR="005B65C4" w:rsidRPr="00C829FF" w:rsidRDefault="005B65C4" w:rsidP="00B61000">
            <w:pPr>
              <w:jc w:val="center"/>
              <w:rPr>
                <w:b/>
                <w:spacing w:val="-6"/>
              </w:rPr>
            </w:pPr>
          </w:p>
        </w:tc>
        <w:tc>
          <w:tcPr>
            <w:tcW w:w="6492" w:type="dxa"/>
            <w:gridSpan w:val="4"/>
            <w:tcBorders>
              <w:top w:val="single" w:sz="4" w:space="0" w:color="auto"/>
            </w:tcBorders>
            <w:shd w:val="clear" w:color="auto" w:fill="FFFFFF"/>
          </w:tcPr>
          <w:p w:rsidR="005B65C4" w:rsidRPr="00C829FF" w:rsidRDefault="005B65C4" w:rsidP="00B61000">
            <w:pPr>
              <w:jc w:val="center"/>
              <w:rPr>
                <w:b/>
                <w:spacing w:val="-6"/>
              </w:rPr>
            </w:pPr>
            <w:r w:rsidRPr="00C829FF">
              <w:rPr>
                <w:b/>
                <w:spacing w:val="-6"/>
              </w:rPr>
              <w:t>Расчетные показатели по уровню урбанизации</w:t>
            </w:r>
          </w:p>
        </w:tc>
      </w:tr>
      <w:tr w:rsidR="00B61000" w:rsidRPr="00C829FF" w:rsidTr="00896B6D">
        <w:trPr>
          <w:trHeight w:val="290"/>
        </w:trPr>
        <w:tc>
          <w:tcPr>
            <w:tcW w:w="2590" w:type="dxa"/>
            <w:vMerge/>
            <w:shd w:val="clear" w:color="auto" w:fill="FFFFFF"/>
          </w:tcPr>
          <w:p w:rsidR="005B65C4" w:rsidRPr="00C829FF" w:rsidRDefault="005B65C4" w:rsidP="00B61000">
            <w:pPr>
              <w:jc w:val="center"/>
              <w:rPr>
                <w:b/>
                <w:spacing w:val="-6"/>
              </w:rPr>
            </w:pPr>
          </w:p>
        </w:tc>
        <w:tc>
          <w:tcPr>
            <w:tcW w:w="1389" w:type="dxa"/>
            <w:shd w:val="clear" w:color="auto" w:fill="FFFFFF"/>
          </w:tcPr>
          <w:p w:rsidR="005B65C4" w:rsidRPr="00C829FF" w:rsidRDefault="005B65C4" w:rsidP="00B61000">
            <w:pPr>
              <w:jc w:val="center"/>
              <w:rPr>
                <w:b/>
                <w:spacing w:val="-6"/>
              </w:rPr>
            </w:pPr>
            <w:r w:rsidRPr="00C829FF">
              <w:rPr>
                <w:b/>
                <w:spacing w:val="-6"/>
              </w:rPr>
              <w:t>Единица измерения</w:t>
            </w:r>
          </w:p>
        </w:tc>
        <w:tc>
          <w:tcPr>
            <w:tcW w:w="1574" w:type="dxa"/>
            <w:shd w:val="clear" w:color="auto" w:fill="FFFFFF"/>
          </w:tcPr>
          <w:p w:rsidR="005B65C4" w:rsidRPr="00C829FF" w:rsidRDefault="005B65C4" w:rsidP="00B61000">
            <w:pPr>
              <w:jc w:val="center"/>
              <w:rPr>
                <w:b/>
                <w:spacing w:val="-6"/>
              </w:rPr>
            </w:pPr>
            <w:r w:rsidRPr="00C829FF">
              <w:rPr>
                <w:b/>
                <w:spacing w:val="-6"/>
              </w:rPr>
              <w:t>А</w:t>
            </w:r>
          </w:p>
        </w:tc>
        <w:tc>
          <w:tcPr>
            <w:tcW w:w="1694" w:type="dxa"/>
            <w:shd w:val="clear" w:color="auto" w:fill="FFFFFF"/>
          </w:tcPr>
          <w:p w:rsidR="005B65C4" w:rsidRPr="00C829FF" w:rsidRDefault="005B65C4" w:rsidP="00B61000">
            <w:pPr>
              <w:jc w:val="center"/>
              <w:rPr>
                <w:b/>
                <w:spacing w:val="-6"/>
              </w:rPr>
            </w:pPr>
            <w:r w:rsidRPr="00C829FF">
              <w:rPr>
                <w:b/>
                <w:spacing w:val="-6"/>
              </w:rPr>
              <w:t>Б</w:t>
            </w:r>
          </w:p>
        </w:tc>
        <w:tc>
          <w:tcPr>
            <w:tcW w:w="1835" w:type="dxa"/>
            <w:shd w:val="clear" w:color="auto" w:fill="FFFFFF"/>
          </w:tcPr>
          <w:p w:rsidR="005B65C4" w:rsidRPr="00C829FF" w:rsidRDefault="005B65C4" w:rsidP="00B61000">
            <w:pPr>
              <w:jc w:val="center"/>
              <w:rPr>
                <w:b/>
                <w:spacing w:val="-6"/>
              </w:rPr>
            </w:pPr>
            <w:r w:rsidRPr="00C829FF">
              <w:rPr>
                <w:b/>
                <w:spacing w:val="-6"/>
              </w:rPr>
              <w:t>В</w:t>
            </w:r>
          </w:p>
        </w:tc>
      </w:tr>
      <w:tr w:rsidR="00B61000" w:rsidRPr="00C829FF" w:rsidTr="00896B6D">
        <w:trPr>
          <w:trHeight w:val="550"/>
        </w:trPr>
        <w:tc>
          <w:tcPr>
            <w:tcW w:w="2590" w:type="dxa"/>
          </w:tcPr>
          <w:p w:rsidR="005B65C4" w:rsidRPr="00C829FF" w:rsidRDefault="005B65C4" w:rsidP="005B65C4">
            <w:pPr>
              <w:widowControl w:val="0"/>
              <w:rPr>
                <w:lang w:eastAsia="en-US"/>
              </w:rPr>
            </w:pPr>
          </w:p>
        </w:tc>
        <w:tc>
          <w:tcPr>
            <w:tcW w:w="1389" w:type="dxa"/>
          </w:tcPr>
          <w:p w:rsidR="005B65C4" w:rsidRPr="00C829FF" w:rsidRDefault="005B65C4" w:rsidP="005B65C4">
            <w:pPr>
              <w:widowControl w:val="0"/>
              <w:jc w:val="center"/>
              <w:rPr>
                <w:spacing w:val="-6"/>
                <w:lang w:eastAsia="en-US"/>
              </w:rPr>
            </w:pPr>
          </w:p>
        </w:tc>
        <w:tc>
          <w:tcPr>
            <w:tcW w:w="1574" w:type="dxa"/>
          </w:tcPr>
          <w:p w:rsidR="005B65C4" w:rsidRPr="00C829FF" w:rsidRDefault="005B65C4" w:rsidP="005B65C4">
            <w:pPr>
              <w:widowControl w:val="0"/>
              <w:jc w:val="center"/>
              <w:rPr>
                <w:spacing w:val="-6"/>
              </w:rPr>
            </w:pPr>
          </w:p>
        </w:tc>
        <w:tc>
          <w:tcPr>
            <w:tcW w:w="1694" w:type="dxa"/>
          </w:tcPr>
          <w:p w:rsidR="005B65C4" w:rsidRPr="00C829FF" w:rsidRDefault="005B65C4" w:rsidP="005B65C4">
            <w:pPr>
              <w:widowControl w:val="0"/>
              <w:jc w:val="center"/>
              <w:rPr>
                <w:spacing w:val="-6"/>
              </w:rPr>
            </w:pPr>
          </w:p>
        </w:tc>
        <w:tc>
          <w:tcPr>
            <w:tcW w:w="1835" w:type="dxa"/>
          </w:tcPr>
          <w:p w:rsidR="005B65C4" w:rsidRPr="00C829FF" w:rsidRDefault="005B65C4" w:rsidP="005B65C4">
            <w:pPr>
              <w:widowControl w:val="0"/>
              <w:jc w:val="center"/>
              <w:rPr>
                <w:spacing w:val="-6"/>
              </w:rPr>
            </w:pPr>
          </w:p>
        </w:tc>
      </w:tr>
      <w:tr w:rsidR="00B61000" w:rsidRPr="00C829FF" w:rsidTr="00896B6D">
        <w:trPr>
          <w:trHeight w:val="550"/>
        </w:trPr>
        <w:tc>
          <w:tcPr>
            <w:tcW w:w="2590" w:type="dxa"/>
          </w:tcPr>
          <w:p w:rsidR="005B65C4" w:rsidRPr="00C829FF" w:rsidRDefault="005B65C4" w:rsidP="005B65C4">
            <w:pPr>
              <w:widowControl w:val="0"/>
              <w:jc w:val="both"/>
              <w:rPr>
                <w:lang w:eastAsia="en-US"/>
              </w:rPr>
            </w:pPr>
            <w:r w:rsidRPr="00C829FF">
              <w:rPr>
                <w:lang w:eastAsia="en-US"/>
              </w:rPr>
              <w:t>Жилых районов</w:t>
            </w:r>
          </w:p>
        </w:tc>
        <w:tc>
          <w:tcPr>
            <w:tcW w:w="1389" w:type="dxa"/>
          </w:tcPr>
          <w:p w:rsidR="005B65C4" w:rsidRPr="00C829FF" w:rsidRDefault="005B65C4" w:rsidP="005B65C4">
            <w:pPr>
              <w:widowControl w:val="0"/>
              <w:jc w:val="center"/>
              <w:rPr>
                <w:spacing w:val="-6"/>
                <w:lang w:eastAsia="en-US"/>
              </w:rPr>
            </w:pPr>
            <w:r w:rsidRPr="00C829FF">
              <w:rPr>
                <w:spacing w:val="-6"/>
                <w:lang w:eastAsia="en-US"/>
              </w:rPr>
              <w:t>м</w:t>
            </w:r>
            <w:r w:rsidRPr="00C829FF">
              <w:rPr>
                <w:spacing w:val="-6"/>
                <w:vertAlign w:val="superscript"/>
                <w:lang w:eastAsia="en-US"/>
              </w:rPr>
              <w:t>2</w:t>
            </w:r>
            <w:r w:rsidRPr="00C829FF">
              <w:rPr>
                <w:spacing w:val="-6"/>
                <w:lang w:eastAsia="en-US"/>
              </w:rPr>
              <w:t xml:space="preserve"> на 1 чел.</w:t>
            </w:r>
          </w:p>
        </w:tc>
        <w:tc>
          <w:tcPr>
            <w:tcW w:w="1574" w:type="dxa"/>
          </w:tcPr>
          <w:p w:rsidR="005B65C4" w:rsidRPr="00C829FF" w:rsidRDefault="005B65C4" w:rsidP="005B65C4">
            <w:pPr>
              <w:widowControl w:val="0"/>
              <w:jc w:val="center"/>
              <w:rPr>
                <w:spacing w:val="-6"/>
              </w:rPr>
            </w:pPr>
            <w:r w:rsidRPr="00C829FF">
              <w:rPr>
                <w:spacing w:val="-6"/>
              </w:rPr>
              <w:t>6</w:t>
            </w:r>
          </w:p>
        </w:tc>
        <w:tc>
          <w:tcPr>
            <w:tcW w:w="1694" w:type="dxa"/>
          </w:tcPr>
          <w:p w:rsidR="005B65C4" w:rsidRPr="00C829FF" w:rsidRDefault="005B65C4" w:rsidP="005B65C4">
            <w:pPr>
              <w:widowControl w:val="0"/>
              <w:jc w:val="center"/>
              <w:rPr>
                <w:spacing w:val="-6"/>
              </w:rPr>
            </w:pPr>
            <w:r w:rsidRPr="00C829FF">
              <w:rPr>
                <w:spacing w:val="-6"/>
              </w:rPr>
              <w:t>6</w:t>
            </w:r>
          </w:p>
        </w:tc>
        <w:tc>
          <w:tcPr>
            <w:tcW w:w="1835" w:type="dxa"/>
          </w:tcPr>
          <w:p w:rsidR="005B65C4" w:rsidRPr="00C829FF" w:rsidRDefault="005B65C4" w:rsidP="005B65C4">
            <w:pPr>
              <w:widowControl w:val="0"/>
              <w:jc w:val="center"/>
              <w:rPr>
                <w:spacing w:val="-6"/>
              </w:rPr>
            </w:pPr>
            <w:r w:rsidRPr="00C829FF">
              <w:rPr>
                <w:spacing w:val="-6"/>
              </w:rPr>
              <w:t>-</w:t>
            </w:r>
          </w:p>
          <w:p w:rsidR="005B65C4" w:rsidRPr="00C829FF" w:rsidRDefault="005B65C4" w:rsidP="005B65C4">
            <w:pPr>
              <w:widowControl w:val="0"/>
              <w:jc w:val="center"/>
              <w:rPr>
                <w:spacing w:val="-6"/>
              </w:rPr>
            </w:pPr>
          </w:p>
        </w:tc>
      </w:tr>
    </w:tbl>
    <w:p w:rsidR="00C02401" w:rsidRPr="00C829FF" w:rsidRDefault="00C02401" w:rsidP="005E4BC2">
      <w:pPr>
        <w:ind w:right="-568" w:firstLine="709"/>
        <w:jc w:val="both"/>
        <w:rPr>
          <w:rFonts w:eastAsia="TimesNewRomanPSMT"/>
          <w:sz w:val="28"/>
          <w:szCs w:val="28"/>
        </w:rPr>
      </w:pPr>
    </w:p>
    <w:p w:rsidR="005B65C4" w:rsidRPr="00C829FF" w:rsidRDefault="00907F03" w:rsidP="005E4BC2">
      <w:pPr>
        <w:ind w:right="-568" w:firstLine="709"/>
        <w:jc w:val="both"/>
        <w:rPr>
          <w:sz w:val="28"/>
          <w:szCs w:val="28"/>
        </w:rPr>
      </w:pPr>
      <w:r w:rsidRPr="00C829FF">
        <w:rPr>
          <w:rFonts w:eastAsia="TimesNewRomanPSMT"/>
          <w:sz w:val="28"/>
          <w:szCs w:val="28"/>
        </w:rPr>
        <w:t>Примечание.</w:t>
      </w:r>
      <w:r w:rsidR="005B65C4" w:rsidRPr="00C829FF">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C829FF" w:rsidRDefault="005B65C4" w:rsidP="005E4BC2">
      <w:pPr>
        <w:ind w:right="-568"/>
        <w:rPr>
          <w:sz w:val="28"/>
          <w:szCs w:val="28"/>
        </w:rPr>
      </w:pPr>
    </w:p>
    <w:p w:rsidR="005B65C4" w:rsidRPr="00C829FF" w:rsidRDefault="005B65C4" w:rsidP="005E4BC2">
      <w:pPr>
        <w:ind w:right="-568"/>
      </w:pPr>
    </w:p>
    <w:p w:rsidR="005C4669" w:rsidRPr="00C829FF" w:rsidRDefault="005C4669" w:rsidP="005B65C4">
      <w:pPr>
        <w:sectPr w:rsidR="005C4669" w:rsidRPr="00C829FF" w:rsidSect="005C4669">
          <w:pgSz w:w="11906" w:h="16838"/>
          <w:pgMar w:top="1134" w:right="1701" w:bottom="1134" w:left="1134" w:header="709" w:footer="709" w:gutter="0"/>
          <w:cols w:space="708"/>
          <w:docGrid w:linePitch="360"/>
        </w:sectPr>
      </w:pPr>
    </w:p>
    <w:p w:rsidR="005C4669" w:rsidRPr="00C829FF" w:rsidRDefault="005C4669" w:rsidP="005B65C4">
      <w:pPr>
        <w:pStyle w:val="350"/>
        <w:jc w:val="center"/>
        <w:rPr>
          <w:sz w:val="28"/>
        </w:rPr>
      </w:pPr>
      <w:bookmarkStart w:id="16" w:name="_Toc47964075"/>
      <w:bookmarkStart w:id="17" w:name="_Toc47969363"/>
      <w:bookmarkStart w:id="18" w:name="_Toc55215547"/>
      <w:bookmarkEnd w:id="3"/>
    </w:p>
    <w:p w:rsidR="005B65C4" w:rsidRPr="00C829FF" w:rsidRDefault="005B65C4" w:rsidP="005E4BC2">
      <w:pPr>
        <w:pStyle w:val="350"/>
        <w:ind w:right="-568"/>
        <w:jc w:val="center"/>
        <w:rPr>
          <w:sz w:val="28"/>
        </w:rPr>
      </w:pPr>
      <w:r w:rsidRPr="00C829FF">
        <w:rPr>
          <w:sz w:val="28"/>
        </w:rPr>
        <w:t>II. МАТЕРИАЛЫ ПО ОБОСНОВАНИЮ РАСЧеТНЫХ ПОКАЗАТЕЛЕЙ</w:t>
      </w:r>
      <w:r w:rsidR="00621883" w:rsidRPr="00C829FF">
        <w:rPr>
          <w:sz w:val="28"/>
        </w:rPr>
        <w:t xml:space="preserve"> </w:t>
      </w:r>
      <w:r w:rsidRPr="00C829FF">
        <w:rPr>
          <w:sz w:val="28"/>
        </w:rPr>
        <w:t>ГРАДОСТРОИТЕЛЬНОГО ПРОЕКТИРОВАНИЯ, СОДЕРЖАЩИХСЯ В ОСНОВНОЙ ЧАСТИ</w:t>
      </w:r>
      <w:r w:rsidR="00621883" w:rsidRPr="00C829FF">
        <w:rPr>
          <w:sz w:val="28"/>
        </w:rPr>
        <w:t xml:space="preserve"> </w:t>
      </w:r>
      <w:r w:rsidR="005A7DAB" w:rsidRPr="00C829FF">
        <w:rPr>
          <w:sz w:val="28"/>
        </w:rPr>
        <w:t>МЕСТНЫХ</w:t>
      </w:r>
      <w:r w:rsidR="0078459E" w:rsidRPr="00C829FF">
        <w:rPr>
          <w:sz w:val="28"/>
        </w:rPr>
        <w:t xml:space="preserve"> НОРМАТИВОВ ГРАДОСТРОИТЕЛЬНОГО ПРОЕКТИРОВАНИЯ </w:t>
      </w:r>
      <w:r w:rsidR="005A7DAB" w:rsidRPr="00C829FF">
        <w:rPr>
          <w:sz w:val="28"/>
        </w:rPr>
        <w:t>МУНИЦИПАЛЬНОГО ОБРАЗОВАНИЯ</w:t>
      </w:r>
      <w:r w:rsidR="00621883" w:rsidRPr="00C829FF">
        <w:rPr>
          <w:sz w:val="28"/>
        </w:rPr>
        <w:t xml:space="preserve"> </w:t>
      </w:r>
      <w:r w:rsidR="00D51952" w:rsidRPr="00C829FF">
        <w:rPr>
          <w:sz w:val="28"/>
        </w:rPr>
        <w:t>«</w:t>
      </w:r>
      <w:r w:rsidR="00CF626D">
        <w:rPr>
          <w:sz w:val="28"/>
        </w:rPr>
        <w:t>Среднеапоченский</w:t>
      </w:r>
      <w:r w:rsidR="00D51952" w:rsidRPr="00C829FF">
        <w:rPr>
          <w:sz w:val="28"/>
        </w:rPr>
        <w:t xml:space="preserve"> сельсовет»</w:t>
      </w:r>
      <w:r w:rsidR="00FB7DF5" w:rsidRPr="00C829FF">
        <w:rPr>
          <w:sz w:val="28"/>
        </w:rPr>
        <w:t xml:space="preserve"> </w:t>
      </w:r>
      <w:r w:rsidR="00D51952" w:rsidRPr="00C829FF">
        <w:rPr>
          <w:sz w:val="28"/>
        </w:rPr>
        <w:t>Горшеченского района</w:t>
      </w:r>
      <w:r w:rsidR="00FB7DF5" w:rsidRPr="00C829FF">
        <w:rPr>
          <w:sz w:val="28"/>
        </w:rPr>
        <w:t xml:space="preserve"> </w:t>
      </w:r>
      <w:r w:rsidR="0078459E" w:rsidRPr="00C829FF">
        <w:rPr>
          <w:sz w:val="28"/>
        </w:rPr>
        <w:t>КУРСКОЙ ОБЛАСТИ</w:t>
      </w:r>
    </w:p>
    <w:p w:rsidR="0078459E" w:rsidRPr="00C829FF" w:rsidRDefault="0078459E" w:rsidP="005E4BC2">
      <w:pPr>
        <w:widowControl w:val="0"/>
        <w:autoSpaceDE w:val="0"/>
        <w:autoSpaceDN w:val="0"/>
        <w:adjustRightInd w:val="0"/>
        <w:spacing w:before="120"/>
        <w:ind w:right="-568"/>
        <w:jc w:val="center"/>
        <w:rPr>
          <w:b/>
          <w:bCs/>
          <w:sz w:val="28"/>
          <w:szCs w:val="28"/>
        </w:rPr>
      </w:pPr>
    </w:p>
    <w:p w:rsidR="0078459E" w:rsidRPr="00C829FF" w:rsidRDefault="005B65C4" w:rsidP="005E4BC2">
      <w:pPr>
        <w:widowControl w:val="0"/>
        <w:autoSpaceDE w:val="0"/>
        <w:autoSpaceDN w:val="0"/>
        <w:adjustRightInd w:val="0"/>
        <w:ind w:right="-568"/>
        <w:jc w:val="center"/>
        <w:rPr>
          <w:b/>
          <w:bCs/>
          <w:sz w:val="28"/>
          <w:szCs w:val="28"/>
        </w:rPr>
      </w:pPr>
      <w:r w:rsidRPr="00C829FF">
        <w:rPr>
          <w:b/>
          <w:bCs/>
          <w:sz w:val="28"/>
          <w:szCs w:val="28"/>
        </w:rPr>
        <w:t>1.</w:t>
      </w:r>
      <w:r w:rsidR="00621883" w:rsidRPr="00C829FF">
        <w:rPr>
          <w:b/>
          <w:bCs/>
          <w:sz w:val="28"/>
          <w:szCs w:val="28"/>
        </w:rPr>
        <w:t xml:space="preserve"> </w:t>
      </w:r>
      <w:r w:rsidRPr="00C829FF">
        <w:rPr>
          <w:b/>
          <w:bCs/>
          <w:sz w:val="28"/>
          <w:szCs w:val="28"/>
        </w:rPr>
        <w:t>Материалы по обоснованию</w:t>
      </w:r>
      <w:r w:rsidR="00621883" w:rsidRPr="00C829FF">
        <w:rPr>
          <w:b/>
          <w:bCs/>
          <w:sz w:val="28"/>
          <w:szCs w:val="28"/>
        </w:rPr>
        <w:t xml:space="preserve"> </w:t>
      </w:r>
      <w:r w:rsidRPr="00C829FF">
        <w:rPr>
          <w:b/>
          <w:bCs/>
          <w:sz w:val="28"/>
          <w:szCs w:val="28"/>
        </w:rPr>
        <w:t xml:space="preserve">расчетных показателей </w:t>
      </w:r>
    </w:p>
    <w:p w:rsidR="0078459E" w:rsidRPr="00C829FF" w:rsidRDefault="005B65C4" w:rsidP="005E4BC2">
      <w:pPr>
        <w:widowControl w:val="0"/>
        <w:autoSpaceDE w:val="0"/>
        <w:autoSpaceDN w:val="0"/>
        <w:adjustRightInd w:val="0"/>
        <w:ind w:right="-568"/>
        <w:jc w:val="center"/>
        <w:rPr>
          <w:b/>
          <w:bCs/>
          <w:sz w:val="28"/>
          <w:szCs w:val="28"/>
        </w:rPr>
      </w:pPr>
      <w:r w:rsidRPr="00C829FF">
        <w:rPr>
          <w:b/>
          <w:bCs/>
          <w:sz w:val="28"/>
          <w:szCs w:val="28"/>
        </w:rPr>
        <w:t xml:space="preserve">минимально допустимого уровня обеспеченности объектами </w:t>
      </w:r>
      <w:r w:rsidR="005A7DAB" w:rsidRPr="00C829FF">
        <w:rPr>
          <w:b/>
          <w:bCs/>
          <w:sz w:val="28"/>
          <w:szCs w:val="28"/>
        </w:rPr>
        <w:t>местного</w:t>
      </w:r>
      <w:r w:rsidRPr="00C829FF">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C829FF" w:rsidRDefault="005B65C4" w:rsidP="005E4BC2">
      <w:pPr>
        <w:widowControl w:val="0"/>
        <w:autoSpaceDE w:val="0"/>
        <w:autoSpaceDN w:val="0"/>
        <w:adjustRightInd w:val="0"/>
        <w:ind w:right="-568"/>
        <w:jc w:val="center"/>
        <w:rPr>
          <w:b/>
          <w:bCs/>
          <w:sz w:val="28"/>
          <w:szCs w:val="28"/>
        </w:rPr>
      </w:pPr>
      <w:r w:rsidRPr="00C829FF">
        <w:rPr>
          <w:b/>
          <w:bCs/>
          <w:sz w:val="28"/>
          <w:szCs w:val="28"/>
        </w:rPr>
        <w:t xml:space="preserve">для населения </w:t>
      </w:r>
      <w:r w:rsidR="005A7DAB" w:rsidRPr="00C829FF">
        <w:rPr>
          <w:b/>
          <w:bCs/>
          <w:sz w:val="28"/>
          <w:szCs w:val="28"/>
        </w:rPr>
        <w:t>муниципального образования</w:t>
      </w:r>
      <w:r w:rsidR="00FB7DF5" w:rsidRPr="00C829FF">
        <w:rPr>
          <w:b/>
          <w:bCs/>
          <w:sz w:val="28"/>
          <w:szCs w:val="28"/>
        </w:rPr>
        <w:t xml:space="preserve"> </w:t>
      </w:r>
      <w:r w:rsidR="00D51952" w:rsidRPr="00C829FF">
        <w:rPr>
          <w:sz w:val="28"/>
          <w:szCs w:val="28"/>
        </w:rPr>
        <w:t>«</w:t>
      </w:r>
      <w:r w:rsidR="00CF626D">
        <w:rPr>
          <w:sz w:val="28"/>
          <w:szCs w:val="28"/>
        </w:rPr>
        <w:t>Среднеапоченский</w:t>
      </w:r>
      <w:r w:rsidR="00D51952" w:rsidRPr="00C829FF">
        <w:rPr>
          <w:sz w:val="28"/>
          <w:szCs w:val="28"/>
        </w:rPr>
        <w:t xml:space="preserve"> сельсовет»</w:t>
      </w:r>
      <w:r w:rsidR="00FB7DF5" w:rsidRPr="00C829FF">
        <w:rPr>
          <w:sz w:val="28"/>
          <w:szCs w:val="28"/>
        </w:rPr>
        <w:t xml:space="preserve"> </w:t>
      </w:r>
      <w:r w:rsidR="00D51952" w:rsidRPr="00C829FF">
        <w:rPr>
          <w:sz w:val="28"/>
          <w:szCs w:val="28"/>
        </w:rPr>
        <w:t>Горшеченского района</w:t>
      </w:r>
      <w:r w:rsidR="00FB7DF5" w:rsidRPr="00C829FF">
        <w:rPr>
          <w:sz w:val="28"/>
          <w:szCs w:val="28"/>
        </w:rPr>
        <w:t xml:space="preserve"> </w:t>
      </w:r>
      <w:r w:rsidRPr="00C829FF">
        <w:rPr>
          <w:b/>
          <w:bCs/>
          <w:sz w:val="28"/>
          <w:szCs w:val="28"/>
        </w:rPr>
        <w:t>Курской области</w:t>
      </w:r>
    </w:p>
    <w:p w:rsidR="0078459E" w:rsidRPr="00C829FF" w:rsidRDefault="0078459E" w:rsidP="005E4BC2">
      <w:pPr>
        <w:widowControl w:val="0"/>
        <w:autoSpaceDE w:val="0"/>
        <w:autoSpaceDN w:val="0"/>
        <w:adjustRightInd w:val="0"/>
        <w:spacing w:before="120"/>
        <w:ind w:right="-568"/>
        <w:jc w:val="center"/>
        <w:rPr>
          <w:b/>
          <w:bCs/>
          <w:sz w:val="28"/>
          <w:szCs w:val="28"/>
        </w:rPr>
      </w:pPr>
    </w:p>
    <w:p w:rsidR="005B65C4" w:rsidRPr="00C829FF" w:rsidRDefault="005B65C4" w:rsidP="005E4BC2">
      <w:pPr>
        <w:widowControl w:val="0"/>
        <w:autoSpaceDE w:val="0"/>
        <w:autoSpaceDN w:val="0"/>
        <w:adjustRightInd w:val="0"/>
        <w:ind w:right="-568" w:firstLine="709"/>
        <w:jc w:val="both"/>
        <w:rPr>
          <w:sz w:val="28"/>
          <w:szCs w:val="28"/>
        </w:rPr>
      </w:pPr>
      <w:r w:rsidRPr="00C829FF">
        <w:rPr>
          <w:sz w:val="28"/>
          <w:szCs w:val="28"/>
        </w:rPr>
        <w:t xml:space="preserve">Расчетные показатели минимально допустимого уровня обеспеченности объектами </w:t>
      </w:r>
      <w:r w:rsidR="005A7DAB" w:rsidRPr="00C829FF">
        <w:rPr>
          <w:sz w:val="28"/>
          <w:szCs w:val="28"/>
        </w:rPr>
        <w:t>местного</w:t>
      </w:r>
      <w:r w:rsidRPr="00C829FF">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C829FF">
        <w:rPr>
          <w:sz w:val="28"/>
          <w:szCs w:val="28"/>
        </w:rPr>
        <w:t xml:space="preserve">муниципального образования </w:t>
      </w:r>
      <w:r w:rsidR="00D51952" w:rsidRPr="00C829FF">
        <w:rPr>
          <w:sz w:val="28"/>
          <w:szCs w:val="28"/>
        </w:rPr>
        <w:t>«</w:t>
      </w:r>
      <w:r w:rsidR="00CF626D">
        <w:rPr>
          <w:sz w:val="28"/>
          <w:szCs w:val="28"/>
        </w:rPr>
        <w:t>Среднеапоченский</w:t>
      </w:r>
      <w:r w:rsidR="00D51952" w:rsidRPr="00C829FF">
        <w:rPr>
          <w:sz w:val="28"/>
          <w:szCs w:val="28"/>
        </w:rPr>
        <w:t xml:space="preserve"> сельсовет»</w:t>
      </w:r>
      <w:r w:rsidR="00FB7DF5" w:rsidRPr="00C829FF">
        <w:rPr>
          <w:sz w:val="28"/>
          <w:szCs w:val="28"/>
        </w:rPr>
        <w:t xml:space="preserve"> </w:t>
      </w:r>
      <w:r w:rsidR="00D51952" w:rsidRPr="00C829FF">
        <w:rPr>
          <w:sz w:val="28"/>
          <w:szCs w:val="28"/>
        </w:rPr>
        <w:t>Горшеченского района</w:t>
      </w:r>
      <w:r w:rsidR="00FB7DF5" w:rsidRPr="00C829FF">
        <w:rPr>
          <w:sz w:val="28"/>
          <w:szCs w:val="28"/>
        </w:rPr>
        <w:t xml:space="preserve"> </w:t>
      </w:r>
      <w:r w:rsidRPr="00C829FF">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C829FF">
        <w:rPr>
          <w:sz w:val="28"/>
          <w:szCs w:val="28"/>
        </w:rPr>
        <w:t>циально-экономического развития</w:t>
      </w:r>
      <w:r w:rsidRPr="00C829FF">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C829FF">
        <w:rPr>
          <w:sz w:val="28"/>
          <w:szCs w:val="28"/>
        </w:rPr>
        <w:t>муниципального образования Курской области</w:t>
      </w:r>
      <w:r w:rsidRPr="00C829FF">
        <w:rPr>
          <w:sz w:val="28"/>
          <w:szCs w:val="28"/>
        </w:rPr>
        <w:t xml:space="preserve"> в части формирования объектов </w:t>
      </w:r>
      <w:r w:rsidR="00F57FCE" w:rsidRPr="00C829FF">
        <w:rPr>
          <w:sz w:val="28"/>
          <w:szCs w:val="28"/>
        </w:rPr>
        <w:t>местного</w:t>
      </w:r>
      <w:r w:rsidRPr="00C829FF">
        <w:rPr>
          <w:sz w:val="28"/>
          <w:szCs w:val="28"/>
        </w:rPr>
        <w:t xml:space="preserve"> значения.</w:t>
      </w:r>
    </w:p>
    <w:p w:rsidR="00F57FCE" w:rsidRPr="00C829FF"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C829FF"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C829FF" w:rsidRDefault="000A03FC" w:rsidP="005B65C4">
            <w:pPr>
              <w:jc w:val="center"/>
              <w:rPr>
                <w:b/>
                <w:spacing w:val="-6"/>
                <w:sz w:val="22"/>
                <w:szCs w:val="22"/>
              </w:rPr>
            </w:pPr>
            <w:r w:rsidRPr="00C829FF">
              <w:rPr>
                <w:b/>
                <w:spacing w:val="-6"/>
                <w:sz w:val="22"/>
                <w:szCs w:val="22"/>
              </w:rPr>
              <w:t>Наименование, вид объекта</w:t>
            </w:r>
          </w:p>
          <w:p w:rsidR="000A03FC" w:rsidRPr="00C829FF"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C829FF" w:rsidRDefault="000A03FC" w:rsidP="005B65C4">
            <w:pPr>
              <w:jc w:val="center"/>
              <w:rPr>
                <w:b/>
                <w:spacing w:val="-6"/>
                <w:sz w:val="22"/>
                <w:szCs w:val="22"/>
              </w:rPr>
            </w:pPr>
            <w:r w:rsidRPr="00C829FF">
              <w:rPr>
                <w:b/>
                <w:spacing w:val="-6"/>
                <w:sz w:val="22"/>
                <w:szCs w:val="22"/>
              </w:rPr>
              <w:t>Сельское поселение</w:t>
            </w:r>
          </w:p>
        </w:tc>
      </w:tr>
      <w:tr w:rsidR="000A03FC" w:rsidRPr="00C829FF" w:rsidTr="00621883">
        <w:trPr>
          <w:trHeight w:val="166"/>
          <w:tblHeader/>
        </w:trPr>
        <w:tc>
          <w:tcPr>
            <w:tcW w:w="0" w:type="auto"/>
            <w:tcBorders>
              <w:top w:val="single" w:sz="4" w:space="0" w:color="auto"/>
            </w:tcBorders>
            <w:shd w:val="clear" w:color="auto" w:fill="FFFFFF"/>
            <w:vAlign w:val="center"/>
          </w:tcPr>
          <w:p w:rsidR="000A03FC" w:rsidRPr="00C829FF" w:rsidRDefault="000A03FC" w:rsidP="005B65C4">
            <w:pPr>
              <w:jc w:val="center"/>
              <w:rPr>
                <w:spacing w:val="-6"/>
                <w:sz w:val="22"/>
                <w:szCs w:val="22"/>
              </w:rPr>
            </w:pPr>
            <w:r w:rsidRPr="00C829FF">
              <w:rPr>
                <w:spacing w:val="-6"/>
                <w:sz w:val="22"/>
                <w:szCs w:val="22"/>
              </w:rPr>
              <w:t>1</w:t>
            </w:r>
          </w:p>
        </w:tc>
        <w:tc>
          <w:tcPr>
            <w:tcW w:w="6270" w:type="dxa"/>
            <w:tcBorders>
              <w:top w:val="single" w:sz="4" w:space="0" w:color="auto"/>
            </w:tcBorders>
            <w:shd w:val="clear" w:color="auto" w:fill="FFFFFF"/>
            <w:vAlign w:val="center"/>
          </w:tcPr>
          <w:p w:rsidR="000A03FC" w:rsidRPr="00C829FF" w:rsidRDefault="000A03FC" w:rsidP="005B65C4">
            <w:pPr>
              <w:jc w:val="center"/>
              <w:rPr>
                <w:spacing w:val="-6"/>
                <w:sz w:val="22"/>
                <w:szCs w:val="22"/>
              </w:rPr>
            </w:pPr>
            <w:r w:rsidRPr="00C829FF">
              <w:rPr>
                <w:spacing w:val="-6"/>
                <w:sz w:val="22"/>
                <w:szCs w:val="22"/>
              </w:rPr>
              <w:t>5</w:t>
            </w:r>
          </w:p>
        </w:tc>
      </w:tr>
      <w:tr w:rsidR="000A03FC" w:rsidRPr="00C829FF" w:rsidTr="00621883">
        <w:trPr>
          <w:trHeight w:val="554"/>
        </w:trPr>
        <w:tc>
          <w:tcPr>
            <w:tcW w:w="0" w:type="auto"/>
            <w:tcBorders>
              <w:bottom w:val="single" w:sz="2" w:space="0" w:color="auto"/>
            </w:tcBorders>
          </w:tcPr>
          <w:p w:rsidR="000A03FC" w:rsidRPr="00C829FF" w:rsidRDefault="000A03FC" w:rsidP="005B65C4">
            <w:pPr>
              <w:widowControl w:val="0"/>
              <w:jc w:val="center"/>
              <w:rPr>
                <w:b/>
                <w:sz w:val="22"/>
              </w:rPr>
            </w:pPr>
            <w:r w:rsidRPr="00C829FF">
              <w:rPr>
                <w:b/>
                <w:sz w:val="22"/>
              </w:rPr>
              <w:t>Объекты электроснабжения</w:t>
            </w:r>
          </w:p>
          <w:p w:rsidR="000A03FC" w:rsidRPr="00C829FF" w:rsidRDefault="000A03FC" w:rsidP="005B65C4">
            <w:pPr>
              <w:widowControl w:val="0"/>
              <w:jc w:val="center"/>
              <w:rPr>
                <w:b/>
                <w:sz w:val="22"/>
              </w:rPr>
            </w:pPr>
            <w:r w:rsidRPr="00C829FF">
              <w:rPr>
                <w:sz w:val="22"/>
              </w:rPr>
              <w:t>Комплекс сооружений электроснабжения</w:t>
            </w:r>
          </w:p>
        </w:tc>
        <w:tc>
          <w:tcPr>
            <w:tcW w:w="6270" w:type="dxa"/>
            <w:tcBorders>
              <w:bottom w:val="single" w:sz="2" w:space="0" w:color="auto"/>
            </w:tcBorders>
          </w:tcPr>
          <w:p w:rsidR="000A03FC" w:rsidRPr="00C829FF" w:rsidRDefault="000A03FC" w:rsidP="005B65C4">
            <w:pPr>
              <w:jc w:val="center"/>
              <w:rPr>
                <w:spacing w:val="-4"/>
                <w:sz w:val="22"/>
                <w:szCs w:val="22"/>
              </w:rPr>
            </w:pPr>
            <w:r w:rsidRPr="00C829FF">
              <w:rPr>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C829FF" w:rsidRDefault="000A03FC" w:rsidP="005B65C4">
            <w:pPr>
              <w:jc w:val="center"/>
              <w:rPr>
                <w:spacing w:val="-4"/>
                <w:sz w:val="22"/>
                <w:szCs w:val="22"/>
              </w:rPr>
            </w:pPr>
            <w:r w:rsidRPr="00C829FF">
              <w:rPr>
                <w:bCs/>
                <w:spacing w:val="-4"/>
                <w:sz w:val="22"/>
                <w:szCs w:val="22"/>
              </w:rPr>
              <w:t xml:space="preserve">Предельное значение по группе «Б» получаем по формуле: </w:t>
            </w:r>
            <w:r w:rsidRPr="00C829FF">
              <w:rPr>
                <w:spacing w:val="-4"/>
                <w:sz w:val="22"/>
                <w:szCs w:val="22"/>
              </w:rPr>
              <w:t xml:space="preserve">950 кВт ч/год </w:t>
            </w:r>
          </w:p>
          <w:p w:rsidR="000A03FC" w:rsidRPr="00C829FF" w:rsidRDefault="000A03FC" w:rsidP="005B65C4">
            <w:pPr>
              <w:jc w:val="center"/>
              <w:rPr>
                <w:bCs/>
                <w:spacing w:val="-4"/>
                <w:sz w:val="22"/>
                <w:szCs w:val="22"/>
              </w:rPr>
            </w:pPr>
            <w:r w:rsidRPr="00C829FF">
              <w:rPr>
                <w:spacing w:val="-4"/>
                <w:sz w:val="22"/>
                <w:szCs w:val="22"/>
              </w:rPr>
              <w:t>на 1 чел.</w:t>
            </w:r>
            <w:r w:rsidRPr="00C829FF">
              <w:rPr>
                <w:bCs/>
                <w:spacing w:val="-4"/>
                <w:sz w:val="22"/>
                <w:szCs w:val="22"/>
              </w:rPr>
              <w:t xml:space="preserve"> х К,</w:t>
            </w:r>
          </w:p>
          <w:p w:rsidR="000A03FC" w:rsidRPr="00C829FF" w:rsidRDefault="000A03FC" w:rsidP="005B65C4">
            <w:pPr>
              <w:jc w:val="center"/>
              <w:rPr>
                <w:bCs/>
                <w:spacing w:val="-4"/>
                <w:sz w:val="22"/>
                <w:szCs w:val="22"/>
              </w:rPr>
            </w:pPr>
            <w:r w:rsidRPr="00C829FF">
              <w:rPr>
                <w:bCs/>
                <w:spacing w:val="-4"/>
                <w:sz w:val="22"/>
                <w:szCs w:val="22"/>
              </w:rPr>
              <w:t>где: К - коэффициент урбанизации муниципального образования.</w:t>
            </w:r>
          </w:p>
          <w:p w:rsidR="000A03FC" w:rsidRPr="00C829FF" w:rsidRDefault="000A03FC" w:rsidP="003D51AA">
            <w:pPr>
              <w:jc w:val="center"/>
              <w:rPr>
                <w:bCs/>
                <w:spacing w:val="-4"/>
                <w:sz w:val="22"/>
                <w:szCs w:val="22"/>
              </w:rPr>
            </w:pPr>
            <w:r w:rsidRPr="00C829FF">
              <w:rPr>
                <w:bCs/>
                <w:spacing w:val="-4"/>
                <w:sz w:val="22"/>
                <w:szCs w:val="22"/>
              </w:rPr>
              <w:t xml:space="preserve">Обоснование ранжирования </w:t>
            </w:r>
            <w:r w:rsidRPr="00C829FF">
              <w:rPr>
                <w:spacing w:val="-6"/>
                <w:sz w:val="22"/>
                <w:szCs w:val="22"/>
              </w:rPr>
              <w:t>муниципальных образований</w:t>
            </w:r>
            <w:r w:rsidRPr="00C829FF">
              <w:rPr>
                <w:bCs/>
                <w:spacing w:val="-4"/>
                <w:sz w:val="22"/>
                <w:szCs w:val="22"/>
              </w:rPr>
              <w:t xml:space="preserve"> по уровню урбанизации приведено в разделе II РНГП.</w:t>
            </w:r>
          </w:p>
          <w:p w:rsidR="000A03FC" w:rsidRPr="00C829FF" w:rsidRDefault="000A03FC" w:rsidP="003D51AA">
            <w:pPr>
              <w:jc w:val="center"/>
              <w:rPr>
                <w:bCs/>
                <w:spacing w:val="-4"/>
                <w:sz w:val="22"/>
                <w:szCs w:val="22"/>
              </w:rPr>
            </w:pPr>
          </w:p>
          <w:p w:rsidR="000A03FC" w:rsidRPr="00C829FF" w:rsidRDefault="000A03FC" w:rsidP="003D51AA">
            <w:pPr>
              <w:jc w:val="center"/>
              <w:rPr>
                <w:spacing w:val="-4"/>
                <w:sz w:val="22"/>
                <w:szCs w:val="22"/>
              </w:rPr>
            </w:pPr>
          </w:p>
        </w:tc>
      </w:tr>
      <w:tr w:rsidR="000A03FC" w:rsidRPr="00C829FF" w:rsidTr="00621883">
        <w:trPr>
          <w:trHeight w:val="496"/>
        </w:trPr>
        <w:tc>
          <w:tcPr>
            <w:tcW w:w="0" w:type="auto"/>
            <w:tcBorders>
              <w:top w:val="single" w:sz="2" w:space="0" w:color="auto"/>
              <w:bottom w:val="single" w:sz="2" w:space="0" w:color="auto"/>
            </w:tcBorders>
          </w:tcPr>
          <w:p w:rsidR="000A03FC" w:rsidRPr="00C829FF" w:rsidRDefault="000A03FC" w:rsidP="005B65C4">
            <w:pPr>
              <w:widowControl w:val="0"/>
              <w:jc w:val="center"/>
              <w:rPr>
                <w:b/>
                <w:sz w:val="22"/>
              </w:rPr>
            </w:pPr>
            <w:r w:rsidRPr="00C829FF">
              <w:rPr>
                <w:b/>
                <w:sz w:val="22"/>
              </w:rPr>
              <w:t>Объекты теплоснабжения</w:t>
            </w:r>
          </w:p>
          <w:p w:rsidR="000A03FC" w:rsidRPr="00C829FF" w:rsidRDefault="000A03FC" w:rsidP="005B65C4">
            <w:pPr>
              <w:widowControl w:val="0"/>
              <w:jc w:val="center"/>
              <w:rPr>
                <w:sz w:val="22"/>
              </w:rPr>
            </w:pPr>
            <w:r w:rsidRPr="00C829FF">
              <w:rPr>
                <w:sz w:val="22"/>
              </w:rPr>
              <w:t>Комплекс сооружений теплоснабжения</w:t>
            </w:r>
          </w:p>
        </w:tc>
        <w:tc>
          <w:tcPr>
            <w:tcW w:w="6270" w:type="dxa"/>
            <w:tcBorders>
              <w:top w:val="single" w:sz="2" w:space="0" w:color="auto"/>
              <w:bottom w:val="single" w:sz="2" w:space="0" w:color="auto"/>
            </w:tcBorders>
          </w:tcPr>
          <w:p w:rsidR="000A03FC" w:rsidRPr="00C829FF" w:rsidRDefault="000A03FC" w:rsidP="005B65C4">
            <w:pPr>
              <w:jc w:val="center"/>
              <w:rPr>
                <w:spacing w:val="-6"/>
                <w:sz w:val="22"/>
                <w:szCs w:val="22"/>
              </w:rPr>
            </w:pPr>
            <w:r w:rsidRPr="00C829FF">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C829FF">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C829FF" w:rsidRDefault="000A03FC" w:rsidP="005B65C4">
            <w:pPr>
              <w:jc w:val="center"/>
              <w:rPr>
                <w:bCs/>
                <w:spacing w:val="-6"/>
                <w:sz w:val="22"/>
                <w:szCs w:val="22"/>
              </w:rPr>
            </w:pPr>
            <w:r w:rsidRPr="00C829FF">
              <w:rPr>
                <w:bCs/>
                <w:spacing w:val="-6"/>
                <w:sz w:val="22"/>
                <w:szCs w:val="22"/>
              </w:rPr>
              <w:t xml:space="preserve">Предельное значение по группе «Б» получаем по формуле: </w:t>
            </w:r>
          </w:p>
          <w:p w:rsidR="000A03FC" w:rsidRPr="00C829FF" w:rsidRDefault="000A03FC" w:rsidP="005B65C4">
            <w:pPr>
              <w:jc w:val="center"/>
              <w:rPr>
                <w:bCs/>
                <w:spacing w:val="-6"/>
                <w:sz w:val="22"/>
                <w:szCs w:val="22"/>
              </w:rPr>
            </w:pPr>
            <w:r w:rsidRPr="00C829FF">
              <w:rPr>
                <w:spacing w:val="-6"/>
                <w:sz w:val="22"/>
                <w:szCs w:val="22"/>
              </w:rPr>
              <w:t>1680 МДж/год на 1 чел.</w:t>
            </w:r>
            <w:r w:rsidRPr="00C829FF">
              <w:rPr>
                <w:bCs/>
                <w:spacing w:val="-6"/>
                <w:sz w:val="22"/>
                <w:szCs w:val="22"/>
              </w:rPr>
              <w:t xml:space="preserve"> х К,</w:t>
            </w:r>
          </w:p>
          <w:p w:rsidR="000A03FC" w:rsidRPr="00C829FF" w:rsidRDefault="000A03FC" w:rsidP="005B65C4">
            <w:pPr>
              <w:jc w:val="center"/>
              <w:rPr>
                <w:bCs/>
                <w:spacing w:val="-6"/>
                <w:sz w:val="22"/>
                <w:szCs w:val="22"/>
              </w:rPr>
            </w:pPr>
            <w:r w:rsidRPr="00C829FF">
              <w:rPr>
                <w:bCs/>
                <w:spacing w:val="-6"/>
                <w:sz w:val="22"/>
                <w:szCs w:val="22"/>
              </w:rPr>
              <w:t>где: К - коэффициент урбанизации муниципального образования.</w:t>
            </w:r>
          </w:p>
          <w:p w:rsidR="000A03FC" w:rsidRPr="00C829FF" w:rsidRDefault="000A03FC" w:rsidP="005B65C4">
            <w:pPr>
              <w:jc w:val="center"/>
              <w:rPr>
                <w:spacing w:val="-4"/>
                <w:sz w:val="22"/>
                <w:szCs w:val="22"/>
              </w:rPr>
            </w:pPr>
            <w:r w:rsidRPr="00C829FF">
              <w:rPr>
                <w:bCs/>
                <w:spacing w:val="-6"/>
                <w:sz w:val="22"/>
                <w:szCs w:val="22"/>
              </w:rPr>
              <w:t xml:space="preserve">Обоснование ранжирования </w:t>
            </w:r>
            <w:r w:rsidRPr="00C829FF">
              <w:rPr>
                <w:spacing w:val="-6"/>
                <w:sz w:val="22"/>
                <w:szCs w:val="22"/>
              </w:rPr>
              <w:t>муниципальных образований</w:t>
            </w:r>
            <w:r w:rsidRPr="00C829FF">
              <w:rPr>
                <w:bCs/>
                <w:spacing w:val="-6"/>
                <w:sz w:val="22"/>
                <w:szCs w:val="22"/>
              </w:rPr>
              <w:t xml:space="preserve"> по уровню урбанизации приведено в разделе II РНГП.</w:t>
            </w:r>
          </w:p>
        </w:tc>
      </w:tr>
      <w:tr w:rsidR="000A03FC" w:rsidRPr="00C829FF" w:rsidTr="00621883">
        <w:trPr>
          <w:trHeight w:val="496"/>
        </w:trPr>
        <w:tc>
          <w:tcPr>
            <w:tcW w:w="0" w:type="auto"/>
            <w:tcBorders>
              <w:top w:val="single" w:sz="2" w:space="0" w:color="auto"/>
              <w:bottom w:val="single" w:sz="2" w:space="0" w:color="auto"/>
            </w:tcBorders>
          </w:tcPr>
          <w:p w:rsidR="000A03FC" w:rsidRPr="00C829FF" w:rsidRDefault="000A03FC" w:rsidP="005B65C4">
            <w:pPr>
              <w:widowControl w:val="0"/>
              <w:jc w:val="center"/>
              <w:rPr>
                <w:b/>
                <w:sz w:val="22"/>
              </w:rPr>
            </w:pPr>
            <w:r w:rsidRPr="00C829FF">
              <w:rPr>
                <w:b/>
                <w:sz w:val="22"/>
              </w:rPr>
              <w:lastRenderedPageBreak/>
              <w:t>Объекты водоснабжения</w:t>
            </w:r>
          </w:p>
          <w:p w:rsidR="000A03FC" w:rsidRPr="00C829FF" w:rsidRDefault="000A03FC" w:rsidP="005B65C4">
            <w:pPr>
              <w:widowControl w:val="0"/>
              <w:jc w:val="center"/>
              <w:rPr>
                <w:sz w:val="22"/>
              </w:rPr>
            </w:pPr>
            <w:r w:rsidRPr="00C829FF">
              <w:rPr>
                <w:sz w:val="22"/>
              </w:rPr>
              <w:t>Комплекс сооружений водоснабжения</w:t>
            </w:r>
          </w:p>
        </w:tc>
        <w:tc>
          <w:tcPr>
            <w:tcW w:w="6270" w:type="dxa"/>
            <w:tcBorders>
              <w:top w:val="single" w:sz="2" w:space="0" w:color="auto"/>
              <w:bottom w:val="single" w:sz="2" w:space="0" w:color="auto"/>
            </w:tcBorders>
          </w:tcPr>
          <w:p w:rsidR="000A03FC" w:rsidRPr="00C829FF" w:rsidRDefault="000A03FC" w:rsidP="005B65C4">
            <w:pPr>
              <w:jc w:val="center"/>
              <w:rPr>
                <w:spacing w:val="-4"/>
                <w:sz w:val="22"/>
                <w:szCs w:val="22"/>
              </w:rPr>
            </w:pPr>
            <w:r w:rsidRPr="00C829FF">
              <w:rPr>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C829FF" w:rsidRDefault="000A03FC" w:rsidP="005B65C4">
            <w:pPr>
              <w:jc w:val="center"/>
              <w:rPr>
                <w:bCs/>
                <w:spacing w:val="-4"/>
                <w:sz w:val="22"/>
                <w:szCs w:val="22"/>
              </w:rPr>
            </w:pPr>
            <w:r w:rsidRPr="00C829FF">
              <w:rPr>
                <w:bCs/>
                <w:spacing w:val="-4"/>
                <w:sz w:val="22"/>
                <w:szCs w:val="22"/>
              </w:rPr>
              <w:t xml:space="preserve">Предельное значение по группе «А» получаем по формуле: </w:t>
            </w:r>
          </w:p>
          <w:p w:rsidR="000A03FC" w:rsidRPr="00C829FF" w:rsidRDefault="000A03FC" w:rsidP="005B65C4">
            <w:pPr>
              <w:jc w:val="center"/>
              <w:rPr>
                <w:bCs/>
                <w:spacing w:val="-4"/>
                <w:sz w:val="22"/>
                <w:szCs w:val="22"/>
              </w:rPr>
            </w:pPr>
            <w:r w:rsidRPr="00C829FF">
              <w:rPr>
                <w:spacing w:val="-4"/>
                <w:sz w:val="22"/>
                <w:szCs w:val="22"/>
              </w:rPr>
              <w:t>99 л/сут. на 1 чел.</w:t>
            </w:r>
            <w:r w:rsidRPr="00C829FF">
              <w:rPr>
                <w:bCs/>
                <w:spacing w:val="-4"/>
                <w:sz w:val="22"/>
                <w:szCs w:val="22"/>
              </w:rPr>
              <w:t xml:space="preserve"> х К,</w:t>
            </w:r>
          </w:p>
          <w:p w:rsidR="000A03FC" w:rsidRPr="00C829FF" w:rsidRDefault="000A03FC" w:rsidP="005B65C4">
            <w:pPr>
              <w:jc w:val="center"/>
              <w:rPr>
                <w:bCs/>
                <w:spacing w:val="-4"/>
                <w:sz w:val="22"/>
                <w:szCs w:val="22"/>
              </w:rPr>
            </w:pPr>
            <w:r w:rsidRPr="00C829FF">
              <w:rPr>
                <w:bCs/>
                <w:spacing w:val="-4"/>
                <w:sz w:val="22"/>
                <w:szCs w:val="22"/>
              </w:rPr>
              <w:t>где: К - коэффициент урбанизации муниципального образования.</w:t>
            </w:r>
          </w:p>
          <w:p w:rsidR="000A03FC" w:rsidRPr="00C829FF" w:rsidRDefault="000A03FC" w:rsidP="005B65C4">
            <w:pPr>
              <w:jc w:val="center"/>
              <w:rPr>
                <w:spacing w:val="-4"/>
                <w:sz w:val="22"/>
                <w:szCs w:val="22"/>
              </w:rPr>
            </w:pPr>
            <w:r w:rsidRPr="00C829FF">
              <w:rPr>
                <w:bCs/>
                <w:spacing w:val="-4"/>
                <w:sz w:val="22"/>
                <w:szCs w:val="22"/>
              </w:rPr>
              <w:t xml:space="preserve">Обоснование ранжирования </w:t>
            </w:r>
            <w:r w:rsidRPr="00C829FF">
              <w:rPr>
                <w:spacing w:val="-6"/>
                <w:sz w:val="22"/>
                <w:szCs w:val="22"/>
              </w:rPr>
              <w:t>муниципальных образований</w:t>
            </w:r>
            <w:r w:rsidRPr="00C829FF">
              <w:rPr>
                <w:bCs/>
                <w:spacing w:val="-4"/>
                <w:sz w:val="22"/>
                <w:szCs w:val="22"/>
              </w:rPr>
              <w:t xml:space="preserve"> по уровню урбанизации приведено в разделе II РНГП.</w:t>
            </w:r>
          </w:p>
        </w:tc>
      </w:tr>
      <w:tr w:rsidR="000A03FC" w:rsidRPr="00C829FF" w:rsidTr="00621883">
        <w:trPr>
          <w:trHeight w:val="496"/>
        </w:trPr>
        <w:tc>
          <w:tcPr>
            <w:tcW w:w="0" w:type="auto"/>
            <w:tcBorders>
              <w:top w:val="single" w:sz="2" w:space="0" w:color="auto"/>
              <w:bottom w:val="single" w:sz="2" w:space="0" w:color="auto"/>
            </w:tcBorders>
          </w:tcPr>
          <w:p w:rsidR="000A03FC" w:rsidRPr="00C829FF" w:rsidRDefault="000A03FC" w:rsidP="005B65C4">
            <w:pPr>
              <w:widowControl w:val="0"/>
              <w:jc w:val="center"/>
              <w:rPr>
                <w:b/>
                <w:sz w:val="22"/>
              </w:rPr>
            </w:pPr>
            <w:r w:rsidRPr="00C829FF">
              <w:rPr>
                <w:b/>
                <w:sz w:val="22"/>
              </w:rPr>
              <w:t>Объекты водоотведения</w:t>
            </w:r>
          </w:p>
          <w:p w:rsidR="000A03FC" w:rsidRPr="00C829FF" w:rsidRDefault="000A03FC" w:rsidP="005B65C4">
            <w:pPr>
              <w:widowControl w:val="0"/>
              <w:jc w:val="center"/>
              <w:rPr>
                <w:sz w:val="22"/>
              </w:rPr>
            </w:pPr>
            <w:r w:rsidRPr="00C829FF">
              <w:rPr>
                <w:sz w:val="22"/>
              </w:rPr>
              <w:t>Комплекс сооружений водоотведения</w:t>
            </w:r>
          </w:p>
        </w:tc>
        <w:tc>
          <w:tcPr>
            <w:tcW w:w="6270" w:type="dxa"/>
            <w:tcBorders>
              <w:top w:val="single" w:sz="2" w:space="0" w:color="auto"/>
              <w:bottom w:val="single" w:sz="2" w:space="0" w:color="auto"/>
            </w:tcBorders>
          </w:tcPr>
          <w:p w:rsidR="000A03FC" w:rsidRPr="00C829FF" w:rsidRDefault="000A03FC" w:rsidP="005B65C4">
            <w:pPr>
              <w:jc w:val="center"/>
              <w:rPr>
                <w:spacing w:val="-4"/>
                <w:sz w:val="22"/>
                <w:szCs w:val="22"/>
              </w:rPr>
            </w:pPr>
            <w:r w:rsidRPr="00C829FF">
              <w:rPr>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C829FF" w:rsidRDefault="000A03FC" w:rsidP="005B65C4">
            <w:pPr>
              <w:jc w:val="center"/>
              <w:rPr>
                <w:spacing w:val="-4"/>
                <w:sz w:val="22"/>
                <w:szCs w:val="22"/>
              </w:rPr>
            </w:pPr>
            <w:r w:rsidRPr="00C829FF">
              <w:rPr>
                <w:spacing w:val="-4"/>
                <w:sz w:val="22"/>
                <w:szCs w:val="22"/>
              </w:rPr>
              <w:t xml:space="preserve">Предельное значение по группе «А» получаем по формуле: </w:t>
            </w:r>
          </w:p>
          <w:p w:rsidR="000A03FC" w:rsidRPr="00C829FF" w:rsidRDefault="000A03FC" w:rsidP="005B65C4">
            <w:pPr>
              <w:jc w:val="center"/>
              <w:rPr>
                <w:spacing w:val="-4"/>
                <w:sz w:val="22"/>
                <w:szCs w:val="22"/>
              </w:rPr>
            </w:pPr>
            <w:r w:rsidRPr="00C829FF">
              <w:rPr>
                <w:spacing w:val="-4"/>
                <w:sz w:val="22"/>
                <w:szCs w:val="22"/>
              </w:rPr>
              <w:t>99 л/сут. на 1 чел. х К,</w:t>
            </w:r>
          </w:p>
          <w:p w:rsidR="000A03FC" w:rsidRPr="00C829FF" w:rsidRDefault="000A03FC" w:rsidP="005B65C4">
            <w:pPr>
              <w:jc w:val="center"/>
              <w:rPr>
                <w:spacing w:val="-4"/>
                <w:sz w:val="22"/>
                <w:szCs w:val="22"/>
              </w:rPr>
            </w:pPr>
            <w:r w:rsidRPr="00C829FF">
              <w:rPr>
                <w:spacing w:val="-4"/>
                <w:sz w:val="22"/>
                <w:szCs w:val="22"/>
              </w:rPr>
              <w:t>где: К - коэффициент урбанизации муниципального образования.</w:t>
            </w:r>
          </w:p>
          <w:p w:rsidR="000A03FC" w:rsidRPr="00C829FF" w:rsidRDefault="000A03FC" w:rsidP="00055604">
            <w:pPr>
              <w:jc w:val="center"/>
              <w:rPr>
                <w:spacing w:val="-4"/>
                <w:sz w:val="22"/>
                <w:szCs w:val="22"/>
              </w:rPr>
            </w:pPr>
            <w:r w:rsidRPr="00C829FF">
              <w:rPr>
                <w:spacing w:val="-4"/>
                <w:sz w:val="22"/>
                <w:szCs w:val="22"/>
              </w:rPr>
              <w:t xml:space="preserve">Обоснование ранжирования </w:t>
            </w:r>
            <w:r w:rsidRPr="00C829FF">
              <w:rPr>
                <w:spacing w:val="-6"/>
                <w:sz w:val="22"/>
                <w:szCs w:val="22"/>
              </w:rPr>
              <w:t>муниципальных образований</w:t>
            </w:r>
            <w:r w:rsidRPr="00C829FF">
              <w:rPr>
                <w:spacing w:val="-4"/>
                <w:sz w:val="22"/>
                <w:szCs w:val="22"/>
              </w:rPr>
              <w:t xml:space="preserve"> по уровню урбанизации приведено в разделе II РНГП.</w:t>
            </w:r>
          </w:p>
        </w:tc>
      </w:tr>
      <w:tr w:rsidR="000A03FC" w:rsidRPr="00C829FF" w:rsidTr="00621883">
        <w:trPr>
          <w:trHeight w:val="496"/>
        </w:trPr>
        <w:tc>
          <w:tcPr>
            <w:tcW w:w="0" w:type="auto"/>
            <w:tcBorders>
              <w:bottom w:val="single" w:sz="2" w:space="0" w:color="auto"/>
            </w:tcBorders>
          </w:tcPr>
          <w:p w:rsidR="000A03FC" w:rsidRPr="00C829FF" w:rsidRDefault="000A03FC" w:rsidP="005B65C4">
            <w:pPr>
              <w:widowControl w:val="0"/>
              <w:jc w:val="center"/>
              <w:rPr>
                <w:b/>
                <w:sz w:val="22"/>
              </w:rPr>
            </w:pPr>
            <w:r w:rsidRPr="00C829FF">
              <w:rPr>
                <w:b/>
                <w:sz w:val="22"/>
              </w:rPr>
              <w:t>Объекты автомобильных дорог</w:t>
            </w:r>
          </w:p>
          <w:p w:rsidR="000A03FC" w:rsidRPr="00C829FF" w:rsidRDefault="000A03FC" w:rsidP="005B65C4">
            <w:pPr>
              <w:widowControl w:val="0"/>
              <w:jc w:val="center"/>
              <w:rPr>
                <w:sz w:val="22"/>
              </w:rPr>
            </w:pPr>
            <w:r w:rsidRPr="00C829FF">
              <w:rPr>
                <w:sz w:val="22"/>
              </w:rPr>
              <w:t>Улично-дорожная сеть</w:t>
            </w:r>
          </w:p>
        </w:tc>
        <w:tc>
          <w:tcPr>
            <w:tcW w:w="6270" w:type="dxa"/>
            <w:tcBorders>
              <w:bottom w:val="single" w:sz="2" w:space="0" w:color="auto"/>
            </w:tcBorders>
          </w:tcPr>
          <w:p w:rsidR="000A03FC" w:rsidRPr="00C829FF" w:rsidRDefault="000A03FC" w:rsidP="005B65C4">
            <w:pPr>
              <w:jc w:val="center"/>
              <w:rPr>
                <w:spacing w:val="-4"/>
                <w:sz w:val="22"/>
                <w:szCs w:val="22"/>
              </w:rPr>
            </w:pPr>
            <w:r w:rsidRPr="00C829FF">
              <w:rPr>
                <w:bCs/>
                <w:spacing w:val="-4"/>
                <w:sz w:val="22"/>
                <w:szCs w:val="22"/>
              </w:rPr>
              <w:t xml:space="preserve">Плотность сети 4,0 </w:t>
            </w:r>
            <w:r w:rsidRPr="00C829FF">
              <w:rPr>
                <w:spacing w:val="-4"/>
                <w:sz w:val="22"/>
                <w:szCs w:val="22"/>
              </w:rPr>
              <w:t>км/км</w:t>
            </w:r>
            <w:r w:rsidRPr="00C829FF">
              <w:rPr>
                <w:spacing w:val="-4"/>
                <w:sz w:val="22"/>
                <w:szCs w:val="22"/>
                <w:vertAlign w:val="superscript"/>
              </w:rPr>
              <w:t>2</w:t>
            </w:r>
            <w:r w:rsidRPr="00C829FF">
              <w:rPr>
                <w:bCs/>
                <w:spacing w:val="-4"/>
                <w:sz w:val="22"/>
                <w:szCs w:val="22"/>
              </w:rPr>
              <w:t xml:space="preserve"> принята в соответствии с пунктом 1.15 </w:t>
            </w:r>
            <w:r w:rsidRPr="00C829FF">
              <w:rPr>
                <w:spacing w:val="-4"/>
                <w:sz w:val="22"/>
                <w:szCs w:val="22"/>
              </w:rPr>
              <w:t xml:space="preserve">«Руководство по проектированию городских улиц и дорог» </w:t>
            </w:r>
            <w:r w:rsidRPr="00C829FF">
              <w:rPr>
                <w:spacing w:val="-6"/>
                <w:sz w:val="22"/>
                <w:szCs w:val="22"/>
              </w:rPr>
              <w:t xml:space="preserve">Центральный научно-исследовательский ипроектный институт по градостроительству </w:t>
            </w:r>
            <w:r w:rsidRPr="00C829FF">
              <w:rPr>
                <w:spacing w:val="-4"/>
                <w:sz w:val="22"/>
                <w:szCs w:val="22"/>
              </w:rPr>
              <w:t>(ЦНИИП Градостроительства) Госгражданстроя</w:t>
            </w:r>
          </w:p>
          <w:p w:rsidR="000A03FC" w:rsidRPr="00C829FF" w:rsidRDefault="000A03FC" w:rsidP="005B65C4">
            <w:pPr>
              <w:jc w:val="center"/>
              <w:rPr>
                <w:bCs/>
                <w:spacing w:val="-4"/>
                <w:sz w:val="22"/>
                <w:szCs w:val="22"/>
              </w:rPr>
            </w:pPr>
            <w:r w:rsidRPr="00C829FF">
              <w:rPr>
                <w:bCs/>
                <w:spacing w:val="-4"/>
                <w:sz w:val="22"/>
                <w:szCs w:val="22"/>
              </w:rPr>
              <w:t>Предельное значение по группе «Б» получаем по формуле: 4,0 км/км</w:t>
            </w:r>
            <w:r w:rsidRPr="00C829FF">
              <w:rPr>
                <w:bCs/>
                <w:spacing w:val="-4"/>
                <w:sz w:val="22"/>
                <w:szCs w:val="22"/>
                <w:vertAlign w:val="superscript"/>
              </w:rPr>
              <w:t>2</w:t>
            </w:r>
            <w:r w:rsidRPr="00C829FF">
              <w:rPr>
                <w:bCs/>
                <w:spacing w:val="-4"/>
                <w:sz w:val="22"/>
                <w:szCs w:val="22"/>
              </w:rPr>
              <w:t xml:space="preserve"> х К,</w:t>
            </w:r>
          </w:p>
          <w:p w:rsidR="000A03FC" w:rsidRPr="00C829FF" w:rsidRDefault="000A03FC" w:rsidP="005B65C4">
            <w:pPr>
              <w:jc w:val="center"/>
              <w:rPr>
                <w:bCs/>
                <w:spacing w:val="-4"/>
                <w:sz w:val="22"/>
                <w:szCs w:val="22"/>
              </w:rPr>
            </w:pPr>
            <w:r w:rsidRPr="00C829FF">
              <w:rPr>
                <w:bCs/>
                <w:spacing w:val="-4"/>
                <w:sz w:val="22"/>
                <w:szCs w:val="22"/>
              </w:rPr>
              <w:t xml:space="preserve">где: К - коэффициент </w:t>
            </w:r>
            <w:r w:rsidRPr="00C829FF">
              <w:rPr>
                <w:bCs/>
                <w:spacing w:val="-6"/>
                <w:sz w:val="22"/>
                <w:szCs w:val="22"/>
              </w:rPr>
              <w:t>урбанизации</w:t>
            </w:r>
            <w:r w:rsidRPr="00C829FF">
              <w:rPr>
                <w:bCs/>
                <w:spacing w:val="-4"/>
                <w:sz w:val="22"/>
                <w:szCs w:val="22"/>
              </w:rPr>
              <w:t xml:space="preserve"> муниципального образования.</w:t>
            </w:r>
          </w:p>
          <w:p w:rsidR="000A03FC" w:rsidRPr="00C829FF" w:rsidRDefault="000A03FC" w:rsidP="005B65C4">
            <w:pPr>
              <w:jc w:val="center"/>
              <w:rPr>
                <w:bCs/>
                <w:spacing w:val="-4"/>
                <w:sz w:val="22"/>
                <w:szCs w:val="22"/>
              </w:rPr>
            </w:pPr>
            <w:r w:rsidRPr="00C829FF">
              <w:rPr>
                <w:bCs/>
                <w:spacing w:val="-4"/>
                <w:sz w:val="22"/>
                <w:szCs w:val="22"/>
              </w:rPr>
              <w:t xml:space="preserve">Обоснование ранжирования </w:t>
            </w:r>
            <w:r w:rsidRPr="00C829FF">
              <w:rPr>
                <w:spacing w:val="-6"/>
                <w:sz w:val="22"/>
                <w:szCs w:val="22"/>
              </w:rPr>
              <w:t>муниципальных образований</w:t>
            </w:r>
            <w:r w:rsidRPr="00C829FF">
              <w:rPr>
                <w:bCs/>
                <w:spacing w:val="-4"/>
                <w:sz w:val="22"/>
                <w:szCs w:val="22"/>
              </w:rPr>
              <w:t xml:space="preserve"> по уровню </w:t>
            </w:r>
            <w:r w:rsidRPr="00C829FF">
              <w:rPr>
                <w:bCs/>
                <w:spacing w:val="-6"/>
                <w:sz w:val="22"/>
                <w:szCs w:val="22"/>
              </w:rPr>
              <w:t>урбанизации</w:t>
            </w:r>
            <w:r w:rsidRPr="00C829FF">
              <w:rPr>
                <w:bCs/>
                <w:spacing w:val="-4"/>
                <w:sz w:val="22"/>
                <w:szCs w:val="22"/>
              </w:rPr>
              <w:t xml:space="preserve"> приведено в разделе II РНГП.</w:t>
            </w:r>
          </w:p>
          <w:p w:rsidR="000A03FC" w:rsidRPr="00C829FF" w:rsidRDefault="000A03FC" w:rsidP="005B65C4">
            <w:pPr>
              <w:jc w:val="center"/>
              <w:rPr>
                <w:spacing w:val="-4"/>
                <w:sz w:val="22"/>
                <w:szCs w:val="22"/>
              </w:rPr>
            </w:pPr>
          </w:p>
        </w:tc>
      </w:tr>
      <w:tr w:rsidR="000A03FC" w:rsidRPr="00C829FF" w:rsidTr="00621883">
        <w:trPr>
          <w:trHeight w:val="496"/>
        </w:trPr>
        <w:tc>
          <w:tcPr>
            <w:tcW w:w="0" w:type="auto"/>
            <w:tcBorders>
              <w:top w:val="single" w:sz="2" w:space="0" w:color="auto"/>
              <w:bottom w:val="single" w:sz="2" w:space="0" w:color="auto"/>
            </w:tcBorders>
          </w:tcPr>
          <w:p w:rsidR="000A03FC" w:rsidRPr="00C829FF" w:rsidRDefault="000A03FC" w:rsidP="005B65C4">
            <w:pPr>
              <w:widowControl w:val="0"/>
              <w:jc w:val="center"/>
              <w:rPr>
                <w:b/>
                <w:sz w:val="22"/>
              </w:rPr>
            </w:pPr>
            <w:r w:rsidRPr="00C829FF">
              <w:rPr>
                <w:sz w:val="22"/>
              </w:rPr>
              <w:t>Велосипедные и велопешеходные дорожки</w:t>
            </w:r>
          </w:p>
        </w:tc>
        <w:tc>
          <w:tcPr>
            <w:tcW w:w="6270" w:type="dxa"/>
            <w:tcBorders>
              <w:top w:val="single" w:sz="2" w:space="0" w:color="auto"/>
              <w:bottom w:val="single" w:sz="2" w:space="0" w:color="auto"/>
            </w:tcBorders>
          </w:tcPr>
          <w:p w:rsidR="000A03FC" w:rsidRPr="00C829FF" w:rsidRDefault="000A03FC" w:rsidP="005B65C4">
            <w:pPr>
              <w:jc w:val="center"/>
              <w:rPr>
                <w:bCs/>
                <w:spacing w:val="-4"/>
                <w:sz w:val="22"/>
                <w:szCs w:val="22"/>
              </w:rPr>
            </w:pPr>
            <w:r w:rsidRPr="00C829FF">
              <w:rPr>
                <w:bCs/>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C829FF" w:rsidTr="00621883">
        <w:trPr>
          <w:trHeight w:val="496"/>
        </w:trPr>
        <w:tc>
          <w:tcPr>
            <w:tcW w:w="0" w:type="auto"/>
            <w:tcBorders>
              <w:top w:val="single" w:sz="2" w:space="0" w:color="auto"/>
              <w:bottom w:val="single" w:sz="2" w:space="0" w:color="auto"/>
            </w:tcBorders>
          </w:tcPr>
          <w:p w:rsidR="000A03FC" w:rsidRPr="00C829FF" w:rsidRDefault="000A03FC" w:rsidP="003F0C13">
            <w:pPr>
              <w:widowControl w:val="0"/>
              <w:jc w:val="center"/>
              <w:rPr>
                <w:sz w:val="22"/>
              </w:rPr>
            </w:pPr>
            <w:r w:rsidRPr="00C829FF">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C829FF" w:rsidRDefault="000A03FC" w:rsidP="005B65C4">
            <w:pPr>
              <w:jc w:val="center"/>
              <w:rPr>
                <w:spacing w:val="-4"/>
                <w:sz w:val="22"/>
                <w:szCs w:val="22"/>
              </w:rPr>
            </w:pPr>
            <w:r w:rsidRPr="00C829FF">
              <w:rPr>
                <w:spacing w:val="-4"/>
                <w:sz w:val="22"/>
                <w:szCs w:val="22"/>
              </w:rPr>
              <w:t>-</w:t>
            </w:r>
          </w:p>
        </w:tc>
      </w:tr>
      <w:tr w:rsidR="000A03FC" w:rsidRPr="00C829FF" w:rsidTr="00621883">
        <w:trPr>
          <w:trHeight w:val="3308"/>
        </w:trPr>
        <w:tc>
          <w:tcPr>
            <w:tcW w:w="0" w:type="auto"/>
            <w:tcBorders>
              <w:top w:val="single" w:sz="2" w:space="0" w:color="auto"/>
            </w:tcBorders>
          </w:tcPr>
          <w:p w:rsidR="000A03FC" w:rsidRPr="00C829FF" w:rsidRDefault="000A03FC" w:rsidP="005B65C4">
            <w:pPr>
              <w:widowControl w:val="0"/>
              <w:jc w:val="center"/>
              <w:rPr>
                <w:sz w:val="22"/>
              </w:rPr>
            </w:pPr>
            <w:r w:rsidRPr="00C829FF">
              <w:rPr>
                <w:sz w:val="22"/>
              </w:rPr>
              <w:lastRenderedPageBreak/>
              <w:t>Остановочный пункт</w:t>
            </w:r>
          </w:p>
        </w:tc>
        <w:tc>
          <w:tcPr>
            <w:tcW w:w="6270" w:type="dxa"/>
            <w:tcBorders>
              <w:top w:val="single" w:sz="2" w:space="0" w:color="auto"/>
            </w:tcBorders>
          </w:tcPr>
          <w:p w:rsidR="000A03FC" w:rsidRPr="00C829FF" w:rsidRDefault="000A03FC" w:rsidP="003F0C13">
            <w:pPr>
              <w:jc w:val="center"/>
              <w:rPr>
                <w:spacing w:val="-4"/>
                <w:sz w:val="22"/>
                <w:szCs w:val="22"/>
              </w:rPr>
            </w:pPr>
            <w:r w:rsidRPr="00C829FF">
              <w:rPr>
                <w:spacing w:val="-4"/>
                <w:sz w:val="22"/>
                <w:szCs w:val="22"/>
              </w:rPr>
              <w:t xml:space="preserve">Пункт 7 части 1 статьи 14 Федерального закона от </w:t>
            </w:r>
          </w:p>
          <w:p w:rsidR="000A03FC" w:rsidRPr="00C829FF" w:rsidRDefault="000A03FC" w:rsidP="003F0C13">
            <w:pPr>
              <w:jc w:val="center"/>
              <w:rPr>
                <w:spacing w:val="-4"/>
                <w:sz w:val="22"/>
                <w:szCs w:val="22"/>
              </w:rPr>
            </w:pPr>
            <w:r w:rsidRPr="00C829FF">
              <w:rPr>
                <w:spacing w:val="-4"/>
                <w:sz w:val="22"/>
                <w:szCs w:val="22"/>
              </w:rPr>
              <w:t xml:space="preserve">6 октября 2003 года </w:t>
            </w:r>
            <w:r w:rsidRPr="00C829FF">
              <w:rPr>
                <w:spacing w:val="-6"/>
                <w:sz w:val="22"/>
                <w:szCs w:val="22"/>
              </w:rPr>
              <w:t>№</w:t>
            </w:r>
            <w:r w:rsidRPr="00C829FF">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C829FF" w:rsidRDefault="000A03FC" w:rsidP="005A43D7">
            <w:pPr>
              <w:jc w:val="center"/>
              <w:rPr>
                <w:spacing w:val="-4"/>
                <w:sz w:val="22"/>
                <w:szCs w:val="22"/>
              </w:rPr>
            </w:pPr>
            <w:r w:rsidRPr="00C829FF">
              <w:rPr>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C829FF" w:rsidTr="00621883">
        <w:trPr>
          <w:trHeight w:val="260"/>
        </w:trPr>
        <w:tc>
          <w:tcPr>
            <w:tcW w:w="0" w:type="auto"/>
            <w:tcBorders>
              <w:top w:val="single" w:sz="2" w:space="0" w:color="auto"/>
              <w:bottom w:val="single" w:sz="2" w:space="0" w:color="auto"/>
            </w:tcBorders>
          </w:tcPr>
          <w:p w:rsidR="000A03FC" w:rsidRPr="00C829FF" w:rsidRDefault="000A03FC" w:rsidP="009676E7">
            <w:pPr>
              <w:jc w:val="center"/>
            </w:pPr>
            <w:r w:rsidRPr="00C829FF">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C829FF" w:rsidRDefault="000A03FC" w:rsidP="009676E7">
            <w:pPr>
              <w:jc w:val="center"/>
            </w:pPr>
          </w:p>
        </w:tc>
      </w:tr>
      <w:tr w:rsidR="000A03FC" w:rsidRPr="00C829FF" w:rsidTr="00621883">
        <w:trPr>
          <w:trHeight w:val="260"/>
        </w:trPr>
        <w:tc>
          <w:tcPr>
            <w:tcW w:w="0" w:type="auto"/>
            <w:tcBorders>
              <w:top w:val="single" w:sz="2" w:space="0" w:color="auto"/>
              <w:bottom w:val="single" w:sz="2" w:space="0" w:color="auto"/>
            </w:tcBorders>
          </w:tcPr>
          <w:p w:rsidR="000A03FC" w:rsidRPr="00C829FF" w:rsidRDefault="000A03FC" w:rsidP="009676E7">
            <w:pPr>
              <w:jc w:val="center"/>
            </w:pPr>
            <w:r w:rsidRPr="00C829FF">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C829FF" w:rsidRDefault="000A03FC" w:rsidP="009676E7">
            <w:pPr>
              <w:jc w:val="center"/>
              <w:rPr>
                <w:spacing w:val="-4"/>
                <w:sz w:val="22"/>
                <w:szCs w:val="22"/>
              </w:rPr>
            </w:pPr>
            <w:r w:rsidRPr="00C829FF">
              <w:rPr>
                <w:spacing w:val="-4"/>
                <w:sz w:val="22"/>
                <w:szCs w:val="22"/>
              </w:rPr>
              <w:t>Населенные пункты с численностью населения менее 100 человек – не нормируется.</w:t>
            </w:r>
          </w:p>
          <w:p w:rsidR="000A03FC" w:rsidRPr="00C829FF" w:rsidRDefault="000A03FC" w:rsidP="009676E7">
            <w:pPr>
              <w:jc w:val="center"/>
              <w:rPr>
                <w:spacing w:val="-4"/>
                <w:sz w:val="22"/>
                <w:szCs w:val="22"/>
              </w:rPr>
            </w:pPr>
            <w:r w:rsidRPr="00C829FF">
              <w:rPr>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C829FF" w:rsidRDefault="000A03FC" w:rsidP="009676E7">
            <w:pPr>
              <w:jc w:val="center"/>
            </w:pPr>
            <w:r w:rsidRPr="00C829FF">
              <w:rPr>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C829FF" w:rsidTr="00621883">
        <w:trPr>
          <w:trHeight w:val="260"/>
        </w:trPr>
        <w:tc>
          <w:tcPr>
            <w:tcW w:w="0" w:type="auto"/>
            <w:tcBorders>
              <w:top w:val="single" w:sz="2" w:space="0" w:color="auto"/>
              <w:bottom w:val="single" w:sz="2" w:space="0" w:color="auto"/>
            </w:tcBorders>
          </w:tcPr>
          <w:p w:rsidR="000A03FC" w:rsidRPr="00C829FF" w:rsidRDefault="000A03FC" w:rsidP="009676E7">
            <w:pPr>
              <w:jc w:val="center"/>
            </w:pPr>
            <w:r w:rsidRPr="00C829FF">
              <w:rPr>
                <w:b/>
                <w:spacing w:val="-4"/>
                <w:sz w:val="22"/>
                <w:szCs w:val="22"/>
              </w:rPr>
              <w:t>Область ритуальных услуг</w:t>
            </w:r>
          </w:p>
        </w:tc>
        <w:tc>
          <w:tcPr>
            <w:tcW w:w="6270" w:type="dxa"/>
            <w:tcBorders>
              <w:top w:val="single" w:sz="2" w:space="0" w:color="auto"/>
              <w:bottom w:val="single" w:sz="2" w:space="0" w:color="auto"/>
            </w:tcBorders>
          </w:tcPr>
          <w:p w:rsidR="000A03FC" w:rsidRPr="00C829FF" w:rsidRDefault="000A03FC" w:rsidP="009676E7">
            <w:pPr>
              <w:jc w:val="center"/>
            </w:pPr>
          </w:p>
        </w:tc>
      </w:tr>
      <w:tr w:rsidR="000A03FC" w:rsidRPr="00C829FF" w:rsidTr="00621883">
        <w:trPr>
          <w:trHeight w:val="260"/>
        </w:trPr>
        <w:tc>
          <w:tcPr>
            <w:tcW w:w="0" w:type="auto"/>
            <w:tcBorders>
              <w:top w:val="single" w:sz="2" w:space="0" w:color="auto"/>
              <w:bottom w:val="single" w:sz="2" w:space="0" w:color="auto"/>
            </w:tcBorders>
          </w:tcPr>
          <w:p w:rsidR="000A03FC" w:rsidRPr="00C829FF" w:rsidRDefault="000A03FC" w:rsidP="009676E7">
            <w:pPr>
              <w:jc w:val="center"/>
              <w:rPr>
                <w:b/>
                <w:sz w:val="22"/>
              </w:rPr>
            </w:pPr>
            <w:r w:rsidRPr="00C829FF">
              <w:rPr>
                <w:b/>
                <w:sz w:val="22"/>
              </w:rPr>
              <w:t>Объекты</w:t>
            </w:r>
          </w:p>
          <w:p w:rsidR="000A03FC" w:rsidRPr="00C829FF" w:rsidRDefault="000A03FC" w:rsidP="009676E7">
            <w:pPr>
              <w:jc w:val="center"/>
              <w:rPr>
                <w:b/>
                <w:sz w:val="22"/>
              </w:rPr>
            </w:pPr>
            <w:r w:rsidRPr="00C829FF">
              <w:rPr>
                <w:b/>
                <w:sz w:val="22"/>
              </w:rPr>
              <w:t>ритуальных услуг</w:t>
            </w:r>
          </w:p>
          <w:p w:rsidR="000A03FC" w:rsidRPr="00C829FF" w:rsidRDefault="000A03FC" w:rsidP="009676E7">
            <w:pPr>
              <w:jc w:val="center"/>
            </w:pPr>
            <w:r w:rsidRPr="00C829FF">
              <w:rPr>
                <w:sz w:val="22"/>
              </w:rPr>
              <w:t>Кладбище традиционного захоронения</w:t>
            </w:r>
          </w:p>
        </w:tc>
        <w:tc>
          <w:tcPr>
            <w:tcW w:w="6270" w:type="dxa"/>
            <w:tcBorders>
              <w:top w:val="single" w:sz="2" w:space="0" w:color="auto"/>
              <w:bottom w:val="single" w:sz="2" w:space="0" w:color="auto"/>
            </w:tcBorders>
          </w:tcPr>
          <w:p w:rsidR="000A03FC" w:rsidRPr="00C829FF" w:rsidRDefault="00CF3B14" w:rsidP="009676E7">
            <w:pPr>
              <w:jc w:val="center"/>
            </w:pPr>
            <w:r w:rsidRPr="00C829FF">
              <w:rPr>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C829FF" w:rsidRDefault="005B65C4" w:rsidP="005B65C4">
      <w:pPr>
        <w:spacing w:after="200" w:line="276" w:lineRule="auto"/>
        <w:rPr>
          <w:rFonts w:eastAsia="TimesNewRomanPSMT"/>
        </w:rPr>
        <w:sectPr w:rsidR="005B65C4" w:rsidRPr="00C829FF" w:rsidSect="005C4669">
          <w:headerReference w:type="default" r:id="rId13"/>
          <w:pgSz w:w="11906" w:h="16838"/>
          <w:pgMar w:top="1134" w:right="1701" w:bottom="1134" w:left="1134" w:header="709" w:footer="709" w:gutter="0"/>
          <w:cols w:space="708"/>
          <w:docGrid w:linePitch="360"/>
        </w:sectPr>
      </w:pPr>
    </w:p>
    <w:p w:rsidR="0037036D" w:rsidRPr="00C829FF" w:rsidRDefault="0037036D" w:rsidP="005E4BC2">
      <w:pPr>
        <w:autoSpaceDE w:val="0"/>
        <w:spacing w:line="276" w:lineRule="auto"/>
        <w:ind w:left="-567"/>
        <w:jc w:val="right"/>
        <w:rPr>
          <w:sz w:val="28"/>
          <w:szCs w:val="28"/>
        </w:rPr>
      </w:pPr>
    </w:p>
    <w:p w:rsidR="005B65C4" w:rsidRPr="00C829FF" w:rsidRDefault="005B65C4" w:rsidP="005E4BC2">
      <w:pPr>
        <w:pStyle w:val="360"/>
        <w:ind w:left="-567"/>
        <w:jc w:val="center"/>
        <w:rPr>
          <w:sz w:val="28"/>
        </w:rPr>
      </w:pPr>
      <w:r w:rsidRPr="00C829FF">
        <w:rPr>
          <w:sz w:val="28"/>
        </w:rPr>
        <w:t>III. ПРАВИЛА И ОБЛАСТЬ ПРИМЕНЕНИЯ РАСЧеТНЫХ ПОКАЗАТЕЛЕЙ, СОДЕРЖАЩИХСЯ В ОСНОВНОЙ ЧАСТИ</w:t>
      </w:r>
      <w:r w:rsidR="00621883" w:rsidRPr="00C829FF">
        <w:rPr>
          <w:sz w:val="28"/>
        </w:rPr>
        <w:t xml:space="preserve"> </w:t>
      </w:r>
      <w:r w:rsidR="00312DC4" w:rsidRPr="00C829FF">
        <w:rPr>
          <w:sz w:val="28"/>
        </w:rPr>
        <w:t>МЕСТНЫХ</w:t>
      </w:r>
      <w:r w:rsidRPr="00C829FF">
        <w:rPr>
          <w:sz w:val="28"/>
        </w:rPr>
        <w:t xml:space="preserve"> НОРМАТИВОВ ГРАДОСТРОИТЕЛЬНОГО ПРОЕКТИРОВАНИЯ </w:t>
      </w:r>
      <w:r w:rsidR="00D51952" w:rsidRPr="00C829FF">
        <w:rPr>
          <w:sz w:val="28"/>
        </w:rPr>
        <w:t>«</w:t>
      </w:r>
      <w:r w:rsidR="00CF626D">
        <w:rPr>
          <w:sz w:val="28"/>
        </w:rPr>
        <w:t>Среднеапоченский</w:t>
      </w:r>
      <w:r w:rsidR="00D51952" w:rsidRPr="00C829FF">
        <w:rPr>
          <w:sz w:val="28"/>
        </w:rPr>
        <w:t xml:space="preserve"> сельсовет»</w:t>
      </w:r>
      <w:r w:rsidR="00FB7DF5" w:rsidRPr="00C829FF">
        <w:rPr>
          <w:sz w:val="28"/>
        </w:rPr>
        <w:t xml:space="preserve"> </w:t>
      </w:r>
      <w:r w:rsidR="00D51952" w:rsidRPr="00C829FF">
        <w:rPr>
          <w:sz w:val="28"/>
        </w:rPr>
        <w:t>Горшеченского района</w:t>
      </w:r>
      <w:r w:rsidR="00FB7DF5" w:rsidRPr="00C829FF">
        <w:rPr>
          <w:sz w:val="28"/>
        </w:rPr>
        <w:t xml:space="preserve"> </w:t>
      </w:r>
      <w:r w:rsidRPr="00C829FF">
        <w:rPr>
          <w:sz w:val="28"/>
        </w:rPr>
        <w:t>КУРСКОЙ ОБЛАСТИ</w:t>
      </w:r>
    </w:p>
    <w:p w:rsidR="005B65C4" w:rsidRPr="00C829FF" w:rsidRDefault="005B65C4" w:rsidP="005E4BC2">
      <w:pPr>
        <w:autoSpaceDE w:val="0"/>
        <w:spacing w:line="276" w:lineRule="auto"/>
        <w:ind w:left="-567"/>
        <w:jc w:val="both"/>
      </w:pPr>
    </w:p>
    <w:p w:rsidR="005B65C4" w:rsidRPr="00C829FF" w:rsidRDefault="00596822" w:rsidP="005E4BC2">
      <w:pPr>
        <w:autoSpaceDE w:val="0"/>
        <w:ind w:left="-567" w:firstLine="709"/>
        <w:jc w:val="both"/>
        <w:rPr>
          <w:sz w:val="28"/>
          <w:szCs w:val="28"/>
        </w:rPr>
      </w:pPr>
      <w:r w:rsidRPr="00C829FF">
        <w:rPr>
          <w:sz w:val="28"/>
          <w:szCs w:val="28"/>
        </w:rPr>
        <w:t>М</w:t>
      </w:r>
      <w:r w:rsidR="005B65C4" w:rsidRPr="00C829FF">
        <w:rPr>
          <w:sz w:val="28"/>
          <w:szCs w:val="28"/>
        </w:rPr>
        <w:t>НГП распространяются на предлагаемые к размещению на территории муниципальн</w:t>
      </w:r>
      <w:r w:rsidRPr="00C829FF">
        <w:rPr>
          <w:sz w:val="28"/>
          <w:szCs w:val="28"/>
        </w:rPr>
        <w:t>ого</w:t>
      </w:r>
      <w:r w:rsidR="005B65C4" w:rsidRPr="00C829FF">
        <w:rPr>
          <w:sz w:val="28"/>
          <w:szCs w:val="28"/>
        </w:rPr>
        <w:t xml:space="preserve"> образовани</w:t>
      </w:r>
      <w:r w:rsidRPr="00C829FF">
        <w:rPr>
          <w:sz w:val="28"/>
          <w:szCs w:val="28"/>
        </w:rPr>
        <w:t xml:space="preserve">я </w:t>
      </w:r>
      <w:r w:rsidR="00D51952" w:rsidRPr="00C829FF">
        <w:rPr>
          <w:sz w:val="28"/>
          <w:szCs w:val="28"/>
        </w:rPr>
        <w:t>«</w:t>
      </w:r>
      <w:r w:rsidR="00CF626D">
        <w:rPr>
          <w:sz w:val="28"/>
          <w:szCs w:val="28"/>
        </w:rPr>
        <w:t>Среднеапоченский</w:t>
      </w:r>
      <w:r w:rsidR="00D51952" w:rsidRPr="00C829FF">
        <w:rPr>
          <w:sz w:val="28"/>
          <w:szCs w:val="28"/>
        </w:rPr>
        <w:t xml:space="preserve"> сельсовет»</w:t>
      </w:r>
      <w:r w:rsidR="00FB7DF5" w:rsidRPr="00C829FF">
        <w:rPr>
          <w:sz w:val="28"/>
          <w:szCs w:val="28"/>
        </w:rPr>
        <w:t xml:space="preserve"> </w:t>
      </w:r>
      <w:r w:rsidR="00D51952" w:rsidRPr="00C829FF">
        <w:rPr>
          <w:sz w:val="28"/>
          <w:szCs w:val="28"/>
        </w:rPr>
        <w:t>Горшеченского района</w:t>
      </w:r>
      <w:r w:rsidR="005B65C4" w:rsidRPr="00C829FF">
        <w:rPr>
          <w:sz w:val="28"/>
          <w:szCs w:val="28"/>
        </w:rPr>
        <w:t xml:space="preserve"> Курской области объекты </w:t>
      </w:r>
      <w:r w:rsidRPr="00C829FF">
        <w:rPr>
          <w:sz w:val="28"/>
          <w:szCs w:val="28"/>
        </w:rPr>
        <w:t>местного</w:t>
      </w:r>
      <w:r w:rsidR="005B65C4" w:rsidRPr="00C829FF">
        <w:rPr>
          <w:sz w:val="28"/>
          <w:szCs w:val="28"/>
        </w:rPr>
        <w:t xml:space="preserve"> значения, относящиеся к областям, указанным в </w:t>
      </w:r>
      <w:hyperlink r:id="rId14" w:anchor="dst101686" w:history="1">
        <w:r w:rsidR="005B65C4" w:rsidRPr="00C829FF">
          <w:rPr>
            <w:rStyle w:val="ab"/>
            <w:color w:val="auto"/>
            <w:sz w:val="28"/>
            <w:szCs w:val="28"/>
            <w:u w:val="none"/>
          </w:rPr>
          <w:t xml:space="preserve">статье </w:t>
        </w:r>
      </w:hyperlink>
      <w:r w:rsidRPr="00C829FF">
        <w:rPr>
          <w:rStyle w:val="ab"/>
          <w:color w:val="auto"/>
          <w:sz w:val="28"/>
          <w:szCs w:val="28"/>
          <w:u w:val="none"/>
        </w:rPr>
        <w:t>23</w:t>
      </w:r>
      <w:r w:rsidR="005B65C4" w:rsidRPr="00C829FF">
        <w:rPr>
          <w:sz w:val="28"/>
          <w:szCs w:val="28"/>
        </w:rPr>
        <w:t> Градостроительного кодекса Российской Федерации.</w:t>
      </w:r>
    </w:p>
    <w:p w:rsidR="005B65C4" w:rsidRPr="00C829FF" w:rsidRDefault="00596822" w:rsidP="005E4BC2">
      <w:pPr>
        <w:autoSpaceDE w:val="0"/>
        <w:ind w:left="-567" w:firstLine="709"/>
        <w:jc w:val="both"/>
        <w:rPr>
          <w:rFonts w:eastAsia="TimesNewRomanPSMT"/>
          <w:sz w:val="28"/>
          <w:szCs w:val="28"/>
        </w:rPr>
      </w:pPr>
      <w:r w:rsidRPr="00C829FF">
        <w:rPr>
          <w:sz w:val="28"/>
          <w:szCs w:val="28"/>
        </w:rPr>
        <w:t>М</w:t>
      </w:r>
      <w:r w:rsidR="005B65C4" w:rsidRPr="00C829FF">
        <w:rPr>
          <w:sz w:val="28"/>
          <w:szCs w:val="28"/>
        </w:rPr>
        <w:t>НГП</w:t>
      </w:r>
      <w:r w:rsidR="005B65C4" w:rsidRPr="00C829FF">
        <w:rPr>
          <w:rFonts w:eastAsia="TimesNewRomanPSMT"/>
          <w:sz w:val="28"/>
          <w:szCs w:val="28"/>
        </w:rPr>
        <w:t xml:space="preserve"> применяются при:</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 xml:space="preserve">1) подготовке документов территориального планирования </w:t>
      </w:r>
      <w:r w:rsidR="00596822" w:rsidRPr="00C829FF">
        <w:rPr>
          <w:rFonts w:eastAsia="TimesNewRomanPSMT"/>
          <w:sz w:val="28"/>
          <w:szCs w:val="28"/>
        </w:rPr>
        <w:t xml:space="preserve">муниципального образования </w:t>
      </w:r>
      <w:r w:rsidR="00D51952" w:rsidRPr="00C829FF">
        <w:rPr>
          <w:sz w:val="28"/>
          <w:szCs w:val="28"/>
        </w:rPr>
        <w:t>«</w:t>
      </w:r>
      <w:r w:rsidR="00CF626D">
        <w:rPr>
          <w:sz w:val="28"/>
          <w:szCs w:val="28"/>
        </w:rPr>
        <w:t>Среднеапоченский</w:t>
      </w:r>
      <w:r w:rsidR="00D51952" w:rsidRPr="00C829FF">
        <w:rPr>
          <w:sz w:val="28"/>
          <w:szCs w:val="28"/>
        </w:rPr>
        <w:t xml:space="preserve"> сельсовет»</w:t>
      </w:r>
      <w:r w:rsidR="00FB7DF5" w:rsidRPr="00C829FF">
        <w:rPr>
          <w:sz w:val="28"/>
          <w:szCs w:val="28"/>
        </w:rPr>
        <w:t xml:space="preserve"> </w:t>
      </w:r>
      <w:r w:rsidR="00D51952" w:rsidRPr="00C829FF">
        <w:rPr>
          <w:sz w:val="28"/>
          <w:szCs w:val="28"/>
        </w:rPr>
        <w:t>Горшеченского района</w:t>
      </w:r>
      <w:r w:rsidR="00FB7DF5" w:rsidRPr="00C829FF">
        <w:rPr>
          <w:sz w:val="28"/>
          <w:szCs w:val="28"/>
        </w:rPr>
        <w:t xml:space="preserve"> </w:t>
      </w:r>
      <w:r w:rsidRPr="00C829FF">
        <w:rPr>
          <w:rFonts w:eastAsia="TimesNewRomanPSMT"/>
          <w:sz w:val="28"/>
          <w:szCs w:val="28"/>
        </w:rPr>
        <w:t>Курской области:</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 xml:space="preserve">в части планируемого размещения и реконструкции объектов </w:t>
      </w:r>
      <w:r w:rsidR="00596822" w:rsidRPr="00C829FF">
        <w:rPr>
          <w:rFonts w:eastAsia="TimesNewRomanPSMT"/>
          <w:sz w:val="28"/>
          <w:szCs w:val="28"/>
        </w:rPr>
        <w:t>местного</w:t>
      </w:r>
      <w:r w:rsidRPr="00C829FF">
        <w:rPr>
          <w:rFonts w:eastAsia="TimesNewRomanPSMT"/>
          <w:sz w:val="28"/>
          <w:szCs w:val="28"/>
        </w:rPr>
        <w:t xml:space="preserve"> значения по областям;</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C829FF">
        <w:rPr>
          <w:rFonts w:eastAsia="TimesNewRomanPSMT"/>
          <w:sz w:val="28"/>
          <w:szCs w:val="28"/>
        </w:rPr>
        <w:t>местного</w:t>
      </w:r>
      <w:r w:rsidRPr="00C829FF">
        <w:rPr>
          <w:rFonts w:eastAsia="TimesNewRomanPSMT"/>
          <w:sz w:val="28"/>
          <w:szCs w:val="28"/>
        </w:rPr>
        <w:t xml:space="preserve"> значения) для обеспечения нормативной доступности терр</w:t>
      </w:r>
      <w:r w:rsidR="00234DD3" w:rsidRPr="00C829FF">
        <w:rPr>
          <w:rFonts w:eastAsia="TimesNewRomanPSMT"/>
          <w:sz w:val="28"/>
          <w:szCs w:val="28"/>
        </w:rPr>
        <w:t>иторий для нормируемых объектов;</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C829FF">
        <w:rPr>
          <w:rFonts w:eastAsia="TimesNewRomanPSMT"/>
          <w:sz w:val="28"/>
          <w:szCs w:val="28"/>
        </w:rPr>
        <w:t>местного</w:t>
      </w:r>
      <w:r w:rsidRPr="00C829FF">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C829FF">
        <w:rPr>
          <w:rFonts w:eastAsia="TimesNewRomanPSMT"/>
          <w:sz w:val="28"/>
          <w:szCs w:val="28"/>
        </w:rPr>
        <w:t xml:space="preserve">дорогам </w:t>
      </w:r>
      <w:r w:rsidR="00F20462" w:rsidRPr="00C829FF">
        <w:rPr>
          <w:rFonts w:eastAsia="TimesNewRomanPSMT"/>
          <w:sz w:val="28"/>
          <w:szCs w:val="28"/>
        </w:rPr>
        <w:t>местного</w:t>
      </w:r>
      <w:r w:rsidR="00234DD3" w:rsidRPr="00C829FF">
        <w:rPr>
          <w:rFonts w:eastAsia="TimesNewRomanPSMT"/>
          <w:sz w:val="28"/>
          <w:szCs w:val="28"/>
        </w:rPr>
        <w:t xml:space="preserve"> значения);</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C829FF">
        <w:rPr>
          <w:rFonts w:eastAsia="TimesNewRomanPSMT"/>
          <w:sz w:val="28"/>
          <w:szCs w:val="28"/>
        </w:rPr>
        <w:t>местного</w:t>
      </w:r>
      <w:r w:rsidRPr="00C829FF">
        <w:rPr>
          <w:rFonts w:eastAsia="TimesNewRomanPSMT"/>
          <w:sz w:val="28"/>
          <w:szCs w:val="28"/>
        </w:rPr>
        <w:t xml:space="preserve"> значения в соответствии с документами территориального планирования.</w:t>
      </w:r>
    </w:p>
    <w:p w:rsidR="005B65C4" w:rsidRPr="00C829FF" w:rsidRDefault="00596822" w:rsidP="005E4BC2">
      <w:pPr>
        <w:autoSpaceDE w:val="0"/>
        <w:ind w:left="-567" w:firstLine="709"/>
        <w:jc w:val="both"/>
        <w:rPr>
          <w:rFonts w:eastAsia="TimesNewRomanPSMT"/>
          <w:sz w:val="28"/>
          <w:szCs w:val="28"/>
        </w:rPr>
      </w:pPr>
      <w:r w:rsidRPr="00C829FF">
        <w:rPr>
          <w:sz w:val="28"/>
          <w:szCs w:val="28"/>
        </w:rPr>
        <w:t>М</w:t>
      </w:r>
      <w:r w:rsidR="005B65C4" w:rsidRPr="00C829FF">
        <w:rPr>
          <w:sz w:val="28"/>
          <w:szCs w:val="28"/>
        </w:rPr>
        <w:t>НГП</w:t>
      </w:r>
      <w:r w:rsidR="005B65C4" w:rsidRPr="00C829FF">
        <w:rPr>
          <w:rFonts w:eastAsia="TimesNewRomanPSMT"/>
          <w:sz w:val="28"/>
          <w:szCs w:val="28"/>
        </w:rPr>
        <w:t xml:space="preserve"> учитываются при:</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1) подготовке документов территориального планирования муниципальных образований</w:t>
      </w:r>
      <w:r w:rsidR="00234DD3" w:rsidRPr="00C829FF">
        <w:rPr>
          <w:rFonts w:eastAsia="TimesNewRomanPSMT"/>
          <w:sz w:val="28"/>
          <w:szCs w:val="28"/>
        </w:rPr>
        <w:t xml:space="preserve"> Курской</w:t>
      </w:r>
      <w:r w:rsidR="00232603" w:rsidRPr="00C829FF">
        <w:rPr>
          <w:rFonts w:eastAsia="TimesNewRomanPSMT"/>
          <w:sz w:val="28"/>
          <w:szCs w:val="28"/>
        </w:rPr>
        <w:t xml:space="preserve"> </w:t>
      </w:r>
      <w:r w:rsidR="00234DD3" w:rsidRPr="00C829FF">
        <w:rPr>
          <w:rFonts w:eastAsia="TimesNewRomanPSMT"/>
          <w:sz w:val="28"/>
          <w:szCs w:val="28"/>
        </w:rPr>
        <w:t>области</w:t>
      </w:r>
      <w:r w:rsidRPr="00C829FF">
        <w:rPr>
          <w:rFonts w:eastAsia="TimesNewRomanPSMT"/>
          <w:sz w:val="28"/>
          <w:szCs w:val="28"/>
        </w:rPr>
        <w:t>:</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в части планируемого функционального зонирования территории;</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C829FF">
        <w:rPr>
          <w:rFonts w:eastAsia="TimesNewRomanPSMT"/>
          <w:sz w:val="28"/>
          <w:szCs w:val="28"/>
        </w:rPr>
        <w:t xml:space="preserve"> водоотведения, теплоснабжения);</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2)подготовке правил землепользования и застройки территорий муниципальных образований:</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C829FF" w:rsidRDefault="00596822" w:rsidP="005E4BC2">
      <w:pPr>
        <w:autoSpaceDE w:val="0"/>
        <w:ind w:left="-567" w:firstLine="709"/>
        <w:jc w:val="both"/>
        <w:rPr>
          <w:rFonts w:eastAsia="TimesNewRomanPSMT"/>
          <w:sz w:val="28"/>
          <w:szCs w:val="28"/>
        </w:rPr>
      </w:pPr>
      <w:r w:rsidRPr="00C829FF">
        <w:rPr>
          <w:sz w:val="28"/>
          <w:szCs w:val="28"/>
        </w:rPr>
        <w:t>М</w:t>
      </w:r>
      <w:r w:rsidR="005B65C4" w:rsidRPr="00C829FF">
        <w:rPr>
          <w:sz w:val="28"/>
          <w:szCs w:val="28"/>
        </w:rPr>
        <w:t>НГП</w:t>
      </w:r>
      <w:r w:rsidR="005B65C4" w:rsidRPr="00C829FF">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 xml:space="preserve">При отмене и (или) изменении нормативных правовых актов, на которые дается ссылка в </w:t>
      </w:r>
      <w:r w:rsidR="00596822" w:rsidRPr="00C829FF">
        <w:rPr>
          <w:rFonts w:eastAsia="TimesNewRomanPSMT"/>
          <w:sz w:val="28"/>
          <w:szCs w:val="28"/>
        </w:rPr>
        <w:t>М</w:t>
      </w:r>
      <w:r w:rsidRPr="00C829FF">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C829FF" w:rsidRDefault="00596822" w:rsidP="005E4BC2">
      <w:pPr>
        <w:autoSpaceDE w:val="0"/>
        <w:ind w:left="-567" w:firstLine="709"/>
        <w:jc w:val="both"/>
        <w:rPr>
          <w:rFonts w:eastAsia="TimesNewRomanPSMT"/>
          <w:sz w:val="28"/>
          <w:szCs w:val="28"/>
        </w:rPr>
      </w:pPr>
      <w:r w:rsidRPr="00C829FF">
        <w:rPr>
          <w:sz w:val="28"/>
          <w:szCs w:val="28"/>
        </w:rPr>
        <w:t>М</w:t>
      </w:r>
      <w:r w:rsidR="005B65C4" w:rsidRPr="00C829FF">
        <w:rPr>
          <w:sz w:val="28"/>
          <w:szCs w:val="28"/>
        </w:rPr>
        <w:t>НГП</w:t>
      </w:r>
      <w:r w:rsidR="005B65C4" w:rsidRPr="00C829FF">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sectPr w:rsidR="005B65C4" w:rsidRPr="00C829FF" w:rsidSect="00664BFA">
          <w:pgSz w:w="11906" w:h="16838"/>
          <w:pgMar w:top="1134" w:right="1134" w:bottom="1134" w:left="1701" w:header="709" w:footer="709" w:gutter="0"/>
          <w:cols w:space="708"/>
          <w:docGrid w:linePitch="360"/>
        </w:sectPr>
      </w:pPr>
    </w:p>
    <w:p w:rsidR="005B65C4" w:rsidRPr="00C829FF" w:rsidRDefault="005E4BC2" w:rsidP="005E4BC2">
      <w:pPr>
        <w:pStyle w:val="270"/>
        <w:ind w:left="-567"/>
        <w:jc w:val="left"/>
        <w:rPr>
          <w:b w:val="0"/>
          <w:sz w:val="28"/>
          <w:szCs w:val="28"/>
        </w:rPr>
      </w:pPr>
      <w:r w:rsidRPr="00C829FF">
        <w:rPr>
          <w:b w:val="0"/>
          <w:sz w:val="28"/>
          <w:szCs w:val="28"/>
        </w:rPr>
        <w:lastRenderedPageBreak/>
        <w:t xml:space="preserve">                                                                                          </w:t>
      </w:r>
      <w:r w:rsidR="005B65C4" w:rsidRPr="00C829FF">
        <w:rPr>
          <w:b w:val="0"/>
          <w:sz w:val="28"/>
          <w:szCs w:val="28"/>
        </w:rPr>
        <w:t xml:space="preserve">Приложение  </w:t>
      </w:r>
    </w:p>
    <w:p w:rsidR="005E4BC2" w:rsidRPr="00C829FF" w:rsidRDefault="00F225D0" w:rsidP="005E4BC2">
      <w:pPr>
        <w:pStyle w:val="270"/>
        <w:ind w:left="-567"/>
        <w:rPr>
          <w:b w:val="0"/>
          <w:sz w:val="28"/>
          <w:szCs w:val="28"/>
        </w:rPr>
      </w:pPr>
      <w:r w:rsidRPr="00C829FF">
        <w:rPr>
          <w:b w:val="0"/>
          <w:sz w:val="28"/>
          <w:szCs w:val="28"/>
        </w:rPr>
        <w:t xml:space="preserve">к </w:t>
      </w:r>
      <w:r w:rsidR="00887332" w:rsidRPr="00C829FF">
        <w:rPr>
          <w:b w:val="0"/>
          <w:sz w:val="28"/>
          <w:szCs w:val="28"/>
        </w:rPr>
        <w:t xml:space="preserve">местным </w:t>
      </w:r>
      <w:r w:rsidRPr="00C829FF">
        <w:rPr>
          <w:b w:val="0"/>
          <w:sz w:val="28"/>
          <w:szCs w:val="28"/>
        </w:rPr>
        <w:t xml:space="preserve">нормативам градостроительного </w:t>
      </w:r>
    </w:p>
    <w:p w:rsidR="00F225D0" w:rsidRPr="00C829FF" w:rsidRDefault="00F225D0" w:rsidP="005E4BC2">
      <w:pPr>
        <w:pStyle w:val="270"/>
        <w:ind w:left="-567"/>
        <w:rPr>
          <w:b w:val="0"/>
          <w:sz w:val="28"/>
          <w:szCs w:val="28"/>
        </w:rPr>
      </w:pPr>
      <w:r w:rsidRPr="00C829FF">
        <w:rPr>
          <w:b w:val="0"/>
          <w:sz w:val="28"/>
          <w:szCs w:val="28"/>
        </w:rPr>
        <w:t>проектирования Курской области</w:t>
      </w:r>
    </w:p>
    <w:p w:rsidR="005B65C4" w:rsidRPr="00C829FF" w:rsidRDefault="005B65C4" w:rsidP="005E4BC2">
      <w:pPr>
        <w:pStyle w:val="320"/>
        <w:ind w:left="-567"/>
      </w:pPr>
    </w:p>
    <w:p w:rsidR="005B65C4" w:rsidRPr="00C829FF" w:rsidRDefault="005B65C4" w:rsidP="005E4BC2">
      <w:pPr>
        <w:ind w:left="-567" w:firstLine="709"/>
        <w:jc w:val="center"/>
        <w:rPr>
          <w:b/>
          <w:sz w:val="28"/>
          <w:szCs w:val="28"/>
        </w:rPr>
      </w:pPr>
    </w:p>
    <w:p w:rsidR="005B65C4" w:rsidRPr="00C829FF" w:rsidRDefault="005B65C4" w:rsidP="005E4BC2">
      <w:pPr>
        <w:ind w:left="-567"/>
        <w:jc w:val="center"/>
        <w:rPr>
          <w:b/>
          <w:sz w:val="28"/>
          <w:szCs w:val="28"/>
        </w:rPr>
      </w:pPr>
      <w:r w:rsidRPr="00C829FF">
        <w:rPr>
          <w:b/>
          <w:sz w:val="28"/>
          <w:szCs w:val="28"/>
        </w:rPr>
        <w:t>ПЕРЕЧЕНЬ</w:t>
      </w:r>
    </w:p>
    <w:p w:rsidR="005B65C4" w:rsidRPr="00C829FF" w:rsidRDefault="005B65C4" w:rsidP="005E4BC2">
      <w:pPr>
        <w:ind w:left="-567"/>
        <w:jc w:val="center"/>
        <w:rPr>
          <w:b/>
          <w:sz w:val="28"/>
          <w:szCs w:val="28"/>
        </w:rPr>
      </w:pPr>
      <w:r w:rsidRPr="00C829FF">
        <w:rPr>
          <w:b/>
          <w:sz w:val="28"/>
          <w:szCs w:val="28"/>
        </w:rPr>
        <w:t>используемых терминов и определений</w:t>
      </w:r>
    </w:p>
    <w:p w:rsidR="005B65C4" w:rsidRPr="00C829FF" w:rsidRDefault="005B65C4" w:rsidP="005E4BC2">
      <w:pPr>
        <w:ind w:left="-567" w:firstLine="709"/>
        <w:jc w:val="center"/>
        <w:rPr>
          <w:b/>
          <w:sz w:val="28"/>
          <w:szCs w:val="28"/>
        </w:rPr>
      </w:pPr>
    </w:p>
    <w:p w:rsidR="005B65C4" w:rsidRPr="00C829FF" w:rsidRDefault="005B65C4" w:rsidP="005E4BC2">
      <w:pPr>
        <w:autoSpaceDE w:val="0"/>
        <w:ind w:left="-567"/>
        <w:jc w:val="both"/>
        <w:rPr>
          <w:sz w:val="28"/>
          <w:szCs w:val="28"/>
        </w:rPr>
      </w:pPr>
    </w:p>
    <w:p w:rsidR="005B65C4" w:rsidRPr="00C829FF" w:rsidRDefault="005B65C4" w:rsidP="005E4BC2">
      <w:pPr>
        <w:autoSpaceDE w:val="0"/>
        <w:ind w:left="-567" w:firstLine="709"/>
        <w:jc w:val="both"/>
        <w:rPr>
          <w:sz w:val="28"/>
          <w:szCs w:val="28"/>
        </w:rPr>
      </w:pPr>
      <w:r w:rsidRPr="00C829FF">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C829FF">
        <w:rPr>
          <w:sz w:val="28"/>
          <w:szCs w:val="28"/>
        </w:rPr>
        <w:softHyphen/>
        <w:t>странственного развития крупного города-ядра.</w:t>
      </w:r>
    </w:p>
    <w:p w:rsidR="005B65C4" w:rsidRPr="00C829FF" w:rsidRDefault="005B65C4" w:rsidP="005E4BC2">
      <w:pPr>
        <w:autoSpaceDE w:val="0"/>
        <w:ind w:left="-567" w:firstLine="709"/>
        <w:jc w:val="both"/>
        <w:rPr>
          <w:sz w:val="28"/>
          <w:szCs w:val="28"/>
        </w:rPr>
      </w:pPr>
      <w:r w:rsidRPr="00C829FF">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C829FF" w:rsidRDefault="005B65C4" w:rsidP="005E4BC2">
      <w:pPr>
        <w:autoSpaceDE w:val="0"/>
        <w:ind w:left="-567" w:firstLine="709"/>
        <w:jc w:val="both"/>
        <w:rPr>
          <w:sz w:val="28"/>
          <w:szCs w:val="28"/>
        </w:rPr>
      </w:pPr>
      <w:r w:rsidRPr="00C829FF">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C829FF" w:rsidRDefault="005B65C4" w:rsidP="005E4BC2">
      <w:pPr>
        <w:autoSpaceDE w:val="0"/>
        <w:ind w:left="-567" w:firstLine="709"/>
        <w:jc w:val="both"/>
        <w:rPr>
          <w:sz w:val="28"/>
          <w:szCs w:val="28"/>
        </w:rPr>
      </w:pPr>
      <w:r w:rsidRPr="00C829FF">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C829FF" w:rsidRDefault="005B65C4" w:rsidP="005E4BC2">
      <w:pPr>
        <w:autoSpaceDE w:val="0"/>
        <w:ind w:left="-567" w:firstLine="709"/>
        <w:jc w:val="both"/>
        <w:rPr>
          <w:sz w:val="28"/>
          <w:szCs w:val="28"/>
        </w:rPr>
      </w:pPr>
      <w:r w:rsidRPr="00C829FF">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C829FF" w:rsidRDefault="005B65C4" w:rsidP="005E4BC2">
      <w:pPr>
        <w:autoSpaceDE w:val="0"/>
        <w:ind w:left="-567" w:firstLine="709"/>
        <w:rPr>
          <w:sz w:val="28"/>
          <w:szCs w:val="28"/>
        </w:rPr>
      </w:pPr>
    </w:p>
    <w:p w:rsidR="005B65C4" w:rsidRPr="00C829FF" w:rsidRDefault="005B65C4" w:rsidP="005B65C4">
      <w:pPr>
        <w:autoSpaceDE w:val="0"/>
        <w:ind w:firstLine="709"/>
        <w:jc w:val="both"/>
        <w:rPr>
          <w:sz w:val="28"/>
          <w:szCs w:val="28"/>
        </w:rPr>
        <w:sectPr w:rsidR="005B65C4" w:rsidRPr="00C829FF" w:rsidSect="0010196E">
          <w:headerReference w:type="first" r:id="rId15"/>
          <w:pgSz w:w="11906" w:h="16838"/>
          <w:pgMar w:top="1134" w:right="1134" w:bottom="1134" w:left="1701" w:header="709" w:footer="709" w:gutter="0"/>
          <w:pgNumType w:start="1"/>
          <w:cols w:space="708"/>
          <w:titlePg/>
          <w:docGrid w:linePitch="360"/>
        </w:sectPr>
      </w:pPr>
    </w:p>
    <w:p w:rsidR="005B65C4" w:rsidRPr="00C829FF" w:rsidRDefault="00887332" w:rsidP="005B65C4">
      <w:pPr>
        <w:pStyle w:val="270"/>
        <w:ind w:left="4962"/>
        <w:jc w:val="center"/>
        <w:rPr>
          <w:b w:val="0"/>
          <w:sz w:val="28"/>
          <w:szCs w:val="28"/>
        </w:rPr>
      </w:pPr>
      <w:r w:rsidRPr="00C829FF">
        <w:rPr>
          <w:b w:val="0"/>
          <w:sz w:val="28"/>
          <w:szCs w:val="28"/>
        </w:rPr>
        <w:lastRenderedPageBreak/>
        <w:t>П</w:t>
      </w:r>
      <w:r w:rsidR="005B65C4" w:rsidRPr="00C829FF">
        <w:rPr>
          <w:b w:val="0"/>
          <w:sz w:val="28"/>
          <w:szCs w:val="28"/>
        </w:rPr>
        <w:t xml:space="preserve">риложение  </w:t>
      </w:r>
    </w:p>
    <w:p w:rsidR="00F225D0" w:rsidRPr="00C829FF" w:rsidRDefault="00F225D0" w:rsidP="00F225D0">
      <w:pPr>
        <w:pStyle w:val="270"/>
        <w:ind w:left="4962"/>
        <w:jc w:val="center"/>
        <w:rPr>
          <w:b w:val="0"/>
          <w:sz w:val="28"/>
          <w:szCs w:val="28"/>
        </w:rPr>
      </w:pPr>
      <w:r w:rsidRPr="00C829FF">
        <w:rPr>
          <w:b w:val="0"/>
          <w:sz w:val="28"/>
          <w:szCs w:val="28"/>
        </w:rPr>
        <w:t xml:space="preserve">к </w:t>
      </w:r>
      <w:r w:rsidR="00887332" w:rsidRPr="00C829FF">
        <w:rPr>
          <w:b w:val="0"/>
          <w:sz w:val="28"/>
          <w:szCs w:val="28"/>
        </w:rPr>
        <w:t xml:space="preserve">местным </w:t>
      </w:r>
      <w:r w:rsidRPr="00C829FF">
        <w:rPr>
          <w:b w:val="0"/>
          <w:sz w:val="28"/>
          <w:szCs w:val="28"/>
        </w:rPr>
        <w:t>нормативам градостроительного проектирования Курской области</w:t>
      </w:r>
    </w:p>
    <w:p w:rsidR="005B65C4" w:rsidRPr="00C829FF" w:rsidRDefault="005B65C4" w:rsidP="005B65C4">
      <w:pPr>
        <w:pStyle w:val="340"/>
      </w:pPr>
    </w:p>
    <w:p w:rsidR="005B65C4" w:rsidRPr="00C829FF" w:rsidRDefault="005B65C4" w:rsidP="005B65C4">
      <w:pPr>
        <w:autoSpaceDE w:val="0"/>
        <w:spacing w:line="276" w:lineRule="auto"/>
        <w:ind w:left="720"/>
        <w:jc w:val="center"/>
        <w:rPr>
          <w:b/>
          <w:bCs/>
          <w:sz w:val="28"/>
          <w:szCs w:val="28"/>
        </w:rPr>
      </w:pPr>
    </w:p>
    <w:p w:rsidR="005B65C4" w:rsidRPr="00C829FF" w:rsidRDefault="005B65C4" w:rsidP="005B65C4">
      <w:pPr>
        <w:autoSpaceDE w:val="0"/>
        <w:spacing w:line="276" w:lineRule="auto"/>
        <w:ind w:left="720"/>
        <w:jc w:val="center"/>
        <w:rPr>
          <w:b/>
          <w:bCs/>
          <w:sz w:val="28"/>
          <w:szCs w:val="28"/>
        </w:rPr>
      </w:pPr>
      <w:r w:rsidRPr="00C829FF">
        <w:rPr>
          <w:b/>
          <w:bCs/>
          <w:sz w:val="28"/>
          <w:szCs w:val="28"/>
        </w:rPr>
        <w:t>ПЕРЕЧЕНЬ</w:t>
      </w:r>
    </w:p>
    <w:p w:rsidR="005B65C4" w:rsidRPr="00C829FF" w:rsidRDefault="005B65C4" w:rsidP="005B65C4">
      <w:pPr>
        <w:autoSpaceDE w:val="0"/>
        <w:spacing w:line="276" w:lineRule="auto"/>
        <w:ind w:left="720"/>
        <w:jc w:val="center"/>
        <w:rPr>
          <w:b/>
          <w:sz w:val="28"/>
          <w:szCs w:val="28"/>
        </w:rPr>
      </w:pPr>
      <w:r w:rsidRPr="00C829FF">
        <w:rPr>
          <w:b/>
          <w:bCs/>
          <w:sz w:val="28"/>
          <w:szCs w:val="28"/>
        </w:rPr>
        <w:t>нормируемых объектов местного значения</w:t>
      </w:r>
    </w:p>
    <w:p w:rsidR="005B65C4" w:rsidRPr="00C829FF"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C829FF" w:rsidTr="00B013EA">
        <w:tc>
          <w:tcPr>
            <w:tcW w:w="838" w:type="dxa"/>
            <w:vAlign w:val="center"/>
          </w:tcPr>
          <w:p w:rsidR="005B65C4" w:rsidRPr="00C829FF" w:rsidRDefault="005B65C4" w:rsidP="005B65C4">
            <w:pPr>
              <w:autoSpaceDE w:val="0"/>
              <w:spacing w:line="276" w:lineRule="auto"/>
              <w:jc w:val="center"/>
              <w:rPr>
                <w:b/>
              </w:rPr>
            </w:pPr>
            <w:r w:rsidRPr="00C829FF">
              <w:rPr>
                <w:b/>
              </w:rPr>
              <w:t>№ п.п</w:t>
            </w:r>
          </w:p>
        </w:tc>
        <w:tc>
          <w:tcPr>
            <w:tcW w:w="8115" w:type="dxa"/>
            <w:vAlign w:val="center"/>
          </w:tcPr>
          <w:p w:rsidR="005B65C4" w:rsidRPr="00C829FF" w:rsidRDefault="005B65C4" w:rsidP="005B65C4">
            <w:pPr>
              <w:autoSpaceDE w:val="0"/>
              <w:spacing w:line="276" w:lineRule="auto"/>
              <w:jc w:val="center"/>
              <w:rPr>
                <w:b/>
              </w:rPr>
            </w:pPr>
            <w:r w:rsidRPr="00C829FF">
              <w:rPr>
                <w:b/>
              </w:rPr>
              <w:t>Наименование нормируемых объектов местного значения</w:t>
            </w:r>
          </w:p>
        </w:tc>
      </w:tr>
      <w:tr w:rsidR="005B65C4" w:rsidRPr="00C829FF" w:rsidTr="00B013EA">
        <w:tc>
          <w:tcPr>
            <w:tcW w:w="838" w:type="dxa"/>
            <w:vAlign w:val="center"/>
          </w:tcPr>
          <w:p w:rsidR="005B65C4" w:rsidRPr="00C829FF" w:rsidRDefault="005B65C4" w:rsidP="005B65C4">
            <w:pPr>
              <w:autoSpaceDE w:val="0"/>
              <w:spacing w:line="276" w:lineRule="auto"/>
              <w:jc w:val="center"/>
            </w:pPr>
            <w:r w:rsidRPr="00C829FF">
              <w:t>1</w:t>
            </w:r>
          </w:p>
        </w:tc>
        <w:tc>
          <w:tcPr>
            <w:tcW w:w="8115" w:type="dxa"/>
            <w:vAlign w:val="center"/>
          </w:tcPr>
          <w:p w:rsidR="005B65C4" w:rsidRPr="00C829FF" w:rsidRDefault="005B65C4" w:rsidP="005B65C4">
            <w:pPr>
              <w:autoSpaceDE w:val="0"/>
              <w:spacing w:line="276" w:lineRule="auto"/>
            </w:pPr>
            <w:r w:rsidRPr="00C829FF">
              <w:t>Комплекс сооружений электроснабжения</w:t>
            </w:r>
          </w:p>
        </w:tc>
      </w:tr>
      <w:tr w:rsidR="005B65C4" w:rsidRPr="00C829FF" w:rsidTr="00B013EA">
        <w:tc>
          <w:tcPr>
            <w:tcW w:w="838" w:type="dxa"/>
            <w:vAlign w:val="center"/>
          </w:tcPr>
          <w:p w:rsidR="005B65C4" w:rsidRPr="00C829FF" w:rsidRDefault="005B65C4" w:rsidP="005B65C4">
            <w:pPr>
              <w:autoSpaceDE w:val="0"/>
              <w:spacing w:line="276" w:lineRule="auto"/>
              <w:jc w:val="center"/>
            </w:pPr>
            <w:r w:rsidRPr="00C829FF">
              <w:t>2</w:t>
            </w:r>
          </w:p>
        </w:tc>
        <w:tc>
          <w:tcPr>
            <w:tcW w:w="8115" w:type="dxa"/>
            <w:vAlign w:val="center"/>
          </w:tcPr>
          <w:p w:rsidR="005B65C4" w:rsidRPr="00C829FF" w:rsidRDefault="005B65C4" w:rsidP="005B65C4">
            <w:pPr>
              <w:autoSpaceDE w:val="0"/>
              <w:spacing w:line="276" w:lineRule="auto"/>
            </w:pPr>
            <w:r w:rsidRPr="00C829FF">
              <w:t>Комплекс сооружений теплоснабжения</w:t>
            </w:r>
          </w:p>
        </w:tc>
      </w:tr>
      <w:tr w:rsidR="005B65C4" w:rsidRPr="00C829FF" w:rsidTr="00B013EA">
        <w:tc>
          <w:tcPr>
            <w:tcW w:w="838" w:type="dxa"/>
            <w:vAlign w:val="center"/>
          </w:tcPr>
          <w:p w:rsidR="005B65C4" w:rsidRPr="00C829FF" w:rsidRDefault="005B65C4" w:rsidP="005B65C4">
            <w:pPr>
              <w:autoSpaceDE w:val="0"/>
              <w:spacing w:line="276" w:lineRule="auto"/>
              <w:jc w:val="center"/>
            </w:pPr>
            <w:r w:rsidRPr="00C829FF">
              <w:t>3</w:t>
            </w:r>
          </w:p>
        </w:tc>
        <w:tc>
          <w:tcPr>
            <w:tcW w:w="8115" w:type="dxa"/>
            <w:vAlign w:val="center"/>
          </w:tcPr>
          <w:p w:rsidR="005B65C4" w:rsidRPr="00C829FF" w:rsidRDefault="005B65C4" w:rsidP="005B65C4">
            <w:pPr>
              <w:autoSpaceDE w:val="0"/>
              <w:spacing w:line="276" w:lineRule="auto"/>
            </w:pPr>
            <w:r w:rsidRPr="00C829FF">
              <w:t>Комплекс сооружений водоснабжения</w:t>
            </w:r>
          </w:p>
        </w:tc>
      </w:tr>
      <w:tr w:rsidR="005B65C4" w:rsidRPr="00C829FF" w:rsidTr="00B013EA">
        <w:tc>
          <w:tcPr>
            <w:tcW w:w="838" w:type="dxa"/>
            <w:vAlign w:val="center"/>
          </w:tcPr>
          <w:p w:rsidR="005B65C4" w:rsidRPr="00C829FF" w:rsidRDefault="005B65C4" w:rsidP="005B65C4">
            <w:pPr>
              <w:autoSpaceDE w:val="0"/>
              <w:spacing w:line="276" w:lineRule="auto"/>
              <w:jc w:val="center"/>
            </w:pPr>
            <w:r w:rsidRPr="00C829FF">
              <w:t>4</w:t>
            </w:r>
          </w:p>
        </w:tc>
        <w:tc>
          <w:tcPr>
            <w:tcW w:w="8115" w:type="dxa"/>
            <w:vAlign w:val="center"/>
          </w:tcPr>
          <w:p w:rsidR="005B65C4" w:rsidRPr="00C829FF" w:rsidRDefault="005B65C4" w:rsidP="005B65C4">
            <w:pPr>
              <w:autoSpaceDE w:val="0"/>
              <w:spacing w:line="276" w:lineRule="auto"/>
            </w:pPr>
            <w:r w:rsidRPr="00C829FF">
              <w:t>Комплекс сооружений водоотведения</w:t>
            </w:r>
          </w:p>
        </w:tc>
      </w:tr>
      <w:tr w:rsidR="005B65C4" w:rsidRPr="00C829FF" w:rsidTr="00B013EA">
        <w:tc>
          <w:tcPr>
            <w:tcW w:w="838" w:type="dxa"/>
            <w:vAlign w:val="center"/>
          </w:tcPr>
          <w:p w:rsidR="005B65C4" w:rsidRPr="00C829FF" w:rsidRDefault="005B65C4" w:rsidP="005B65C4">
            <w:pPr>
              <w:autoSpaceDE w:val="0"/>
              <w:spacing w:line="276" w:lineRule="auto"/>
              <w:jc w:val="center"/>
            </w:pPr>
            <w:r w:rsidRPr="00C829FF">
              <w:t>5</w:t>
            </w:r>
          </w:p>
        </w:tc>
        <w:tc>
          <w:tcPr>
            <w:tcW w:w="8115" w:type="dxa"/>
            <w:vAlign w:val="center"/>
          </w:tcPr>
          <w:p w:rsidR="005B65C4" w:rsidRPr="00C829FF" w:rsidRDefault="005B65C4" w:rsidP="005B65C4">
            <w:pPr>
              <w:autoSpaceDE w:val="0"/>
              <w:spacing w:line="276" w:lineRule="auto"/>
            </w:pPr>
            <w:r w:rsidRPr="00C829FF">
              <w:t>Улично-дорожная сеть</w:t>
            </w:r>
          </w:p>
        </w:tc>
      </w:tr>
      <w:tr w:rsidR="005B65C4" w:rsidRPr="00C829FF" w:rsidTr="00B013EA">
        <w:tc>
          <w:tcPr>
            <w:tcW w:w="838" w:type="dxa"/>
            <w:vAlign w:val="center"/>
          </w:tcPr>
          <w:p w:rsidR="005B65C4" w:rsidRPr="00C829FF" w:rsidRDefault="005B65C4" w:rsidP="005B65C4">
            <w:pPr>
              <w:autoSpaceDE w:val="0"/>
              <w:spacing w:line="276" w:lineRule="auto"/>
              <w:jc w:val="center"/>
            </w:pPr>
            <w:r w:rsidRPr="00C829FF">
              <w:t>6</w:t>
            </w:r>
          </w:p>
        </w:tc>
        <w:tc>
          <w:tcPr>
            <w:tcW w:w="8115" w:type="dxa"/>
            <w:vAlign w:val="center"/>
          </w:tcPr>
          <w:p w:rsidR="005B65C4" w:rsidRPr="00C829FF" w:rsidRDefault="005B65C4" w:rsidP="005B65C4">
            <w:pPr>
              <w:autoSpaceDE w:val="0"/>
              <w:spacing w:line="276" w:lineRule="auto"/>
            </w:pPr>
            <w:r w:rsidRPr="00C829FF">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C829FF" w:rsidTr="00B013EA">
        <w:tc>
          <w:tcPr>
            <w:tcW w:w="838" w:type="dxa"/>
            <w:vAlign w:val="center"/>
          </w:tcPr>
          <w:p w:rsidR="005B65C4" w:rsidRPr="00C829FF" w:rsidRDefault="00B013EA" w:rsidP="005B65C4">
            <w:pPr>
              <w:autoSpaceDE w:val="0"/>
              <w:spacing w:line="276" w:lineRule="auto"/>
              <w:jc w:val="center"/>
            </w:pPr>
            <w:r w:rsidRPr="00C829FF">
              <w:t>7</w:t>
            </w:r>
          </w:p>
        </w:tc>
        <w:tc>
          <w:tcPr>
            <w:tcW w:w="8115" w:type="dxa"/>
            <w:vAlign w:val="center"/>
          </w:tcPr>
          <w:p w:rsidR="005B65C4" w:rsidRPr="00C829FF" w:rsidRDefault="005B65C4" w:rsidP="005B65C4">
            <w:pPr>
              <w:autoSpaceDE w:val="0"/>
              <w:spacing w:line="276" w:lineRule="auto"/>
            </w:pPr>
            <w:r w:rsidRPr="00C829FF">
              <w:t>Остановочный пункт</w:t>
            </w:r>
          </w:p>
        </w:tc>
      </w:tr>
      <w:tr w:rsidR="005B65C4" w:rsidRPr="00C829FF" w:rsidTr="00B013EA">
        <w:tc>
          <w:tcPr>
            <w:tcW w:w="838" w:type="dxa"/>
            <w:vAlign w:val="center"/>
          </w:tcPr>
          <w:p w:rsidR="005B65C4" w:rsidRPr="00C829FF" w:rsidRDefault="00B013EA" w:rsidP="005B65C4">
            <w:pPr>
              <w:autoSpaceDE w:val="0"/>
              <w:spacing w:line="276" w:lineRule="auto"/>
              <w:jc w:val="center"/>
            </w:pPr>
            <w:r w:rsidRPr="00C829FF">
              <w:t>8</w:t>
            </w:r>
          </w:p>
        </w:tc>
        <w:tc>
          <w:tcPr>
            <w:tcW w:w="8115" w:type="dxa"/>
            <w:vAlign w:val="center"/>
          </w:tcPr>
          <w:p w:rsidR="005B65C4" w:rsidRPr="00C829FF" w:rsidRDefault="005B65C4" w:rsidP="005B65C4">
            <w:pPr>
              <w:autoSpaceDE w:val="0"/>
              <w:spacing w:line="276" w:lineRule="auto"/>
            </w:pPr>
            <w:r w:rsidRPr="00C829FF">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C829FF" w:rsidTr="00B013EA">
        <w:tc>
          <w:tcPr>
            <w:tcW w:w="838" w:type="dxa"/>
            <w:vAlign w:val="center"/>
          </w:tcPr>
          <w:p w:rsidR="005B65C4" w:rsidRPr="00C829FF" w:rsidRDefault="00B013EA" w:rsidP="005B65C4">
            <w:pPr>
              <w:autoSpaceDE w:val="0"/>
              <w:spacing w:line="276" w:lineRule="auto"/>
              <w:jc w:val="center"/>
            </w:pPr>
            <w:r w:rsidRPr="00C829FF">
              <w:t>9</w:t>
            </w:r>
          </w:p>
        </w:tc>
        <w:tc>
          <w:tcPr>
            <w:tcW w:w="8115" w:type="dxa"/>
            <w:vAlign w:val="center"/>
          </w:tcPr>
          <w:p w:rsidR="005B65C4" w:rsidRPr="00C829FF" w:rsidRDefault="005B65C4" w:rsidP="005B65C4">
            <w:pPr>
              <w:autoSpaceDE w:val="0"/>
              <w:spacing w:line="276" w:lineRule="auto"/>
            </w:pPr>
            <w:r w:rsidRPr="00C829FF">
              <w:t>Кладбище традиционного захоронения</w:t>
            </w:r>
          </w:p>
        </w:tc>
      </w:tr>
      <w:tr w:rsidR="005B65C4" w:rsidRPr="00C829FF" w:rsidTr="00B013EA">
        <w:tc>
          <w:tcPr>
            <w:tcW w:w="838" w:type="dxa"/>
            <w:vAlign w:val="center"/>
          </w:tcPr>
          <w:p w:rsidR="005B65C4" w:rsidRPr="00C829FF" w:rsidRDefault="00B013EA" w:rsidP="005B65C4">
            <w:pPr>
              <w:autoSpaceDE w:val="0"/>
              <w:spacing w:line="276" w:lineRule="auto"/>
              <w:jc w:val="center"/>
            </w:pPr>
            <w:r w:rsidRPr="00C829FF">
              <w:t>10</w:t>
            </w:r>
          </w:p>
        </w:tc>
        <w:tc>
          <w:tcPr>
            <w:tcW w:w="8115" w:type="dxa"/>
            <w:vAlign w:val="center"/>
          </w:tcPr>
          <w:p w:rsidR="005B65C4" w:rsidRPr="00C829FF" w:rsidRDefault="005B65C4" w:rsidP="005B65C4">
            <w:pPr>
              <w:autoSpaceDE w:val="0"/>
              <w:spacing w:line="276" w:lineRule="auto"/>
            </w:pPr>
            <w:r w:rsidRPr="00C829FF">
              <w:t>Специализированная служба по вопросам похоронного дела</w:t>
            </w:r>
          </w:p>
        </w:tc>
      </w:tr>
      <w:tr w:rsidR="005B65C4" w:rsidRPr="00C829FF" w:rsidTr="00B013EA">
        <w:tc>
          <w:tcPr>
            <w:tcW w:w="838" w:type="dxa"/>
            <w:vAlign w:val="center"/>
          </w:tcPr>
          <w:p w:rsidR="005B65C4" w:rsidRPr="00C829FF" w:rsidRDefault="00B013EA" w:rsidP="005B65C4">
            <w:pPr>
              <w:autoSpaceDE w:val="0"/>
              <w:spacing w:line="276" w:lineRule="auto"/>
              <w:jc w:val="center"/>
            </w:pPr>
            <w:r w:rsidRPr="00C829FF">
              <w:t>11</w:t>
            </w:r>
          </w:p>
        </w:tc>
        <w:tc>
          <w:tcPr>
            <w:tcW w:w="8115" w:type="dxa"/>
            <w:vAlign w:val="center"/>
          </w:tcPr>
          <w:p w:rsidR="005B65C4" w:rsidRPr="00C829FF" w:rsidRDefault="005B65C4" w:rsidP="005B65C4">
            <w:pPr>
              <w:autoSpaceDE w:val="0"/>
              <w:spacing w:line="276" w:lineRule="auto"/>
            </w:pPr>
            <w:r w:rsidRPr="00C829FF">
              <w:t>Аптеки</w:t>
            </w:r>
          </w:p>
        </w:tc>
      </w:tr>
    </w:tbl>
    <w:p w:rsidR="005B65C4" w:rsidRPr="00C829FF" w:rsidRDefault="005B65C4" w:rsidP="005B65C4">
      <w:pPr>
        <w:autoSpaceDE w:val="0"/>
        <w:spacing w:line="276" w:lineRule="auto"/>
      </w:pPr>
    </w:p>
    <w:p w:rsidR="005B65C4" w:rsidRPr="00C829FF" w:rsidRDefault="005B65C4" w:rsidP="005B65C4">
      <w:pPr>
        <w:autoSpaceDE w:val="0"/>
        <w:spacing w:line="276" w:lineRule="auto"/>
      </w:pPr>
    </w:p>
    <w:p w:rsidR="005B65C4" w:rsidRPr="00C829FF" w:rsidRDefault="005B65C4" w:rsidP="005B65C4">
      <w:pPr>
        <w:autoSpaceDE w:val="0"/>
        <w:spacing w:line="276" w:lineRule="auto"/>
      </w:pPr>
    </w:p>
    <w:p w:rsidR="005B65C4" w:rsidRPr="00C829FF" w:rsidRDefault="005B65C4" w:rsidP="005B65C4">
      <w:pPr>
        <w:autoSpaceDE w:val="0"/>
        <w:spacing w:line="276" w:lineRule="auto"/>
      </w:pPr>
    </w:p>
    <w:p w:rsidR="005B65C4" w:rsidRPr="00C829FF" w:rsidRDefault="005B65C4" w:rsidP="005B65C4">
      <w:pPr>
        <w:autoSpaceDE w:val="0"/>
        <w:spacing w:line="276" w:lineRule="auto"/>
      </w:pPr>
    </w:p>
    <w:p w:rsidR="005B65C4" w:rsidRPr="00C829FF" w:rsidRDefault="005B65C4" w:rsidP="005B65C4">
      <w:pPr>
        <w:autoSpaceDE w:val="0"/>
        <w:spacing w:line="276" w:lineRule="auto"/>
        <w:sectPr w:rsidR="005B65C4" w:rsidRPr="00C829FF" w:rsidSect="00C56078">
          <w:pgSz w:w="11906" w:h="16838"/>
          <w:pgMar w:top="1134" w:right="1134" w:bottom="1134" w:left="1701" w:header="709" w:footer="709" w:gutter="0"/>
          <w:pgNumType w:start="1"/>
          <w:cols w:space="708"/>
          <w:titlePg/>
          <w:docGrid w:linePitch="360"/>
        </w:sectPr>
      </w:pPr>
    </w:p>
    <w:p w:rsidR="005B65C4" w:rsidRPr="00C829FF" w:rsidRDefault="005B65C4" w:rsidP="005B65C4">
      <w:pPr>
        <w:pStyle w:val="270"/>
        <w:ind w:left="4962"/>
        <w:jc w:val="center"/>
        <w:rPr>
          <w:b w:val="0"/>
          <w:sz w:val="28"/>
          <w:szCs w:val="28"/>
        </w:rPr>
      </w:pPr>
      <w:r w:rsidRPr="00C829FF">
        <w:rPr>
          <w:b w:val="0"/>
          <w:sz w:val="28"/>
          <w:szCs w:val="28"/>
        </w:rPr>
        <w:lastRenderedPageBreak/>
        <w:t xml:space="preserve">Приложение   </w:t>
      </w:r>
    </w:p>
    <w:p w:rsidR="00F225D0" w:rsidRPr="00C829FF" w:rsidRDefault="00F225D0" w:rsidP="00F225D0">
      <w:pPr>
        <w:pStyle w:val="270"/>
        <w:ind w:left="4962"/>
        <w:jc w:val="center"/>
        <w:rPr>
          <w:b w:val="0"/>
          <w:sz w:val="28"/>
          <w:szCs w:val="28"/>
        </w:rPr>
      </w:pPr>
      <w:r w:rsidRPr="00C829FF">
        <w:rPr>
          <w:b w:val="0"/>
          <w:sz w:val="28"/>
          <w:szCs w:val="28"/>
        </w:rPr>
        <w:t xml:space="preserve">к </w:t>
      </w:r>
      <w:r w:rsidR="00596822" w:rsidRPr="00C829FF">
        <w:rPr>
          <w:b w:val="0"/>
          <w:sz w:val="28"/>
          <w:szCs w:val="28"/>
        </w:rPr>
        <w:t xml:space="preserve">местным </w:t>
      </w:r>
      <w:r w:rsidRPr="00C829FF">
        <w:rPr>
          <w:b w:val="0"/>
          <w:sz w:val="28"/>
          <w:szCs w:val="28"/>
        </w:rPr>
        <w:t>нормативам градостроительного проектирования Курской области</w:t>
      </w:r>
    </w:p>
    <w:p w:rsidR="005B65C4" w:rsidRPr="00C829FF" w:rsidRDefault="005B65C4" w:rsidP="005B65C4">
      <w:pPr>
        <w:autoSpaceDE w:val="0"/>
        <w:spacing w:line="276" w:lineRule="auto"/>
        <w:rPr>
          <w:rFonts w:eastAsia="TimesNewRomanPSMT"/>
        </w:rPr>
      </w:pPr>
    </w:p>
    <w:p w:rsidR="00C75573" w:rsidRPr="00C829FF" w:rsidRDefault="005B65C4" w:rsidP="00C75573">
      <w:pPr>
        <w:autoSpaceDE w:val="0"/>
        <w:jc w:val="center"/>
        <w:rPr>
          <w:rFonts w:eastAsia="TimesNewRomanPSMT"/>
          <w:b/>
          <w:bCs/>
          <w:sz w:val="28"/>
          <w:szCs w:val="28"/>
        </w:rPr>
      </w:pPr>
      <w:r w:rsidRPr="00C829FF">
        <w:rPr>
          <w:rFonts w:eastAsia="TimesNewRomanPSMT"/>
          <w:b/>
          <w:bCs/>
          <w:sz w:val="28"/>
          <w:szCs w:val="28"/>
        </w:rPr>
        <w:t xml:space="preserve">Расчетные показатели минимально допустимого количества </w:t>
      </w:r>
    </w:p>
    <w:p w:rsidR="00C75573" w:rsidRPr="00C829FF" w:rsidRDefault="005B65C4" w:rsidP="00C75573">
      <w:pPr>
        <w:autoSpaceDE w:val="0"/>
        <w:jc w:val="center"/>
        <w:rPr>
          <w:rFonts w:eastAsia="TimesNewRomanPSMT"/>
          <w:b/>
          <w:bCs/>
          <w:sz w:val="28"/>
          <w:szCs w:val="28"/>
        </w:rPr>
      </w:pPr>
      <w:r w:rsidRPr="00C829FF">
        <w:rPr>
          <w:rFonts w:eastAsia="TimesNewRomanPSMT"/>
          <w:b/>
          <w:bCs/>
          <w:sz w:val="28"/>
          <w:szCs w:val="28"/>
        </w:rPr>
        <w:t xml:space="preserve">машино-мест для парковки легковых автомобилей на стоянках </w:t>
      </w:r>
    </w:p>
    <w:p w:rsidR="005B65C4" w:rsidRPr="00C829FF" w:rsidRDefault="005B65C4" w:rsidP="00C75573">
      <w:pPr>
        <w:autoSpaceDE w:val="0"/>
        <w:jc w:val="center"/>
        <w:rPr>
          <w:rFonts w:eastAsia="TimesNewRomanPSMT"/>
          <w:b/>
          <w:bCs/>
          <w:sz w:val="28"/>
          <w:szCs w:val="28"/>
        </w:rPr>
      </w:pPr>
      <w:r w:rsidRPr="00C829FF">
        <w:rPr>
          <w:rFonts w:eastAsia="TimesNewRomanPSMT"/>
          <w:b/>
          <w:bCs/>
          <w:sz w:val="28"/>
          <w:szCs w:val="28"/>
        </w:rPr>
        <w:t>к объектам местного значения</w:t>
      </w:r>
    </w:p>
    <w:p w:rsidR="008B7D1E" w:rsidRPr="00C829FF"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3243"/>
        <w:gridCol w:w="1691"/>
        <w:gridCol w:w="1247"/>
        <w:gridCol w:w="1403"/>
        <w:gridCol w:w="1305"/>
      </w:tblGrid>
      <w:tr w:rsidR="005B65C4" w:rsidRPr="00C829FF" w:rsidTr="005B65C4">
        <w:trPr>
          <w:cantSplit/>
          <w:trHeight w:val="342"/>
          <w:jc w:val="center"/>
        </w:trPr>
        <w:tc>
          <w:tcPr>
            <w:tcW w:w="211" w:type="pct"/>
            <w:vMerge w:val="restart"/>
            <w:shd w:val="clear" w:color="auto" w:fill="FFFFFF"/>
            <w:vAlign w:val="center"/>
          </w:tcPr>
          <w:p w:rsidR="005B65C4" w:rsidRPr="00C829FF" w:rsidRDefault="005B65C4" w:rsidP="005B65C4">
            <w:pPr>
              <w:jc w:val="center"/>
              <w:rPr>
                <w:b/>
                <w:sz w:val="22"/>
                <w:szCs w:val="22"/>
              </w:rPr>
            </w:pPr>
            <w:r w:rsidRPr="00C829FF">
              <w:rPr>
                <w:b/>
                <w:sz w:val="22"/>
                <w:szCs w:val="22"/>
              </w:rPr>
              <w:t>№</w:t>
            </w:r>
          </w:p>
        </w:tc>
        <w:tc>
          <w:tcPr>
            <w:tcW w:w="1747" w:type="pct"/>
            <w:vMerge w:val="restart"/>
            <w:shd w:val="clear" w:color="auto" w:fill="FFFFFF"/>
            <w:vAlign w:val="center"/>
          </w:tcPr>
          <w:p w:rsidR="005B65C4" w:rsidRPr="00C829FF" w:rsidRDefault="005B65C4" w:rsidP="005B65C4">
            <w:pPr>
              <w:jc w:val="center"/>
              <w:rPr>
                <w:b/>
                <w:sz w:val="22"/>
                <w:szCs w:val="22"/>
              </w:rPr>
            </w:pPr>
            <w:r w:rsidRPr="00C829FF">
              <w:rPr>
                <w:b/>
                <w:sz w:val="22"/>
                <w:szCs w:val="22"/>
              </w:rPr>
              <w:t>Наименование объекта</w:t>
            </w:r>
          </w:p>
        </w:tc>
        <w:tc>
          <w:tcPr>
            <w:tcW w:w="1583" w:type="pct"/>
            <w:gridSpan w:val="2"/>
            <w:shd w:val="clear" w:color="auto" w:fill="FFFFFF"/>
            <w:vAlign w:val="center"/>
          </w:tcPr>
          <w:p w:rsidR="005B65C4" w:rsidRPr="00C829FF" w:rsidRDefault="005B65C4" w:rsidP="005B65C4">
            <w:pPr>
              <w:jc w:val="center"/>
              <w:rPr>
                <w:b/>
                <w:sz w:val="22"/>
                <w:szCs w:val="22"/>
              </w:rPr>
            </w:pPr>
            <w:r w:rsidRPr="00C829FF">
              <w:rPr>
                <w:b/>
                <w:sz w:val="22"/>
                <w:szCs w:val="22"/>
              </w:rPr>
              <w:t>Минимально допустимый уровень обеспеченности</w:t>
            </w:r>
          </w:p>
        </w:tc>
        <w:tc>
          <w:tcPr>
            <w:tcW w:w="1459" w:type="pct"/>
            <w:gridSpan w:val="2"/>
            <w:shd w:val="clear" w:color="auto" w:fill="FFFFFF"/>
            <w:vAlign w:val="center"/>
          </w:tcPr>
          <w:p w:rsidR="005B65C4" w:rsidRPr="00C829FF" w:rsidRDefault="005B65C4" w:rsidP="005B65C4">
            <w:pPr>
              <w:ind w:firstLine="1"/>
              <w:jc w:val="center"/>
              <w:rPr>
                <w:b/>
                <w:sz w:val="22"/>
                <w:szCs w:val="22"/>
              </w:rPr>
            </w:pPr>
            <w:r w:rsidRPr="00C829FF">
              <w:rPr>
                <w:b/>
                <w:sz w:val="22"/>
                <w:szCs w:val="22"/>
              </w:rPr>
              <w:t>Максимально</w:t>
            </w:r>
          </w:p>
          <w:p w:rsidR="005B65C4" w:rsidRPr="00C829FF" w:rsidRDefault="005B65C4" w:rsidP="005B65C4">
            <w:pPr>
              <w:ind w:firstLine="1"/>
              <w:jc w:val="center"/>
              <w:rPr>
                <w:b/>
                <w:sz w:val="22"/>
                <w:szCs w:val="22"/>
              </w:rPr>
            </w:pPr>
            <w:r w:rsidRPr="00C829FF">
              <w:rPr>
                <w:b/>
                <w:sz w:val="22"/>
                <w:szCs w:val="22"/>
              </w:rPr>
              <w:t xml:space="preserve">допустимый уровень </w:t>
            </w:r>
          </w:p>
          <w:p w:rsidR="005B65C4" w:rsidRPr="00C829FF" w:rsidRDefault="005B65C4" w:rsidP="005B65C4">
            <w:pPr>
              <w:ind w:firstLine="1"/>
              <w:jc w:val="center"/>
              <w:rPr>
                <w:b/>
                <w:sz w:val="22"/>
                <w:szCs w:val="22"/>
              </w:rPr>
            </w:pPr>
            <w:r w:rsidRPr="00C829FF">
              <w:rPr>
                <w:b/>
                <w:sz w:val="22"/>
                <w:szCs w:val="22"/>
              </w:rPr>
              <w:t xml:space="preserve">территориальной </w:t>
            </w:r>
          </w:p>
          <w:p w:rsidR="005B65C4" w:rsidRPr="00C829FF" w:rsidRDefault="005B65C4" w:rsidP="005B65C4">
            <w:pPr>
              <w:ind w:firstLine="1"/>
              <w:jc w:val="center"/>
              <w:rPr>
                <w:b/>
                <w:sz w:val="22"/>
                <w:szCs w:val="22"/>
              </w:rPr>
            </w:pPr>
            <w:r w:rsidRPr="00C829FF">
              <w:rPr>
                <w:b/>
                <w:sz w:val="22"/>
                <w:szCs w:val="22"/>
              </w:rPr>
              <w:t>доступности</w:t>
            </w:r>
          </w:p>
        </w:tc>
      </w:tr>
      <w:tr w:rsidR="005B65C4" w:rsidRPr="00C829FF" w:rsidTr="005B65C4">
        <w:trPr>
          <w:cantSplit/>
          <w:trHeight w:val="342"/>
          <w:jc w:val="center"/>
        </w:trPr>
        <w:tc>
          <w:tcPr>
            <w:tcW w:w="211" w:type="pct"/>
            <w:vMerge/>
            <w:shd w:val="clear" w:color="auto" w:fill="FFFFFF"/>
            <w:vAlign w:val="center"/>
          </w:tcPr>
          <w:p w:rsidR="005B65C4" w:rsidRPr="00C829FF" w:rsidRDefault="005B65C4" w:rsidP="005B65C4">
            <w:pPr>
              <w:jc w:val="center"/>
              <w:rPr>
                <w:b/>
                <w:sz w:val="22"/>
                <w:szCs w:val="22"/>
              </w:rPr>
            </w:pPr>
          </w:p>
        </w:tc>
        <w:tc>
          <w:tcPr>
            <w:tcW w:w="1747" w:type="pct"/>
            <w:vMerge/>
            <w:shd w:val="clear" w:color="auto" w:fill="FFFFFF"/>
            <w:vAlign w:val="center"/>
          </w:tcPr>
          <w:p w:rsidR="005B65C4" w:rsidRPr="00C829FF" w:rsidRDefault="005B65C4" w:rsidP="005B65C4">
            <w:pPr>
              <w:jc w:val="center"/>
              <w:rPr>
                <w:b/>
                <w:sz w:val="22"/>
                <w:szCs w:val="22"/>
              </w:rPr>
            </w:pPr>
          </w:p>
        </w:tc>
        <w:tc>
          <w:tcPr>
            <w:tcW w:w="911" w:type="pct"/>
            <w:shd w:val="clear" w:color="auto" w:fill="FFFFFF"/>
            <w:vAlign w:val="center"/>
          </w:tcPr>
          <w:p w:rsidR="005B65C4" w:rsidRPr="00C829FF" w:rsidRDefault="005B65C4" w:rsidP="005B65C4">
            <w:pPr>
              <w:jc w:val="center"/>
              <w:rPr>
                <w:b/>
                <w:sz w:val="22"/>
                <w:szCs w:val="22"/>
              </w:rPr>
            </w:pPr>
            <w:r w:rsidRPr="00C829FF">
              <w:rPr>
                <w:b/>
                <w:sz w:val="22"/>
                <w:szCs w:val="22"/>
              </w:rPr>
              <w:t>Единица</w:t>
            </w:r>
          </w:p>
          <w:p w:rsidR="005B65C4" w:rsidRPr="00C829FF" w:rsidRDefault="005B65C4" w:rsidP="005B65C4">
            <w:pPr>
              <w:jc w:val="center"/>
              <w:rPr>
                <w:b/>
                <w:sz w:val="22"/>
                <w:szCs w:val="22"/>
              </w:rPr>
            </w:pPr>
            <w:r w:rsidRPr="00C829FF">
              <w:rPr>
                <w:b/>
                <w:sz w:val="22"/>
                <w:szCs w:val="22"/>
              </w:rPr>
              <w:t>измерения</w:t>
            </w:r>
          </w:p>
        </w:tc>
        <w:tc>
          <w:tcPr>
            <w:tcW w:w="672" w:type="pct"/>
            <w:shd w:val="clear" w:color="auto" w:fill="FFFFFF"/>
            <w:vAlign w:val="center"/>
          </w:tcPr>
          <w:p w:rsidR="005B65C4" w:rsidRPr="00C829FF" w:rsidRDefault="005B65C4" w:rsidP="005B65C4">
            <w:pPr>
              <w:jc w:val="center"/>
              <w:rPr>
                <w:b/>
                <w:sz w:val="22"/>
                <w:szCs w:val="22"/>
              </w:rPr>
            </w:pPr>
            <w:r w:rsidRPr="00C829FF">
              <w:rPr>
                <w:b/>
                <w:sz w:val="22"/>
                <w:szCs w:val="22"/>
              </w:rPr>
              <w:t>Величина</w:t>
            </w:r>
          </w:p>
        </w:tc>
        <w:tc>
          <w:tcPr>
            <w:tcW w:w="756" w:type="pct"/>
            <w:shd w:val="clear" w:color="auto" w:fill="FFFFFF"/>
            <w:vAlign w:val="center"/>
          </w:tcPr>
          <w:p w:rsidR="005B65C4" w:rsidRPr="00C829FF" w:rsidRDefault="005B65C4" w:rsidP="005B65C4">
            <w:pPr>
              <w:jc w:val="center"/>
              <w:rPr>
                <w:b/>
                <w:sz w:val="22"/>
                <w:szCs w:val="22"/>
              </w:rPr>
            </w:pPr>
            <w:r w:rsidRPr="00C829FF">
              <w:rPr>
                <w:b/>
                <w:sz w:val="22"/>
                <w:szCs w:val="22"/>
              </w:rPr>
              <w:t>Единица</w:t>
            </w:r>
          </w:p>
          <w:p w:rsidR="005B65C4" w:rsidRPr="00C829FF" w:rsidRDefault="005B65C4" w:rsidP="005B65C4">
            <w:pPr>
              <w:ind w:left="136" w:firstLine="1"/>
              <w:jc w:val="center"/>
              <w:rPr>
                <w:b/>
                <w:sz w:val="22"/>
                <w:szCs w:val="22"/>
              </w:rPr>
            </w:pPr>
            <w:r w:rsidRPr="00C829FF">
              <w:rPr>
                <w:b/>
                <w:sz w:val="22"/>
                <w:szCs w:val="22"/>
              </w:rPr>
              <w:t>измерения</w:t>
            </w:r>
          </w:p>
        </w:tc>
        <w:tc>
          <w:tcPr>
            <w:tcW w:w="703" w:type="pct"/>
            <w:shd w:val="clear" w:color="auto" w:fill="FFFFFF"/>
            <w:vAlign w:val="center"/>
          </w:tcPr>
          <w:p w:rsidR="005B65C4" w:rsidRPr="00C829FF" w:rsidRDefault="005B65C4" w:rsidP="005B65C4">
            <w:pPr>
              <w:ind w:left="107" w:firstLine="1"/>
              <w:jc w:val="center"/>
              <w:rPr>
                <w:b/>
                <w:sz w:val="22"/>
                <w:szCs w:val="22"/>
              </w:rPr>
            </w:pPr>
            <w:r w:rsidRPr="00C829FF">
              <w:rPr>
                <w:b/>
                <w:sz w:val="22"/>
                <w:szCs w:val="22"/>
              </w:rPr>
              <w:t>Величина</w:t>
            </w:r>
          </w:p>
        </w:tc>
      </w:tr>
      <w:tr w:rsidR="005B65C4" w:rsidRPr="00C829FF" w:rsidTr="005B65C4">
        <w:trPr>
          <w:cantSplit/>
          <w:trHeight w:val="391"/>
          <w:jc w:val="center"/>
        </w:trPr>
        <w:tc>
          <w:tcPr>
            <w:tcW w:w="211" w:type="pct"/>
            <w:tcBorders>
              <w:top w:val="single" w:sz="4" w:space="0" w:color="auto"/>
            </w:tcBorders>
            <w:vAlign w:val="center"/>
          </w:tcPr>
          <w:p w:rsidR="005B65C4" w:rsidRPr="00C829FF" w:rsidRDefault="005B65C4" w:rsidP="005B65C4">
            <w:pPr>
              <w:jc w:val="center"/>
              <w:rPr>
                <w:sz w:val="22"/>
                <w:szCs w:val="22"/>
              </w:rPr>
            </w:pPr>
            <w:r w:rsidRPr="00C829FF">
              <w:rPr>
                <w:sz w:val="22"/>
                <w:szCs w:val="22"/>
              </w:rPr>
              <w:t>1</w:t>
            </w:r>
          </w:p>
        </w:tc>
        <w:tc>
          <w:tcPr>
            <w:tcW w:w="1747" w:type="pct"/>
            <w:tcBorders>
              <w:top w:val="single" w:sz="4" w:space="0" w:color="auto"/>
            </w:tcBorders>
            <w:vAlign w:val="center"/>
          </w:tcPr>
          <w:p w:rsidR="005B65C4" w:rsidRPr="00C829FF" w:rsidRDefault="005B65C4" w:rsidP="005B65C4">
            <w:pPr>
              <w:jc w:val="center"/>
              <w:rPr>
                <w:rFonts w:eastAsia="Arial Unicode MS"/>
                <w:sz w:val="22"/>
                <w:szCs w:val="22"/>
              </w:rPr>
            </w:pPr>
            <w:r w:rsidRPr="00C829FF">
              <w:rPr>
                <w:rFonts w:eastAsia="Arial Unicode MS"/>
                <w:sz w:val="22"/>
                <w:szCs w:val="22"/>
              </w:rPr>
              <w:t>2</w:t>
            </w:r>
          </w:p>
        </w:tc>
        <w:tc>
          <w:tcPr>
            <w:tcW w:w="911" w:type="pct"/>
            <w:tcBorders>
              <w:top w:val="single" w:sz="4" w:space="0" w:color="auto"/>
            </w:tcBorders>
            <w:vAlign w:val="center"/>
          </w:tcPr>
          <w:p w:rsidR="005B65C4" w:rsidRPr="00C829FF" w:rsidRDefault="005B65C4" w:rsidP="005B65C4">
            <w:pPr>
              <w:ind w:left="-72"/>
              <w:jc w:val="center"/>
              <w:rPr>
                <w:rFonts w:eastAsia="Arial Unicode MS"/>
                <w:sz w:val="22"/>
                <w:szCs w:val="22"/>
              </w:rPr>
            </w:pPr>
            <w:r w:rsidRPr="00C829FF">
              <w:rPr>
                <w:rFonts w:eastAsia="Arial Unicode MS"/>
                <w:sz w:val="22"/>
                <w:szCs w:val="22"/>
              </w:rPr>
              <w:t>3</w:t>
            </w:r>
          </w:p>
        </w:tc>
        <w:tc>
          <w:tcPr>
            <w:tcW w:w="672" w:type="pct"/>
            <w:tcBorders>
              <w:top w:val="single" w:sz="4" w:space="0" w:color="auto"/>
            </w:tcBorders>
            <w:vAlign w:val="center"/>
          </w:tcPr>
          <w:p w:rsidR="005B65C4" w:rsidRPr="00C829FF" w:rsidRDefault="005B65C4" w:rsidP="005B65C4">
            <w:pPr>
              <w:ind w:left="-72"/>
              <w:jc w:val="center"/>
              <w:rPr>
                <w:rFonts w:eastAsia="Arial Unicode MS"/>
                <w:sz w:val="22"/>
                <w:szCs w:val="22"/>
              </w:rPr>
            </w:pPr>
            <w:r w:rsidRPr="00C829FF">
              <w:rPr>
                <w:rFonts w:eastAsia="Arial Unicode MS"/>
                <w:sz w:val="22"/>
                <w:szCs w:val="22"/>
              </w:rPr>
              <w:t>4</w:t>
            </w:r>
          </w:p>
        </w:tc>
        <w:tc>
          <w:tcPr>
            <w:tcW w:w="756" w:type="pct"/>
            <w:tcBorders>
              <w:top w:val="single" w:sz="4" w:space="0" w:color="auto"/>
            </w:tcBorders>
            <w:vAlign w:val="center"/>
          </w:tcPr>
          <w:p w:rsidR="005B65C4" w:rsidRPr="00C829FF" w:rsidRDefault="005B65C4" w:rsidP="005B65C4">
            <w:pPr>
              <w:ind w:left="-72" w:firstLine="1"/>
              <w:jc w:val="center"/>
              <w:rPr>
                <w:sz w:val="22"/>
                <w:szCs w:val="22"/>
              </w:rPr>
            </w:pPr>
            <w:r w:rsidRPr="00C829FF">
              <w:rPr>
                <w:sz w:val="22"/>
                <w:szCs w:val="22"/>
              </w:rPr>
              <w:t>5</w:t>
            </w:r>
          </w:p>
        </w:tc>
        <w:tc>
          <w:tcPr>
            <w:tcW w:w="703" w:type="pct"/>
            <w:tcBorders>
              <w:top w:val="single" w:sz="4" w:space="0" w:color="auto"/>
            </w:tcBorders>
            <w:vAlign w:val="center"/>
          </w:tcPr>
          <w:p w:rsidR="005B65C4" w:rsidRPr="00C829FF" w:rsidRDefault="005B65C4" w:rsidP="005B65C4">
            <w:pPr>
              <w:ind w:left="-72" w:firstLine="1"/>
              <w:jc w:val="center"/>
              <w:rPr>
                <w:sz w:val="22"/>
                <w:szCs w:val="22"/>
              </w:rPr>
            </w:pPr>
            <w:r w:rsidRPr="00C829FF">
              <w:rPr>
                <w:sz w:val="22"/>
                <w:szCs w:val="22"/>
              </w:rPr>
              <w:t>6</w:t>
            </w:r>
          </w:p>
        </w:tc>
      </w:tr>
      <w:tr w:rsidR="005B65C4" w:rsidRPr="00C829FF" w:rsidTr="005B65C4">
        <w:trPr>
          <w:cantSplit/>
          <w:trHeight w:val="480"/>
          <w:jc w:val="center"/>
        </w:trPr>
        <w:tc>
          <w:tcPr>
            <w:tcW w:w="5000" w:type="pct"/>
            <w:gridSpan w:val="6"/>
            <w:vAlign w:val="center"/>
          </w:tcPr>
          <w:p w:rsidR="005B65C4" w:rsidRPr="00C829FF" w:rsidRDefault="005B65C4" w:rsidP="005B65C4">
            <w:pPr>
              <w:ind w:left="-72" w:firstLine="1"/>
              <w:jc w:val="center"/>
              <w:rPr>
                <w:b/>
                <w:sz w:val="22"/>
                <w:szCs w:val="22"/>
              </w:rPr>
            </w:pPr>
            <w:r w:rsidRPr="00C829FF">
              <w:rPr>
                <w:b/>
                <w:sz w:val="22"/>
                <w:szCs w:val="22"/>
              </w:rPr>
              <w:t>Открытые при</w:t>
            </w:r>
            <w:r w:rsidR="008311CE" w:rsidRPr="00C829FF">
              <w:rPr>
                <w:b/>
                <w:sz w:val="22"/>
                <w:szCs w:val="22"/>
              </w:rPr>
              <w:t xml:space="preserve"> </w:t>
            </w:r>
            <w:r w:rsidRPr="00C829FF">
              <w:rPr>
                <w:b/>
                <w:sz w:val="22"/>
                <w:szCs w:val="22"/>
              </w:rPr>
              <w:t>объектные стоянки у общественных зданий, учреждений, предприятий, торговых центров, вокзалов и т.д</w:t>
            </w:r>
            <w:r w:rsidR="008B7D1E" w:rsidRPr="00C829FF">
              <w:rPr>
                <w:b/>
                <w:sz w:val="22"/>
                <w:szCs w:val="22"/>
              </w:rPr>
              <w:t>.</w:t>
            </w:r>
          </w:p>
        </w:tc>
      </w:tr>
      <w:tr w:rsidR="005B65C4" w:rsidRPr="00C829FF" w:rsidTr="005B65C4">
        <w:trPr>
          <w:cantSplit/>
          <w:trHeight w:val="234"/>
          <w:jc w:val="center"/>
        </w:trPr>
        <w:tc>
          <w:tcPr>
            <w:tcW w:w="211" w:type="pct"/>
            <w:tcBorders>
              <w:bottom w:val="single" w:sz="4" w:space="0" w:color="auto"/>
            </w:tcBorders>
            <w:vAlign w:val="center"/>
          </w:tcPr>
          <w:p w:rsidR="005B65C4" w:rsidRPr="00C829FF" w:rsidRDefault="005B65C4" w:rsidP="005B65C4">
            <w:pPr>
              <w:jc w:val="center"/>
              <w:rPr>
                <w:b/>
                <w:sz w:val="22"/>
                <w:szCs w:val="22"/>
              </w:rPr>
            </w:pPr>
            <w:r w:rsidRPr="00C829FF">
              <w:rPr>
                <w:b/>
                <w:sz w:val="22"/>
                <w:szCs w:val="22"/>
              </w:rPr>
              <w:t>1</w:t>
            </w:r>
          </w:p>
        </w:tc>
        <w:tc>
          <w:tcPr>
            <w:tcW w:w="4789" w:type="pct"/>
            <w:gridSpan w:val="5"/>
            <w:tcBorders>
              <w:bottom w:val="single" w:sz="4" w:space="0" w:color="auto"/>
            </w:tcBorders>
            <w:vAlign w:val="center"/>
          </w:tcPr>
          <w:p w:rsidR="005B65C4" w:rsidRPr="00C829FF" w:rsidRDefault="005B65C4" w:rsidP="005B65C4">
            <w:pPr>
              <w:ind w:left="-72" w:firstLine="1"/>
              <w:rPr>
                <w:b/>
                <w:sz w:val="22"/>
                <w:szCs w:val="22"/>
              </w:rPr>
            </w:pPr>
            <w:r w:rsidRPr="00C829FF">
              <w:rPr>
                <w:b/>
                <w:sz w:val="22"/>
                <w:szCs w:val="22"/>
              </w:rPr>
              <w:t>Объекты учебно-образовательного назначения</w:t>
            </w:r>
          </w:p>
        </w:tc>
      </w:tr>
      <w:tr w:rsidR="005B65C4" w:rsidRPr="00C829FF" w:rsidTr="008B7D1E">
        <w:trPr>
          <w:cantSplit/>
          <w:trHeight w:val="391"/>
          <w:jc w:val="center"/>
        </w:trPr>
        <w:tc>
          <w:tcPr>
            <w:tcW w:w="211" w:type="pct"/>
            <w:tcBorders>
              <w:top w:val="single" w:sz="4" w:space="0" w:color="auto"/>
            </w:tcBorders>
          </w:tcPr>
          <w:p w:rsidR="005B65C4" w:rsidRPr="00C829FF" w:rsidRDefault="005B65C4" w:rsidP="008B7D1E">
            <w:pPr>
              <w:jc w:val="center"/>
              <w:rPr>
                <w:b/>
                <w:sz w:val="22"/>
                <w:szCs w:val="22"/>
              </w:rPr>
            </w:pPr>
          </w:p>
        </w:tc>
        <w:tc>
          <w:tcPr>
            <w:tcW w:w="1747" w:type="pct"/>
            <w:tcBorders>
              <w:top w:val="single" w:sz="4" w:space="0" w:color="auto"/>
            </w:tcBorders>
          </w:tcPr>
          <w:p w:rsidR="005B65C4" w:rsidRPr="00C829FF" w:rsidRDefault="005B65C4" w:rsidP="008B7D1E">
            <w:pPr>
              <w:rPr>
                <w:sz w:val="22"/>
                <w:szCs w:val="22"/>
              </w:rPr>
            </w:pPr>
            <w:r w:rsidRPr="00C829FF">
              <w:rPr>
                <w:rFonts w:eastAsia="Arial Unicode MS"/>
                <w:sz w:val="22"/>
                <w:szCs w:val="22"/>
              </w:rPr>
              <w:t>Высшие учебные заведения</w:t>
            </w:r>
          </w:p>
        </w:tc>
        <w:tc>
          <w:tcPr>
            <w:tcW w:w="911" w:type="pct"/>
            <w:tcBorders>
              <w:top w:val="single" w:sz="4" w:space="0" w:color="auto"/>
            </w:tcBorders>
          </w:tcPr>
          <w:p w:rsidR="008B7D1E" w:rsidRPr="00C829FF" w:rsidRDefault="005B65C4" w:rsidP="008B7D1E">
            <w:pPr>
              <w:ind w:left="-72"/>
              <w:jc w:val="center"/>
              <w:rPr>
                <w:sz w:val="22"/>
                <w:szCs w:val="22"/>
              </w:rPr>
            </w:pPr>
            <w:r w:rsidRPr="00C829FF">
              <w:rPr>
                <w:rFonts w:eastAsia="Arial Unicode MS"/>
                <w:sz w:val="22"/>
                <w:szCs w:val="22"/>
              </w:rPr>
              <w:t>Преподавателей + студентов на 1 машино-место</w:t>
            </w:r>
          </w:p>
        </w:tc>
        <w:tc>
          <w:tcPr>
            <w:tcW w:w="672" w:type="pct"/>
            <w:tcBorders>
              <w:top w:val="single" w:sz="4" w:space="0" w:color="auto"/>
            </w:tcBorders>
          </w:tcPr>
          <w:p w:rsidR="005B65C4" w:rsidRPr="00C829FF" w:rsidRDefault="005B65C4" w:rsidP="008B7D1E">
            <w:pPr>
              <w:ind w:left="-72"/>
              <w:jc w:val="center"/>
              <w:rPr>
                <w:sz w:val="22"/>
                <w:szCs w:val="22"/>
              </w:rPr>
            </w:pPr>
            <w:r w:rsidRPr="00C829FF">
              <w:rPr>
                <w:rFonts w:eastAsia="Arial Unicode MS"/>
                <w:sz w:val="22"/>
                <w:szCs w:val="22"/>
              </w:rPr>
              <w:t>4 + 20</w:t>
            </w:r>
          </w:p>
        </w:tc>
        <w:tc>
          <w:tcPr>
            <w:tcW w:w="756" w:type="pct"/>
            <w:vMerge w:val="restart"/>
            <w:tcBorders>
              <w:top w:val="single" w:sz="4" w:space="0" w:color="auto"/>
            </w:tcBorders>
          </w:tcPr>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vMerge w:val="restart"/>
            <w:tcBorders>
              <w:top w:val="single" w:sz="4" w:space="0" w:color="auto"/>
            </w:tcBorders>
          </w:tcPr>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Средние профессиональные учебные заведения</w:t>
            </w:r>
          </w:p>
        </w:tc>
        <w:tc>
          <w:tcPr>
            <w:tcW w:w="911" w:type="pct"/>
          </w:tcPr>
          <w:p w:rsidR="008B7D1E" w:rsidRPr="00C829FF" w:rsidRDefault="005B65C4" w:rsidP="008B7D1E">
            <w:pPr>
              <w:ind w:left="-72"/>
              <w:jc w:val="center"/>
              <w:rPr>
                <w:sz w:val="22"/>
                <w:szCs w:val="22"/>
              </w:rPr>
            </w:pPr>
            <w:r w:rsidRPr="00C829FF">
              <w:rPr>
                <w:rFonts w:eastAsia="Arial Unicode MS"/>
                <w:sz w:val="22"/>
                <w:szCs w:val="22"/>
              </w:rPr>
              <w:t>Преподавателей + студентов на 1 машино-место</w:t>
            </w:r>
          </w:p>
        </w:tc>
        <w:tc>
          <w:tcPr>
            <w:tcW w:w="672" w:type="pct"/>
          </w:tcPr>
          <w:p w:rsidR="005B65C4" w:rsidRPr="00C829FF" w:rsidRDefault="005B65C4" w:rsidP="008B7D1E">
            <w:pPr>
              <w:ind w:left="-72"/>
              <w:jc w:val="center"/>
              <w:rPr>
                <w:sz w:val="22"/>
                <w:szCs w:val="22"/>
              </w:rPr>
            </w:pPr>
            <w:r w:rsidRPr="00C829FF">
              <w:rPr>
                <w:rFonts w:eastAsia="Arial Unicode MS"/>
                <w:sz w:val="22"/>
                <w:szCs w:val="22"/>
              </w:rPr>
              <w:t>4 + 20</w:t>
            </w:r>
          </w:p>
        </w:tc>
        <w:tc>
          <w:tcPr>
            <w:tcW w:w="756" w:type="pct"/>
            <w:vMerge/>
          </w:tcPr>
          <w:p w:rsidR="005B65C4" w:rsidRPr="00C829FF" w:rsidRDefault="005B65C4" w:rsidP="008B7D1E">
            <w:pPr>
              <w:ind w:left="-72" w:firstLine="1"/>
              <w:jc w:val="center"/>
              <w:rPr>
                <w:sz w:val="22"/>
                <w:szCs w:val="22"/>
              </w:rPr>
            </w:pPr>
          </w:p>
        </w:tc>
        <w:tc>
          <w:tcPr>
            <w:tcW w:w="703" w:type="pct"/>
            <w:vMerge/>
          </w:tcPr>
          <w:p w:rsidR="005B65C4" w:rsidRPr="00C829FF" w:rsidRDefault="005B65C4" w:rsidP="008B7D1E">
            <w:pPr>
              <w:ind w:left="-72" w:firstLine="1"/>
              <w:jc w:val="center"/>
              <w:rPr>
                <w:sz w:val="22"/>
                <w:szCs w:val="22"/>
              </w:rPr>
            </w:pP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widowControl w:val="0"/>
              <w:suppressAutoHyphens/>
              <w:autoSpaceDE w:val="0"/>
              <w:rPr>
                <w:rFonts w:eastAsia="Arial Unicode MS"/>
                <w:sz w:val="22"/>
                <w:szCs w:val="22"/>
              </w:rPr>
            </w:pPr>
            <w:r w:rsidRPr="00C829FF">
              <w:rPr>
                <w:rFonts w:eastAsia="Arial Unicode MS"/>
                <w:sz w:val="22"/>
                <w:szCs w:val="22"/>
              </w:rPr>
              <w:t>Дошкольные образовательные организации</w:t>
            </w:r>
          </w:p>
          <w:p w:rsidR="005B65C4" w:rsidRPr="00C829FF" w:rsidRDefault="005B65C4" w:rsidP="001219C2">
            <w:pPr>
              <w:widowControl w:val="0"/>
              <w:suppressAutoHyphens/>
              <w:autoSpaceDE w:val="0"/>
              <w:rPr>
                <w:rFonts w:eastAsia="Arial Unicode MS"/>
                <w:sz w:val="22"/>
                <w:szCs w:val="22"/>
              </w:rPr>
            </w:pPr>
            <w:r w:rsidRPr="00C829FF">
              <w:rPr>
                <w:rFonts w:eastAsia="Arial Unicode MS"/>
                <w:sz w:val="22"/>
                <w:szCs w:val="22"/>
              </w:rPr>
              <w:t>Объекты дополнительного образования детей городского значения</w:t>
            </w:r>
          </w:p>
          <w:p w:rsidR="005B65C4" w:rsidRPr="00C829FF" w:rsidRDefault="005B65C4" w:rsidP="001219C2">
            <w:pPr>
              <w:widowControl w:val="0"/>
              <w:suppressAutoHyphens/>
              <w:autoSpaceDE w:val="0"/>
              <w:rPr>
                <w:rFonts w:eastAsia="Arial Unicode MS"/>
                <w:sz w:val="22"/>
                <w:szCs w:val="22"/>
              </w:rPr>
            </w:pPr>
            <w:r w:rsidRPr="00C829FF">
              <w:rPr>
                <w:rFonts w:eastAsia="Arial Unicode MS"/>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C829FF">
              <w:rPr>
                <w:rFonts w:eastAsia="Arial Unicode MS"/>
                <w:sz w:val="22"/>
                <w:szCs w:val="22"/>
              </w:rPr>
              <w:t>но отведенном земельном участке</w:t>
            </w:r>
          </w:p>
          <w:p w:rsidR="008B7D1E" w:rsidRPr="00C829FF" w:rsidRDefault="005B65C4" w:rsidP="001219C2">
            <w:pPr>
              <w:ind w:firstLine="1"/>
              <w:rPr>
                <w:sz w:val="22"/>
                <w:szCs w:val="22"/>
              </w:rPr>
            </w:pPr>
            <w:r w:rsidRPr="00C829FF">
              <w:rPr>
                <w:rFonts w:eastAsia="Arial Unicode MS"/>
                <w:sz w:val="22"/>
                <w:szCs w:val="22"/>
              </w:rPr>
              <w:t>Применяются только для новой застройки</w:t>
            </w:r>
          </w:p>
        </w:tc>
        <w:tc>
          <w:tcPr>
            <w:tcW w:w="911" w:type="pct"/>
          </w:tcPr>
          <w:p w:rsidR="001219C2" w:rsidRPr="00C829FF" w:rsidRDefault="001219C2" w:rsidP="008B7D1E">
            <w:pPr>
              <w:ind w:left="-72"/>
              <w:jc w:val="center"/>
              <w:rPr>
                <w:rFonts w:eastAsia="Arial Unicode MS"/>
                <w:bCs/>
                <w:sz w:val="22"/>
                <w:szCs w:val="22"/>
              </w:rPr>
            </w:pPr>
          </w:p>
          <w:p w:rsidR="001219C2" w:rsidRPr="00C829FF" w:rsidRDefault="001219C2" w:rsidP="008B7D1E">
            <w:pPr>
              <w:ind w:left="-72"/>
              <w:jc w:val="center"/>
              <w:rPr>
                <w:rFonts w:eastAsia="Arial Unicode MS"/>
                <w:bCs/>
                <w:sz w:val="22"/>
                <w:szCs w:val="22"/>
              </w:rPr>
            </w:pPr>
          </w:p>
          <w:p w:rsidR="001219C2" w:rsidRPr="00C829FF" w:rsidRDefault="001219C2" w:rsidP="008B7D1E">
            <w:pPr>
              <w:ind w:left="-72"/>
              <w:jc w:val="center"/>
              <w:rPr>
                <w:rFonts w:eastAsia="Arial Unicode MS"/>
                <w:bCs/>
                <w:sz w:val="22"/>
                <w:szCs w:val="22"/>
              </w:rPr>
            </w:pPr>
          </w:p>
          <w:p w:rsidR="001219C2" w:rsidRPr="00C829FF" w:rsidRDefault="001219C2" w:rsidP="008B7D1E">
            <w:pPr>
              <w:ind w:left="-72"/>
              <w:jc w:val="center"/>
              <w:rPr>
                <w:rFonts w:eastAsia="Arial Unicode MS"/>
                <w:bCs/>
                <w:sz w:val="22"/>
                <w:szCs w:val="22"/>
              </w:rPr>
            </w:pPr>
          </w:p>
          <w:p w:rsidR="005B65C4" w:rsidRPr="00C829FF" w:rsidRDefault="005B65C4" w:rsidP="008B7D1E">
            <w:pPr>
              <w:ind w:left="-72"/>
              <w:jc w:val="center"/>
              <w:rPr>
                <w:rFonts w:eastAsia="Arial Unicode MS"/>
                <w:sz w:val="22"/>
                <w:szCs w:val="22"/>
              </w:rPr>
            </w:pPr>
            <w:r w:rsidRPr="00C829FF">
              <w:rPr>
                <w:rFonts w:eastAsia="Arial Unicode MS"/>
                <w:bCs/>
                <w:sz w:val="22"/>
                <w:szCs w:val="22"/>
              </w:rPr>
              <w:t>Работающих</w:t>
            </w:r>
            <w:r w:rsidRPr="00C829FF">
              <w:rPr>
                <w:rFonts w:eastAsia="Arial Unicode MS"/>
                <w:sz w:val="22"/>
                <w:szCs w:val="22"/>
              </w:rPr>
              <w:t xml:space="preserve"> на 1 машино-место</w:t>
            </w: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sz w:val="22"/>
                <w:szCs w:val="22"/>
              </w:rPr>
            </w:pPr>
          </w:p>
        </w:tc>
        <w:tc>
          <w:tcPr>
            <w:tcW w:w="672" w:type="pct"/>
          </w:tcPr>
          <w:p w:rsidR="001219C2" w:rsidRPr="00C829FF" w:rsidRDefault="001219C2" w:rsidP="008B7D1E">
            <w:pPr>
              <w:ind w:left="-72"/>
              <w:jc w:val="center"/>
              <w:rPr>
                <w:sz w:val="22"/>
                <w:szCs w:val="22"/>
              </w:rPr>
            </w:pPr>
          </w:p>
          <w:p w:rsidR="001219C2" w:rsidRPr="00C829FF" w:rsidRDefault="001219C2" w:rsidP="008B7D1E">
            <w:pPr>
              <w:ind w:left="-72"/>
              <w:jc w:val="center"/>
              <w:rPr>
                <w:sz w:val="22"/>
                <w:szCs w:val="22"/>
              </w:rPr>
            </w:pPr>
          </w:p>
          <w:p w:rsidR="001219C2" w:rsidRPr="00C829FF" w:rsidRDefault="001219C2" w:rsidP="008B7D1E">
            <w:pPr>
              <w:ind w:left="-72"/>
              <w:jc w:val="center"/>
              <w:rPr>
                <w:sz w:val="22"/>
                <w:szCs w:val="22"/>
              </w:rPr>
            </w:pPr>
          </w:p>
          <w:p w:rsidR="001219C2" w:rsidRPr="00C829FF" w:rsidRDefault="001219C2" w:rsidP="008B7D1E">
            <w:pPr>
              <w:ind w:left="-72"/>
              <w:jc w:val="center"/>
              <w:rPr>
                <w:sz w:val="22"/>
                <w:szCs w:val="22"/>
              </w:rPr>
            </w:pPr>
          </w:p>
          <w:p w:rsidR="001219C2" w:rsidRPr="00C829FF" w:rsidRDefault="001219C2" w:rsidP="008B7D1E">
            <w:pPr>
              <w:ind w:left="-72"/>
              <w:jc w:val="center"/>
              <w:rPr>
                <w:sz w:val="22"/>
                <w:szCs w:val="22"/>
              </w:rPr>
            </w:pPr>
          </w:p>
          <w:p w:rsidR="008B7D1E" w:rsidRPr="00C829FF" w:rsidRDefault="005B65C4" w:rsidP="008B7D1E">
            <w:pPr>
              <w:ind w:left="-72"/>
              <w:jc w:val="center"/>
              <w:rPr>
                <w:sz w:val="22"/>
                <w:szCs w:val="22"/>
              </w:rPr>
            </w:pPr>
            <w:r w:rsidRPr="00C829FF">
              <w:rPr>
                <w:sz w:val="22"/>
                <w:szCs w:val="22"/>
              </w:rPr>
              <w:t>7</w:t>
            </w: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tc>
        <w:tc>
          <w:tcPr>
            <w:tcW w:w="756" w:type="pct"/>
            <w:vMerge/>
          </w:tcPr>
          <w:p w:rsidR="005B65C4" w:rsidRPr="00C829FF" w:rsidRDefault="005B65C4" w:rsidP="008B7D1E">
            <w:pPr>
              <w:ind w:left="-72" w:firstLine="1"/>
              <w:jc w:val="center"/>
              <w:rPr>
                <w:sz w:val="22"/>
                <w:szCs w:val="22"/>
              </w:rPr>
            </w:pPr>
          </w:p>
        </w:tc>
        <w:tc>
          <w:tcPr>
            <w:tcW w:w="703" w:type="pct"/>
            <w:vMerge/>
          </w:tcPr>
          <w:p w:rsidR="005B65C4" w:rsidRPr="00C829FF" w:rsidRDefault="005B65C4" w:rsidP="008B7D1E">
            <w:pPr>
              <w:ind w:left="-72" w:firstLine="1"/>
              <w:jc w:val="center"/>
              <w:rPr>
                <w:sz w:val="22"/>
                <w:szCs w:val="22"/>
              </w:rPr>
            </w:pPr>
          </w:p>
        </w:tc>
      </w:tr>
      <w:tr w:rsidR="005B65C4" w:rsidRPr="00C829FF" w:rsidTr="001219C2">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8B7D1E" w:rsidRPr="00C829FF" w:rsidRDefault="008B7D1E" w:rsidP="001219C2">
            <w:pPr>
              <w:widowControl w:val="0"/>
              <w:suppressAutoHyphens/>
              <w:autoSpaceDE w:val="0"/>
              <w:rPr>
                <w:rFonts w:eastAsia="Arial Unicode MS"/>
                <w:sz w:val="22"/>
                <w:szCs w:val="22"/>
              </w:rPr>
            </w:pPr>
            <w:r w:rsidRPr="00C829FF">
              <w:rPr>
                <w:rFonts w:eastAsia="Arial Unicode MS"/>
                <w:sz w:val="22"/>
                <w:szCs w:val="22"/>
              </w:rPr>
              <w:t>Общеобразовательные школы</w:t>
            </w:r>
          </w:p>
          <w:p w:rsidR="008B7D1E" w:rsidRPr="00C829FF" w:rsidRDefault="008B7D1E" w:rsidP="001219C2">
            <w:pPr>
              <w:widowControl w:val="0"/>
              <w:suppressAutoHyphens/>
              <w:autoSpaceDE w:val="0"/>
              <w:rPr>
                <w:rFonts w:eastAsia="Arial Unicode MS"/>
                <w:sz w:val="22"/>
                <w:szCs w:val="22"/>
              </w:rPr>
            </w:pPr>
            <w:r w:rsidRPr="00C829FF">
              <w:rPr>
                <w:rFonts w:eastAsia="Arial Unicode MS"/>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C829FF" w:rsidRDefault="008B7D1E" w:rsidP="001219C2">
            <w:pPr>
              <w:rPr>
                <w:rFonts w:eastAsia="Arial Unicode MS"/>
                <w:sz w:val="22"/>
                <w:szCs w:val="22"/>
              </w:rPr>
            </w:pPr>
            <w:r w:rsidRPr="00C829FF">
              <w:rPr>
                <w:rFonts w:eastAsia="Arial Unicode MS"/>
                <w:sz w:val="22"/>
                <w:szCs w:val="22"/>
              </w:rPr>
              <w:t>Применяются только для новой застройки</w:t>
            </w:r>
          </w:p>
          <w:p w:rsidR="001219C2" w:rsidRPr="00C829FF" w:rsidRDefault="001219C2" w:rsidP="001219C2">
            <w:pPr>
              <w:rPr>
                <w:rFonts w:eastAsia="Arial Unicode MS"/>
                <w:sz w:val="22"/>
                <w:szCs w:val="22"/>
              </w:rPr>
            </w:pPr>
          </w:p>
          <w:p w:rsidR="001219C2" w:rsidRPr="00C829FF" w:rsidRDefault="001219C2" w:rsidP="001219C2">
            <w:pPr>
              <w:rPr>
                <w:rFonts w:eastAsia="Arial Unicode MS"/>
                <w:sz w:val="22"/>
                <w:szCs w:val="22"/>
              </w:rPr>
            </w:pPr>
          </w:p>
          <w:p w:rsidR="001219C2" w:rsidRPr="00C829FF" w:rsidRDefault="001219C2" w:rsidP="001219C2">
            <w:pPr>
              <w:rPr>
                <w:rFonts w:eastAsia="Arial Unicode MS"/>
                <w:sz w:val="22"/>
                <w:szCs w:val="22"/>
              </w:rPr>
            </w:pPr>
          </w:p>
          <w:p w:rsidR="001219C2" w:rsidRPr="00C829FF" w:rsidRDefault="001219C2" w:rsidP="001219C2">
            <w:pPr>
              <w:rPr>
                <w:sz w:val="22"/>
                <w:szCs w:val="22"/>
              </w:rPr>
            </w:pPr>
          </w:p>
        </w:tc>
        <w:tc>
          <w:tcPr>
            <w:tcW w:w="911" w:type="pct"/>
          </w:tcPr>
          <w:p w:rsidR="001219C2" w:rsidRPr="00C829FF" w:rsidRDefault="001219C2" w:rsidP="001219C2">
            <w:pPr>
              <w:ind w:left="-72"/>
              <w:jc w:val="center"/>
              <w:rPr>
                <w:rFonts w:eastAsia="Arial Unicode MS"/>
                <w:bCs/>
                <w:sz w:val="22"/>
                <w:szCs w:val="22"/>
              </w:rPr>
            </w:pPr>
          </w:p>
          <w:p w:rsidR="001219C2" w:rsidRPr="00C829FF" w:rsidRDefault="001219C2" w:rsidP="001219C2">
            <w:pPr>
              <w:ind w:left="-72"/>
              <w:jc w:val="center"/>
              <w:rPr>
                <w:rFonts w:eastAsia="Arial Unicode MS"/>
                <w:bCs/>
                <w:sz w:val="22"/>
                <w:szCs w:val="22"/>
              </w:rPr>
            </w:pPr>
          </w:p>
          <w:p w:rsidR="001219C2" w:rsidRPr="00C829FF" w:rsidRDefault="001219C2" w:rsidP="001219C2">
            <w:pPr>
              <w:ind w:left="-72"/>
              <w:jc w:val="center"/>
              <w:rPr>
                <w:rFonts w:eastAsia="Arial Unicode MS"/>
                <w:bCs/>
                <w:sz w:val="22"/>
                <w:szCs w:val="22"/>
              </w:rPr>
            </w:pPr>
          </w:p>
          <w:p w:rsidR="001219C2" w:rsidRPr="00C829FF" w:rsidRDefault="001219C2" w:rsidP="001219C2">
            <w:pPr>
              <w:ind w:left="-72"/>
              <w:jc w:val="center"/>
              <w:rPr>
                <w:rFonts w:eastAsia="Arial Unicode MS"/>
                <w:bCs/>
                <w:sz w:val="22"/>
                <w:szCs w:val="22"/>
              </w:rPr>
            </w:pPr>
          </w:p>
          <w:p w:rsidR="005B65C4" w:rsidRPr="00C829FF" w:rsidRDefault="005B65C4" w:rsidP="001219C2">
            <w:pPr>
              <w:ind w:left="-72"/>
              <w:jc w:val="center"/>
              <w:rPr>
                <w:sz w:val="22"/>
                <w:szCs w:val="22"/>
              </w:rPr>
            </w:pPr>
            <w:r w:rsidRPr="00C829FF">
              <w:rPr>
                <w:rFonts w:eastAsia="Arial Unicode MS"/>
                <w:bCs/>
                <w:sz w:val="22"/>
                <w:szCs w:val="22"/>
              </w:rPr>
              <w:t>Работающих</w:t>
            </w:r>
            <w:r w:rsidRPr="00C829FF">
              <w:rPr>
                <w:rFonts w:eastAsia="Arial Unicode MS"/>
                <w:sz w:val="22"/>
                <w:szCs w:val="22"/>
              </w:rPr>
              <w:t xml:space="preserve"> на 1 машино-место</w:t>
            </w:r>
          </w:p>
        </w:tc>
        <w:tc>
          <w:tcPr>
            <w:tcW w:w="672" w:type="pct"/>
          </w:tcPr>
          <w:p w:rsidR="001219C2" w:rsidRPr="00C829FF" w:rsidRDefault="001219C2" w:rsidP="001219C2">
            <w:pPr>
              <w:ind w:left="-72"/>
              <w:jc w:val="center"/>
              <w:rPr>
                <w:sz w:val="22"/>
                <w:szCs w:val="22"/>
              </w:rPr>
            </w:pPr>
          </w:p>
          <w:p w:rsidR="001219C2" w:rsidRPr="00C829FF" w:rsidRDefault="001219C2" w:rsidP="001219C2">
            <w:pPr>
              <w:ind w:left="-72"/>
              <w:jc w:val="center"/>
              <w:rPr>
                <w:sz w:val="22"/>
                <w:szCs w:val="22"/>
              </w:rPr>
            </w:pPr>
          </w:p>
          <w:p w:rsidR="001219C2" w:rsidRPr="00C829FF" w:rsidRDefault="001219C2" w:rsidP="001219C2">
            <w:pPr>
              <w:ind w:left="-72"/>
              <w:jc w:val="center"/>
              <w:rPr>
                <w:sz w:val="22"/>
                <w:szCs w:val="22"/>
              </w:rPr>
            </w:pPr>
          </w:p>
          <w:p w:rsidR="001219C2" w:rsidRPr="00C829FF" w:rsidRDefault="001219C2" w:rsidP="001219C2">
            <w:pPr>
              <w:ind w:left="-72"/>
              <w:jc w:val="center"/>
              <w:rPr>
                <w:sz w:val="22"/>
                <w:szCs w:val="22"/>
              </w:rPr>
            </w:pPr>
          </w:p>
          <w:p w:rsidR="005B65C4" w:rsidRPr="00C829FF" w:rsidRDefault="005B65C4" w:rsidP="001219C2">
            <w:pPr>
              <w:ind w:left="-72"/>
              <w:jc w:val="center"/>
              <w:rPr>
                <w:sz w:val="22"/>
                <w:szCs w:val="22"/>
              </w:rPr>
            </w:pPr>
            <w:r w:rsidRPr="00C829FF">
              <w:rPr>
                <w:sz w:val="22"/>
                <w:szCs w:val="22"/>
              </w:rPr>
              <w:t>5</w:t>
            </w:r>
          </w:p>
        </w:tc>
        <w:tc>
          <w:tcPr>
            <w:tcW w:w="756" w:type="pct"/>
          </w:tcPr>
          <w:p w:rsidR="005B65C4" w:rsidRPr="00C829FF" w:rsidRDefault="005B65C4" w:rsidP="008B7D1E">
            <w:pPr>
              <w:ind w:left="-72" w:firstLine="1"/>
              <w:jc w:val="center"/>
              <w:rPr>
                <w:sz w:val="22"/>
                <w:szCs w:val="22"/>
              </w:rPr>
            </w:pPr>
          </w:p>
        </w:tc>
        <w:tc>
          <w:tcPr>
            <w:tcW w:w="703" w:type="pct"/>
          </w:tcPr>
          <w:p w:rsidR="005B65C4" w:rsidRPr="00C829FF" w:rsidRDefault="005B65C4" w:rsidP="008B7D1E">
            <w:pPr>
              <w:ind w:left="-72" w:firstLine="1"/>
              <w:jc w:val="center"/>
              <w:rPr>
                <w:sz w:val="22"/>
                <w:szCs w:val="22"/>
              </w:rPr>
            </w:pPr>
          </w:p>
        </w:tc>
      </w:tr>
      <w:tr w:rsidR="001219C2" w:rsidRPr="00C829FF" w:rsidTr="00896B6D">
        <w:trPr>
          <w:cantSplit/>
          <w:trHeight w:val="391"/>
          <w:jc w:val="center"/>
        </w:trPr>
        <w:tc>
          <w:tcPr>
            <w:tcW w:w="211" w:type="pct"/>
            <w:tcBorders>
              <w:top w:val="single" w:sz="4" w:space="0" w:color="auto"/>
            </w:tcBorders>
            <w:vAlign w:val="center"/>
          </w:tcPr>
          <w:p w:rsidR="001219C2" w:rsidRPr="00C829FF" w:rsidRDefault="001219C2" w:rsidP="00896B6D">
            <w:pPr>
              <w:jc w:val="center"/>
              <w:rPr>
                <w:sz w:val="22"/>
                <w:szCs w:val="22"/>
              </w:rPr>
            </w:pPr>
            <w:r w:rsidRPr="00C829FF">
              <w:rPr>
                <w:sz w:val="22"/>
                <w:szCs w:val="22"/>
              </w:rPr>
              <w:lastRenderedPageBreak/>
              <w:t>1</w:t>
            </w:r>
          </w:p>
        </w:tc>
        <w:tc>
          <w:tcPr>
            <w:tcW w:w="1747" w:type="pct"/>
            <w:tcBorders>
              <w:top w:val="single" w:sz="4" w:space="0" w:color="auto"/>
            </w:tcBorders>
            <w:vAlign w:val="center"/>
          </w:tcPr>
          <w:p w:rsidR="001219C2" w:rsidRPr="00C829FF" w:rsidRDefault="001219C2" w:rsidP="00896B6D">
            <w:pPr>
              <w:jc w:val="center"/>
              <w:rPr>
                <w:rFonts w:eastAsia="Arial Unicode MS"/>
                <w:sz w:val="22"/>
                <w:szCs w:val="22"/>
              </w:rPr>
            </w:pPr>
            <w:r w:rsidRPr="00C829FF">
              <w:rPr>
                <w:rFonts w:eastAsia="Arial Unicode MS"/>
                <w:sz w:val="22"/>
                <w:szCs w:val="22"/>
              </w:rPr>
              <w:t>2</w:t>
            </w:r>
          </w:p>
        </w:tc>
        <w:tc>
          <w:tcPr>
            <w:tcW w:w="911" w:type="pct"/>
            <w:tcBorders>
              <w:top w:val="single" w:sz="4" w:space="0" w:color="auto"/>
            </w:tcBorders>
            <w:vAlign w:val="center"/>
          </w:tcPr>
          <w:p w:rsidR="001219C2" w:rsidRPr="00C829FF" w:rsidRDefault="001219C2" w:rsidP="00896B6D">
            <w:pPr>
              <w:ind w:left="-72"/>
              <w:jc w:val="center"/>
              <w:rPr>
                <w:rFonts w:eastAsia="Arial Unicode MS"/>
                <w:sz w:val="22"/>
                <w:szCs w:val="22"/>
              </w:rPr>
            </w:pPr>
            <w:r w:rsidRPr="00C829FF">
              <w:rPr>
                <w:rFonts w:eastAsia="Arial Unicode MS"/>
                <w:sz w:val="22"/>
                <w:szCs w:val="22"/>
              </w:rPr>
              <w:t>3</w:t>
            </w:r>
          </w:p>
        </w:tc>
        <w:tc>
          <w:tcPr>
            <w:tcW w:w="672" w:type="pct"/>
            <w:tcBorders>
              <w:top w:val="single" w:sz="4" w:space="0" w:color="auto"/>
            </w:tcBorders>
            <w:vAlign w:val="center"/>
          </w:tcPr>
          <w:p w:rsidR="001219C2" w:rsidRPr="00C829FF" w:rsidRDefault="001219C2" w:rsidP="00896B6D">
            <w:pPr>
              <w:ind w:left="-72"/>
              <w:jc w:val="center"/>
              <w:rPr>
                <w:rFonts w:eastAsia="Arial Unicode MS"/>
                <w:sz w:val="22"/>
                <w:szCs w:val="22"/>
              </w:rPr>
            </w:pPr>
            <w:r w:rsidRPr="00C829FF">
              <w:rPr>
                <w:rFonts w:eastAsia="Arial Unicode MS"/>
                <w:sz w:val="22"/>
                <w:szCs w:val="22"/>
              </w:rPr>
              <w:t>4</w:t>
            </w:r>
          </w:p>
        </w:tc>
        <w:tc>
          <w:tcPr>
            <w:tcW w:w="756" w:type="pct"/>
            <w:tcBorders>
              <w:top w:val="single" w:sz="4" w:space="0" w:color="auto"/>
            </w:tcBorders>
            <w:vAlign w:val="center"/>
          </w:tcPr>
          <w:p w:rsidR="001219C2" w:rsidRPr="00C829FF" w:rsidRDefault="001219C2" w:rsidP="00896B6D">
            <w:pPr>
              <w:ind w:left="-72" w:firstLine="1"/>
              <w:jc w:val="center"/>
              <w:rPr>
                <w:sz w:val="22"/>
                <w:szCs w:val="22"/>
              </w:rPr>
            </w:pPr>
            <w:r w:rsidRPr="00C829FF">
              <w:rPr>
                <w:sz w:val="22"/>
                <w:szCs w:val="22"/>
              </w:rPr>
              <w:t>5</w:t>
            </w:r>
          </w:p>
        </w:tc>
        <w:tc>
          <w:tcPr>
            <w:tcW w:w="703" w:type="pct"/>
            <w:tcBorders>
              <w:top w:val="single" w:sz="4" w:space="0" w:color="auto"/>
            </w:tcBorders>
            <w:vAlign w:val="center"/>
          </w:tcPr>
          <w:p w:rsidR="001219C2" w:rsidRPr="00C829FF" w:rsidRDefault="001219C2" w:rsidP="00896B6D">
            <w:pPr>
              <w:ind w:left="-72" w:firstLine="1"/>
              <w:jc w:val="center"/>
              <w:rPr>
                <w:sz w:val="22"/>
                <w:szCs w:val="22"/>
              </w:rPr>
            </w:pPr>
            <w:r w:rsidRPr="00C829FF">
              <w:rPr>
                <w:sz w:val="22"/>
                <w:szCs w:val="22"/>
              </w:rPr>
              <w:t>6</w:t>
            </w:r>
          </w:p>
        </w:tc>
      </w:tr>
      <w:tr w:rsidR="001219C2" w:rsidRPr="00C829FF" w:rsidTr="00896B6D">
        <w:trPr>
          <w:cantSplit/>
          <w:trHeight w:val="416"/>
          <w:jc w:val="center"/>
        </w:trPr>
        <w:tc>
          <w:tcPr>
            <w:tcW w:w="211" w:type="pct"/>
          </w:tcPr>
          <w:p w:rsidR="001219C2" w:rsidRPr="00C829FF" w:rsidRDefault="001219C2" w:rsidP="00896B6D">
            <w:pPr>
              <w:jc w:val="center"/>
              <w:rPr>
                <w:b/>
                <w:sz w:val="22"/>
                <w:szCs w:val="22"/>
              </w:rPr>
            </w:pPr>
            <w:r w:rsidRPr="00C829FF">
              <w:rPr>
                <w:b/>
                <w:sz w:val="22"/>
                <w:szCs w:val="22"/>
              </w:rPr>
              <w:t>2</w:t>
            </w:r>
          </w:p>
        </w:tc>
        <w:tc>
          <w:tcPr>
            <w:tcW w:w="4789" w:type="pct"/>
            <w:gridSpan w:val="5"/>
          </w:tcPr>
          <w:p w:rsidR="001219C2" w:rsidRPr="00C829FF" w:rsidRDefault="001219C2" w:rsidP="00896B6D">
            <w:pPr>
              <w:ind w:left="-72" w:firstLine="1"/>
              <w:jc w:val="center"/>
              <w:rPr>
                <w:sz w:val="22"/>
                <w:szCs w:val="22"/>
              </w:rPr>
            </w:pPr>
            <w:r w:rsidRPr="00C829FF">
              <w:rPr>
                <w:rFonts w:eastAsia="Arial Unicode MS"/>
                <w:b/>
                <w:sz w:val="22"/>
                <w:szCs w:val="22"/>
                <w:lang w:eastAsia="ar-SA"/>
              </w:rPr>
              <w:t>Объекты административно-делового назначения</w:t>
            </w:r>
          </w:p>
        </w:tc>
      </w:tr>
      <w:tr w:rsidR="005B65C4" w:rsidRPr="00C829FF" w:rsidTr="008B7D1E">
        <w:trPr>
          <w:cantSplit/>
          <w:trHeight w:val="349"/>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Учреждения управления</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1 машино-место на количество</w:t>
            </w:r>
            <w:r w:rsidRPr="00C829FF">
              <w:rPr>
                <w:sz w:val="22"/>
                <w:szCs w:val="22"/>
              </w:rPr>
              <w:t xml:space="preserve"> м</w:t>
            </w:r>
            <w:r w:rsidRPr="00C829FF">
              <w:rPr>
                <w:sz w:val="22"/>
                <w:szCs w:val="22"/>
                <w:vertAlign w:val="superscript"/>
              </w:rPr>
              <w:t>2</w:t>
            </w:r>
            <w:r w:rsidRPr="00C829FF">
              <w:rPr>
                <w:sz w:val="22"/>
                <w:szCs w:val="22"/>
              </w:rPr>
              <w:t xml:space="preserve"> общей площади</w:t>
            </w:r>
          </w:p>
        </w:tc>
        <w:tc>
          <w:tcPr>
            <w:tcW w:w="672" w:type="pct"/>
          </w:tcPr>
          <w:p w:rsidR="005B65C4" w:rsidRPr="00C829FF" w:rsidRDefault="005B65C4" w:rsidP="008B7D1E">
            <w:pPr>
              <w:ind w:left="-72"/>
              <w:jc w:val="center"/>
              <w:rPr>
                <w:sz w:val="22"/>
                <w:szCs w:val="22"/>
              </w:rPr>
            </w:pPr>
            <w:r w:rsidRPr="00C829FF">
              <w:rPr>
                <w:sz w:val="22"/>
                <w:szCs w:val="22"/>
              </w:rPr>
              <w:t>100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38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Коммерческие деловые центры, офисные здания и помещения</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1 машино-место на количество</w:t>
            </w:r>
            <w:r w:rsidRPr="00C829FF">
              <w:rPr>
                <w:sz w:val="22"/>
                <w:szCs w:val="22"/>
              </w:rPr>
              <w:t xml:space="preserve"> м</w:t>
            </w:r>
            <w:r w:rsidRPr="00C829FF">
              <w:rPr>
                <w:sz w:val="22"/>
                <w:szCs w:val="22"/>
                <w:vertAlign w:val="superscript"/>
              </w:rPr>
              <w:t>2</w:t>
            </w:r>
            <w:r w:rsidRPr="00C829FF">
              <w:rPr>
                <w:sz w:val="22"/>
                <w:szCs w:val="22"/>
              </w:rPr>
              <w:t xml:space="preserve"> общей площади</w:t>
            </w:r>
          </w:p>
        </w:tc>
        <w:tc>
          <w:tcPr>
            <w:tcW w:w="672" w:type="pct"/>
          </w:tcPr>
          <w:p w:rsidR="005B65C4" w:rsidRPr="00C829FF" w:rsidRDefault="005B65C4" w:rsidP="008B7D1E">
            <w:pPr>
              <w:ind w:left="-72"/>
              <w:jc w:val="center"/>
              <w:rPr>
                <w:sz w:val="22"/>
                <w:szCs w:val="22"/>
                <w:vertAlign w:val="superscript"/>
              </w:rPr>
            </w:pPr>
            <w:r w:rsidRPr="00C829FF">
              <w:rPr>
                <w:sz w:val="22"/>
                <w:szCs w:val="22"/>
              </w:rPr>
              <w:t>50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24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widowControl w:val="0"/>
              <w:suppressAutoHyphens/>
              <w:autoSpaceDE w:val="0"/>
              <w:spacing w:line="276" w:lineRule="auto"/>
              <w:rPr>
                <w:rFonts w:eastAsia="Arial Unicode MS"/>
                <w:sz w:val="22"/>
                <w:szCs w:val="22"/>
              </w:rPr>
            </w:pPr>
            <w:r w:rsidRPr="00C829FF">
              <w:rPr>
                <w:rFonts w:eastAsia="Arial Unicode MS"/>
                <w:sz w:val="22"/>
                <w:szCs w:val="22"/>
              </w:rPr>
              <w:t>Банки и банковские учреждения</w:t>
            </w:r>
          </w:p>
          <w:p w:rsidR="005B65C4" w:rsidRPr="00C829FF" w:rsidRDefault="005B65C4" w:rsidP="008B7D1E">
            <w:pPr>
              <w:rPr>
                <w:sz w:val="22"/>
                <w:szCs w:val="22"/>
              </w:rPr>
            </w:pPr>
            <w:r w:rsidRPr="00C829FF">
              <w:rPr>
                <w:rFonts w:eastAsia="Arial Unicode MS"/>
                <w:sz w:val="22"/>
                <w:szCs w:val="22"/>
              </w:rPr>
              <w:t>(с операционным залом/ без него)</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1 машино-место на количество</w:t>
            </w:r>
            <w:r w:rsidRPr="00C829FF">
              <w:rPr>
                <w:sz w:val="22"/>
                <w:szCs w:val="22"/>
              </w:rPr>
              <w:t xml:space="preserve"> м</w:t>
            </w:r>
            <w:r w:rsidRPr="00C829FF">
              <w:rPr>
                <w:sz w:val="22"/>
                <w:szCs w:val="22"/>
                <w:vertAlign w:val="superscript"/>
              </w:rPr>
              <w:t>2</w:t>
            </w:r>
            <w:r w:rsidRPr="00C829FF">
              <w:rPr>
                <w:sz w:val="22"/>
                <w:szCs w:val="22"/>
              </w:rPr>
              <w:t xml:space="preserve"> общей площади</w:t>
            </w:r>
          </w:p>
        </w:tc>
        <w:tc>
          <w:tcPr>
            <w:tcW w:w="672" w:type="pct"/>
          </w:tcPr>
          <w:p w:rsidR="005B65C4" w:rsidRPr="00C829FF" w:rsidRDefault="005B65C4" w:rsidP="008B7D1E">
            <w:pPr>
              <w:ind w:left="-72"/>
              <w:jc w:val="center"/>
              <w:rPr>
                <w:sz w:val="22"/>
                <w:szCs w:val="22"/>
              </w:rPr>
            </w:pPr>
            <w:r w:rsidRPr="00C829FF">
              <w:rPr>
                <w:sz w:val="22"/>
                <w:szCs w:val="22"/>
              </w:rPr>
              <w:t>30(65)</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Научно-исследовательские и проектные институты, лаборатории</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1 машино-место на количество</w:t>
            </w:r>
            <w:r w:rsidRPr="00C829FF">
              <w:rPr>
                <w:sz w:val="22"/>
                <w:szCs w:val="22"/>
              </w:rPr>
              <w:t xml:space="preserve"> м</w:t>
            </w:r>
            <w:r w:rsidRPr="00C829FF">
              <w:rPr>
                <w:sz w:val="22"/>
                <w:szCs w:val="22"/>
                <w:vertAlign w:val="superscript"/>
              </w:rPr>
              <w:t>2</w:t>
            </w:r>
            <w:r w:rsidRPr="00C829FF">
              <w:rPr>
                <w:sz w:val="22"/>
                <w:szCs w:val="22"/>
              </w:rPr>
              <w:t xml:space="preserve"> общей площади</w:t>
            </w:r>
          </w:p>
        </w:tc>
        <w:tc>
          <w:tcPr>
            <w:tcW w:w="672" w:type="pct"/>
          </w:tcPr>
          <w:p w:rsidR="005B65C4" w:rsidRPr="00C829FF" w:rsidRDefault="005B65C4" w:rsidP="008B7D1E">
            <w:pPr>
              <w:ind w:left="-72"/>
              <w:jc w:val="center"/>
              <w:rPr>
                <w:sz w:val="22"/>
                <w:szCs w:val="22"/>
              </w:rPr>
            </w:pPr>
            <w:r w:rsidRPr="00C829FF">
              <w:rPr>
                <w:sz w:val="22"/>
                <w:szCs w:val="22"/>
              </w:rPr>
              <w:t>150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240"/>
          <w:jc w:val="center"/>
        </w:trPr>
        <w:tc>
          <w:tcPr>
            <w:tcW w:w="211" w:type="pct"/>
          </w:tcPr>
          <w:p w:rsidR="005B65C4" w:rsidRPr="00C829FF" w:rsidRDefault="005B65C4" w:rsidP="008B7D1E">
            <w:pPr>
              <w:jc w:val="center"/>
              <w:rPr>
                <w:b/>
                <w:sz w:val="22"/>
                <w:szCs w:val="22"/>
              </w:rPr>
            </w:pPr>
            <w:r w:rsidRPr="00C829FF">
              <w:rPr>
                <w:b/>
                <w:sz w:val="22"/>
                <w:szCs w:val="22"/>
              </w:rPr>
              <w:t>3</w:t>
            </w:r>
          </w:p>
        </w:tc>
        <w:tc>
          <w:tcPr>
            <w:tcW w:w="4789" w:type="pct"/>
            <w:gridSpan w:val="5"/>
          </w:tcPr>
          <w:p w:rsidR="005B65C4" w:rsidRPr="00C829FF" w:rsidRDefault="005B65C4" w:rsidP="008B7D1E">
            <w:pPr>
              <w:ind w:left="-72" w:firstLine="1"/>
              <w:jc w:val="center"/>
              <w:rPr>
                <w:sz w:val="22"/>
                <w:szCs w:val="22"/>
              </w:rPr>
            </w:pPr>
            <w:r w:rsidRPr="00C829FF">
              <w:rPr>
                <w:b/>
                <w:sz w:val="22"/>
                <w:szCs w:val="22"/>
              </w:rPr>
              <w:t>Объекты здравоохранения, спорта, досуга</w:t>
            </w:r>
          </w:p>
        </w:tc>
      </w:tr>
      <w:tr w:rsidR="005B65C4" w:rsidRPr="00C829FF" w:rsidTr="008B7D1E">
        <w:trPr>
          <w:cantSplit/>
          <w:trHeight w:val="24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lang w:eastAsia="ar-SA"/>
              </w:rPr>
              <w:t>Больницы, профилактории</w:t>
            </w:r>
          </w:p>
        </w:tc>
        <w:tc>
          <w:tcPr>
            <w:tcW w:w="911" w:type="pct"/>
          </w:tcPr>
          <w:p w:rsidR="005B65C4" w:rsidRPr="00C829FF" w:rsidRDefault="005B65C4" w:rsidP="008B7D1E">
            <w:pPr>
              <w:ind w:left="-72"/>
              <w:jc w:val="center"/>
              <w:rPr>
                <w:sz w:val="22"/>
                <w:szCs w:val="22"/>
              </w:rPr>
            </w:pPr>
            <w:r w:rsidRPr="00C829FF">
              <w:rPr>
                <w:sz w:val="22"/>
                <w:szCs w:val="22"/>
                <w:lang w:eastAsia="ar-SA"/>
              </w:rPr>
              <w:t>Работающих + койко-мест</w:t>
            </w:r>
            <w:r w:rsidR="008311CE" w:rsidRPr="00C829FF">
              <w:rPr>
                <w:sz w:val="22"/>
                <w:szCs w:val="22"/>
                <w:lang w:eastAsia="ar-SA"/>
              </w:rPr>
              <w:t xml:space="preserve"> </w:t>
            </w:r>
            <w:r w:rsidRPr="00C829FF">
              <w:rPr>
                <w:sz w:val="22"/>
                <w:szCs w:val="22"/>
                <w:lang w:eastAsia="ar-SA"/>
              </w:rPr>
              <w:t>на 1 машино-место</w:t>
            </w:r>
          </w:p>
        </w:tc>
        <w:tc>
          <w:tcPr>
            <w:tcW w:w="672" w:type="pct"/>
          </w:tcPr>
          <w:p w:rsidR="005B65C4" w:rsidRPr="00C829FF" w:rsidRDefault="005B65C4" w:rsidP="008B7D1E">
            <w:pPr>
              <w:ind w:left="-72"/>
              <w:jc w:val="center"/>
              <w:rPr>
                <w:sz w:val="22"/>
                <w:szCs w:val="22"/>
              </w:rPr>
            </w:pPr>
            <w:r w:rsidRPr="00C829FF">
              <w:rPr>
                <w:rFonts w:eastAsia="Arial Unicode MS"/>
                <w:sz w:val="22"/>
                <w:szCs w:val="22"/>
                <w:lang w:eastAsia="ar-SA"/>
              </w:rPr>
              <w:t>5 + 10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8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lang w:eastAsia="ar-SA"/>
              </w:rPr>
              <w:t>Поликлиники</w:t>
            </w:r>
          </w:p>
        </w:tc>
        <w:tc>
          <w:tcPr>
            <w:tcW w:w="911" w:type="pct"/>
          </w:tcPr>
          <w:p w:rsidR="005B65C4" w:rsidRPr="00C829FF" w:rsidRDefault="005B65C4" w:rsidP="008B7D1E">
            <w:pPr>
              <w:ind w:left="-72"/>
              <w:jc w:val="center"/>
              <w:rPr>
                <w:sz w:val="22"/>
                <w:szCs w:val="22"/>
              </w:rPr>
            </w:pPr>
            <w:r w:rsidRPr="00C829FF">
              <w:rPr>
                <w:sz w:val="22"/>
                <w:szCs w:val="22"/>
                <w:lang w:eastAsia="ar-SA"/>
              </w:rPr>
              <w:t>Работающих + посещений в смену</w:t>
            </w:r>
            <w:r w:rsidR="008311CE" w:rsidRPr="00C829FF">
              <w:rPr>
                <w:sz w:val="22"/>
                <w:szCs w:val="22"/>
                <w:lang w:eastAsia="ar-SA"/>
              </w:rPr>
              <w:t xml:space="preserve"> </w:t>
            </w:r>
            <w:r w:rsidRPr="00C829FF">
              <w:rPr>
                <w:sz w:val="22"/>
                <w:szCs w:val="22"/>
                <w:lang w:eastAsia="ar-SA"/>
              </w:rPr>
              <w:t>на 1 машино-место</w:t>
            </w:r>
          </w:p>
        </w:tc>
        <w:tc>
          <w:tcPr>
            <w:tcW w:w="672" w:type="pct"/>
          </w:tcPr>
          <w:p w:rsidR="005B65C4" w:rsidRPr="00C829FF" w:rsidRDefault="005B65C4" w:rsidP="008B7D1E">
            <w:pPr>
              <w:ind w:left="-72"/>
              <w:jc w:val="center"/>
              <w:rPr>
                <w:sz w:val="22"/>
                <w:szCs w:val="22"/>
              </w:rPr>
            </w:pPr>
            <w:r w:rsidRPr="00C829FF">
              <w:rPr>
                <w:rFonts w:eastAsia="Arial Unicode MS"/>
                <w:sz w:val="22"/>
                <w:szCs w:val="22"/>
                <w:lang w:eastAsia="ar-SA"/>
              </w:rPr>
              <w:t>5 + 50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150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widowControl w:val="0"/>
              <w:suppressAutoHyphens/>
              <w:autoSpaceDE w:val="0"/>
              <w:spacing w:line="276" w:lineRule="auto"/>
              <w:rPr>
                <w:sz w:val="22"/>
                <w:szCs w:val="22"/>
              </w:rPr>
            </w:pPr>
            <w:r w:rsidRPr="00C829FF">
              <w:rPr>
                <w:sz w:val="22"/>
                <w:szCs w:val="22"/>
              </w:rPr>
              <w:t>Ветеринарные клиники:</w:t>
            </w:r>
          </w:p>
          <w:p w:rsidR="005B65C4" w:rsidRPr="00C829FF" w:rsidRDefault="005B65C4" w:rsidP="008B7D1E">
            <w:pPr>
              <w:widowControl w:val="0"/>
              <w:suppressAutoHyphens/>
              <w:autoSpaceDE w:val="0"/>
              <w:spacing w:line="276" w:lineRule="auto"/>
              <w:ind w:firstLine="720"/>
              <w:rPr>
                <w:sz w:val="22"/>
                <w:szCs w:val="22"/>
              </w:rPr>
            </w:pPr>
          </w:p>
          <w:p w:rsidR="005B65C4" w:rsidRPr="00C829FF" w:rsidRDefault="005B65C4" w:rsidP="008B7D1E">
            <w:pPr>
              <w:widowControl w:val="0"/>
              <w:suppressAutoHyphens/>
              <w:autoSpaceDE w:val="0"/>
              <w:spacing w:line="276" w:lineRule="auto"/>
              <w:rPr>
                <w:sz w:val="22"/>
                <w:szCs w:val="22"/>
              </w:rPr>
            </w:pPr>
            <w:r w:rsidRPr="00C829FF">
              <w:rPr>
                <w:sz w:val="22"/>
                <w:szCs w:val="22"/>
              </w:rPr>
              <w:t>- с 1 ветеринарным врачом</w:t>
            </w:r>
          </w:p>
          <w:p w:rsidR="005B65C4" w:rsidRPr="00C829FF" w:rsidRDefault="005B65C4" w:rsidP="008B7D1E">
            <w:pPr>
              <w:rPr>
                <w:sz w:val="22"/>
                <w:szCs w:val="22"/>
              </w:rPr>
            </w:pPr>
            <w:r w:rsidRPr="00C829FF">
              <w:rPr>
                <w:sz w:val="22"/>
                <w:szCs w:val="22"/>
              </w:rPr>
              <w:t>- с 2 и более ветеринарными врачами</w:t>
            </w:r>
          </w:p>
        </w:tc>
        <w:tc>
          <w:tcPr>
            <w:tcW w:w="911" w:type="pct"/>
          </w:tcPr>
          <w:p w:rsidR="005B65C4" w:rsidRPr="00C829FF" w:rsidRDefault="005B65C4" w:rsidP="008B7D1E">
            <w:pPr>
              <w:ind w:left="-72"/>
              <w:jc w:val="center"/>
              <w:rPr>
                <w:sz w:val="22"/>
                <w:szCs w:val="22"/>
              </w:rPr>
            </w:pPr>
            <w:r w:rsidRPr="00C829FF">
              <w:rPr>
                <w:sz w:val="22"/>
                <w:szCs w:val="22"/>
              </w:rPr>
              <w:t>Единовремен-ных посетителей</w:t>
            </w:r>
            <w:r w:rsidR="008311CE" w:rsidRPr="00C829FF">
              <w:rPr>
                <w:sz w:val="22"/>
                <w:szCs w:val="22"/>
              </w:rPr>
              <w:t xml:space="preserve"> </w:t>
            </w:r>
            <w:r w:rsidRPr="00C829FF">
              <w:rPr>
                <w:sz w:val="22"/>
                <w:szCs w:val="22"/>
              </w:rPr>
              <w:t>на 1 машино-место</w:t>
            </w:r>
          </w:p>
        </w:tc>
        <w:tc>
          <w:tcPr>
            <w:tcW w:w="672" w:type="pct"/>
          </w:tcPr>
          <w:p w:rsidR="005B65C4" w:rsidRPr="00C829FF" w:rsidRDefault="005B65C4" w:rsidP="008B7D1E">
            <w:pPr>
              <w:ind w:left="-72"/>
              <w:jc w:val="center"/>
              <w:rPr>
                <w:sz w:val="22"/>
                <w:szCs w:val="22"/>
              </w:rPr>
            </w:pPr>
            <w:r w:rsidRPr="00C829FF">
              <w:rPr>
                <w:sz w:val="22"/>
                <w:szCs w:val="22"/>
              </w:rPr>
              <w:t>7</w:t>
            </w:r>
          </w:p>
          <w:p w:rsidR="005B65C4" w:rsidRPr="00C829FF" w:rsidRDefault="005B65C4" w:rsidP="008B7D1E">
            <w:pPr>
              <w:ind w:left="-72"/>
              <w:jc w:val="center"/>
              <w:rPr>
                <w:sz w:val="22"/>
                <w:szCs w:val="22"/>
              </w:rPr>
            </w:pPr>
            <w:r w:rsidRPr="00C829FF">
              <w:rPr>
                <w:sz w:val="22"/>
                <w:szCs w:val="22"/>
              </w:rPr>
              <w:t>4</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Оздоровительные комплексы (фитнес-клубы, ФОК, спортивные и тренажерные залы, бассейны)</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1 машино-место на количество</w:t>
            </w:r>
            <w:r w:rsidR="008311CE" w:rsidRPr="00C829FF">
              <w:rPr>
                <w:rFonts w:eastAsia="Arial Unicode MS"/>
                <w:sz w:val="22"/>
                <w:szCs w:val="22"/>
              </w:rPr>
              <w:t xml:space="preserve"> </w:t>
            </w:r>
            <w:r w:rsidRPr="00C829FF">
              <w:rPr>
                <w:sz w:val="22"/>
                <w:szCs w:val="22"/>
              </w:rPr>
              <w:t>кв</w:t>
            </w:r>
            <w:r w:rsidR="008311CE" w:rsidRPr="00C829FF">
              <w:rPr>
                <w:sz w:val="22"/>
                <w:szCs w:val="22"/>
              </w:rPr>
              <w:t>.</w:t>
            </w:r>
            <w:r w:rsidRPr="00C829FF">
              <w:rPr>
                <w:sz w:val="22"/>
                <w:szCs w:val="22"/>
              </w:rPr>
              <w:t>м общей площади</w:t>
            </w:r>
          </w:p>
        </w:tc>
        <w:tc>
          <w:tcPr>
            <w:tcW w:w="672" w:type="pct"/>
          </w:tcPr>
          <w:p w:rsidR="005B65C4" w:rsidRPr="00C829FF" w:rsidRDefault="005B65C4" w:rsidP="008B7D1E">
            <w:pPr>
              <w:ind w:left="-72"/>
              <w:jc w:val="center"/>
              <w:rPr>
                <w:sz w:val="22"/>
                <w:szCs w:val="22"/>
              </w:rPr>
            </w:pPr>
            <w:r w:rsidRPr="00C829FF">
              <w:rPr>
                <w:sz w:val="22"/>
                <w:szCs w:val="22"/>
              </w:rPr>
              <w:t>25</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73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autoSpaceDE w:val="0"/>
              <w:autoSpaceDN w:val="0"/>
              <w:adjustRightInd w:val="0"/>
              <w:rPr>
                <w:sz w:val="22"/>
                <w:szCs w:val="22"/>
              </w:rPr>
            </w:pPr>
            <w:r w:rsidRPr="00C829FF">
              <w:rPr>
                <w:rFonts w:eastAsia="Arial Unicode MS"/>
                <w:sz w:val="22"/>
                <w:szCs w:val="22"/>
              </w:rPr>
              <w:t>Спортивные комплексы и стадионы с трибунами</w:t>
            </w:r>
          </w:p>
        </w:tc>
        <w:tc>
          <w:tcPr>
            <w:tcW w:w="911" w:type="pct"/>
          </w:tcPr>
          <w:p w:rsidR="005B65C4" w:rsidRPr="00C829FF" w:rsidRDefault="005B65C4" w:rsidP="008B7D1E">
            <w:pPr>
              <w:ind w:left="-72"/>
              <w:jc w:val="center"/>
              <w:rPr>
                <w:sz w:val="22"/>
                <w:szCs w:val="22"/>
              </w:rPr>
            </w:pPr>
            <w:r w:rsidRPr="00C829FF">
              <w:rPr>
                <w:sz w:val="22"/>
                <w:szCs w:val="22"/>
              </w:rPr>
              <w:t>Работающих + единовремен-ных посетителей</w:t>
            </w:r>
            <w:r w:rsidR="008311CE" w:rsidRPr="00C829FF">
              <w:rPr>
                <w:sz w:val="22"/>
                <w:szCs w:val="22"/>
              </w:rPr>
              <w:t xml:space="preserve"> </w:t>
            </w:r>
            <w:r w:rsidRPr="00C829FF">
              <w:rPr>
                <w:sz w:val="22"/>
                <w:szCs w:val="22"/>
              </w:rPr>
              <w:t>на 1 машино-место</w:t>
            </w:r>
          </w:p>
        </w:tc>
        <w:tc>
          <w:tcPr>
            <w:tcW w:w="672" w:type="pct"/>
          </w:tcPr>
          <w:p w:rsidR="005B65C4" w:rsidRPr="00C829FF" w:rsidRDefault="005B65C4" w:rsidP="008B7D1E">
            <w:pPr>
              <w:ind w:left="-72"/>
              <w:jc w:val="center"/>
              <w:rPr>
                <w:sz w:val="22"/>
                <w:szCs w:val="22"/>
              </w:rPr>
            </w:pPr>
            <w:r w:rsidRPr="00C829FF">
              <w:rPr>
                <w:rFonts w:eastAsia="Arial Unicode MS"/>
                <w:sz w:val="22"/>
                <w:szCs w:val="22"/>
              </w:rPr>
              <w:t>5+25</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24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Аквапарки, бассейны, катки</w:t>
            </w:r>
          </w:p>
        </w:tc>
        <w:tc>
          <w:tcPr>
            <w:tcW w:w="911" w:type="pct"/>
          </w:tcPr>
          <w:p w:rsidR="005B65C4" w:rsidRPr="00C829FF" w:rsidRDefault="005B65C4" w:rsidP="008B7D1E">
            <w:pPr>
              <w:ind w:left="-72"/>
              <w:jc w:val="center"/>
              <w:rPr>
                <w:sz w:val="22"/>
                <w:szCs w:val="22"/>
              </w:rPr>
            </w:pPr>
            <w:r w:rsidRPr="00C829FF">
              <w:rPr>
                <w:sz w:val="22"/>
                <w:szCs w:val="22"/>
              </w:rPr>
              <w:t>Работающих + единовремен-ных посетителей</w:t>
            </w:r>
            <w:r w:rsidR="008311CE" w:rsidRPr="00C829FF">
              <w:rPr>
                <w:sz w:val="22"/>
                <w:szCs w:val="22"/>
              </w:rPr>
              <w:t xml:space="preserve"> </w:t>
            </w:r>
            <w:r w:rsidRPr="00C829FF">
              <w:rPr>
                <w:sz w:val="22"/>
                <w:szCs w:val="22"/>
              </w:rPr>
              <w:t>на 1 машино-место</w:t>
            </w:r>
          </w:p>
        </w:tc>
        <w:tc>
          <w:tcPr>
            <w:tcW w:w="672" w:type="pct"/>
          </w:tcPr>
          <w:p w:rsidR="005B65C4" w:rsidRPr="00C829FF" w:rsidRDefault="005B65C4" w:rsidP="008B7D1E">
            <w:pPr>
              <w:ind w:left="-72"/>
              <w:jc w:val="center"/>
              <w:rPr>
                <w:sz w:val="22"/>
                <w:szCs w:val="22"/>
              </w:rPr>
            </w:pPr>
            <w:r w:rsidRPr="00C829FF">
              <w:rPr>
                <w:rFonts w:eastAsia="BatangChe"/>
                <w:sz w:val="22"/>
                <w:szCs w:val="22"/>
              </w:rPr>
              <w:t>5 + 10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widowControl w:val="0"/>
              <w:suppressAutoHyphens/>
              <w:autoSpaceDE w:val="0"/>
              <w:spacing w:line="276" w:lineRule="auto"/>
              <w:rPr>
                <w:sz w:val="22"/>
                <w:szCs w:val="22"/>
              </w:rPr>
            </w:pPr>
            <w:r w:rsidRPr="00C829FF">
              <w:rPr>
                <w:sz w:val="22"/>
                <w:szCs w:val="22"/>
              </w:rPr>
              <w:t>Музеи, выставочные комплексы, галереи</w:t>
            </w:r>
          </w:p>
        </w:tc>
        <w:tc>
          <w:tcPr>
            <w:tcW w:w="911" w:type="pct"/>
          </w:tcPr>
          <w:p w:rsidR="005B65C4" w:rsidRPr="00C829FF" w:rsidRDefault="005B65C4" w:rsidP="008B7D1E">
            <w:pPr>
              <w:ind w:left="-72"/>
              <w:jc w:val="center"/>
              <w:rPr>
                <w:sz w:val="22"/>
                <w:szCs w:val="22"/>
              </w:rPr>
            </w:pPr>
            <w:r w:rsidRPr="00C829FF">
              <w:rPr>
                <w:sz w:val="22"/>
                <w:szCs w:val="22"/>
              </w:rPr>
              <w:t>Единовремен-ных посетителей</w:t>
            </w:r>
            <w:r w:rsidR="008311CE" w:rsidRPr="00C829FF">
              <w:rPr>
                <w:sz w:val="22"/>
                <w:szCs w:val="22"/>
              </w:rPr>
              <w:t xml:space="preserve"> </w:t>
            </w:r>
            <w:r w:rsidRPr="00C829FF">
              <w:rPr>
                <w:sz w:val="22"/>
                <w:szCs w:val="22"/>
              </w:rPr>
              <w:t>на 1 машино-место</w:t>
            </w:r>
          </w:p>
        </w:tc>
        <w:tc>
          <w:tcPr>
            <w:tcW w:w="672" w:type="pct"/>
          </w:tcPr>
          <w:p w:rsidR="005B65C4" w:rsidRPr="00C829FF" w:rsidRDefault="005B65C4" w:rsidP="008B7D1E">
            <w:pPr>
              <w:ind w:left="-72"/>
              <w:jc w:val="center"/>
              <w:rPr>
                <w:sz w:val="22"/>
                <w:szCs w:val="22"/>
              </w:rPr>
            </w:pPr>
            <w:r w:rsidRPr="00C829FF">
              <w:rPr>
                <w:sz w:val="22"/>
                <w:szCs w:val="22"/>
              </w:rPr>
              <w:t>6</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sz w:val="22"/>
                <w:szCs w:val="22"/>
              </w:rPr>
              <w:t>Детские досуговые центры</w:t>
            </w:r>
          </w:p>
        </w:tc>
        <w:tc>
          <w:tcPr>
            <w:tcW w:w="911" w:type="pct"/>
          </w:tcPr>
          <w:p w:rsidR="005B65C4" w:rsidRPr="00C829FF" w:rsidRDefault="005B65C4" w:rsidP="008B7D1E">
            <w:pPr>
              <w:ind w:left="-72"/>
              <w:jc w:val="center"/>
              <w:rPr>
                <w:sz w:val="22"/>
                <w:szCs w:val="22"/>
              </w:rPr>
            </w:pPr>
            <w:r w:rsidRPr="00C829FF">
              <w:rPr>
                <w:sz w:val="22"/>
                <w:szCs w:val="22"/>
              </w:rPr>
              <w:t>Работающих</w:t>
            </w:r>
            <w:r w:rsidR="008311CE" w:rsidRPr="00C829FF">
              <w:rPr>
                <w:sz w:val="22"/>
                <w:szCs w:val="22"/>
              </w:rPr>
              <w:t xml:space="preserve"> </w:t>
            </w:r>
            <w:r w:rsidRPr="00C829FF">
              <w:rPr>
                <w:sz w:val="22"/>
                <w:szCs w:val="22"/>
              </w:rPr>
              <w:t>на 1 машино-место</w:t>
            </w:r>
          </w:p>
        </w:tc>
        <w:tc>
          <w:tcPr>
            <w:tcW w:w="672" w:type="pct"/>
          </w:tcPr>
          <w:p w:rsidR="005B65C4" w:rsidRPr="00C829FF" w:rsidRDefault="005B65C4" w:rsidP="008B7D1E">
            <w:pPr>
              <w:ind w:left="-72"/>
              <w:jc w:val="center"/>
              <w:rPr>
                <w:sz w:val="22"/>
                <w:szCs w:val="22"/>
              </w:rPr>
            </w:pPr>
            <w:r w:rsidRPr="00C829FF">
              <w:rPr>
                <w:sz w:val="22"/>
                <w:szCs w:val="22"/>
              </w:rPr>
              <w:t>5</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rFonts w:eastAsia="Calibri"/>
                <w:sz w:val="22"/>
                <w:szCs w:val="22"/>
              </w:rPr>
            </w:pPr>
            <w:r w:rsidRPr="00C829FF">
              <w:rPr>
                <w:rFonts w:eastAsia="Calibri"/>
                <w:sz w:val="22"/>
                <w:szCs w:val="22"/>
              </w:rPr>
              <w:t>Центры обучения, самодеятельного творчества, клубы по интересам для взрослых</w:t>
            </w:r>
          </w:p>
          <w:p w:rsidR="001219C2" w:rsidRPr="00C829FF" w:rsidRDefault="001219C2" w:rsidP="008B7D1E">
            <w:pPr>
              <w:rPr>
                <w:sz w:val="22"/>
                <w:szCs w:val="22"/>
              </w:rPr>
            </w:pPr>
          </w:p>
        </w:tc>
        <w:tc>
          <w:tcPr>
            <w:tcW w:w="911" w:type="pct"/>
          </w:tcPr>
          <w:p w:rsidR="005B65C4" w:rsidRPr="00C829FF" w:rsidRDefault="005B65C4" w:rsidP="008B7D1E">
            <w:pPr>
              <w:ind w:left="-72"/>
              <w:jc w:val="center"/>
              <w:rPr>
                <w:sz w:val="22"/>
                <w:szCs w:val="22"/>
              </w:rPr>
            </w:pPr>
            <w:r w:rsidRPr="00C829FF">
              <w:rPr>
                <w:sz w:val="22"/>
                <w:szCs w:val="22"/>
              </w:rPr>
              <w:t>Работающих + посетителей</w:t>
            </w:r>
            <w:r w:rsidR="008311CE" w:rsidRPr="00C829FF">
              <w:rPr>
                <w:sz w:val="22"/>
                <w:szCs w:val="22"/>
              </w:rPr>
              <w:t xml:space="preserve"> </w:t>
            </w:r>
            <w:r w:rsidRPr="00C829FF">
              <w:rPr>
                <w:sz w:val="22"/>
                <w:szCs w:val="22"/>
              </w:rPr>
              <w:t>на 1 машино-место</w:t>
            </w:r>
          </w:p>
        </w:tc>
        <w:tc>
          <w:tcPr>
            <w:tcW w:w="672" w:type="pct"/>
          </w:tcPr>
          <w:p w:rsidR="005B65C4" w:rsidRPr="00C829FF" w:rsidRDefault="005B65C4" w:rsidP="008B7D1E">
            <w:pPr>
              <w:ind w:left="-72"/>
              <w:jc w:val="center"/>
              <w:rPr>
                <w:sz w:val="22"/>
                <w:szCs w:val="22"/>
              </w:rPr>
            </w:pPr>
            <w:r w:rsidRPr="00C829FF">
              <w:rPr>
                <w:sz w:val="22"/>
                <w:szCs w:val="22"/>
              </w:rPr>
              <w:t>5+5</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1219C2" w:rsidRPr="00C829FF" w:rsidTr="00896B6D">
        <w:trPr>
          <w:cantSplit/>
          <w:trHeight w:val="391"/>
          <w:jc w:val="center"/>
        </w:trPr>
        <w:tc>
          <w:tcPr>
            <w:tcW w:w="211" w:type="pct"/>
            <w:tcBorders>
              <w:top w:val="single" w:sz="4" w:space="0" w:color="auto"/>
            </w:tcBorders>
            <w:vAlign w:val="center"/>
          </w:tcPr>
          <w:p w:rsidR="001219C2" w:rsidRPr="00C829FF" w:rsidRDefault="001219C2" w:rsidP="00896B6D">
            <w:pPr>
              <w:jc w:val="center"/>
              <w:rPr>
                <w:sz w:val="22"/>
                <w:szCs w:val="22"/>
              </w:rPr>
            </w:pPr>
            <w:r w:rsidRPr="00C829FF">
              <w:rPr>
                <w:sz w:val="22"/>
                <w:szCs w:val="22"/>
              </w:rPr>
              <w:lastRenderedPageBreak/>
              <w:t>1</w:t>
            </w:r>
          </w:p>
        </w:tc>
        <w:tc>
          <w:tcPr>
            <w:tcW w:w="1747" w:type="pct"/>
            <w:tcBorders>
              <w:top w:val="single" w:sz="4" w:space="0" w:color="auto"/>
            </w:tcBorders>
            <w:vAlign w:val="center"/>
          </w:tcPr>
          <w:p w:rsidR="001219C2" w:rsidRPr="00C829FF" w:rsidRDefault="001219C2" w:rsidP="00896B6D">
            <w:pPr>
              <w:jc w:val="center"/>
              <w:rPr>
                <w:rFonts w:eastAsia="Arial Unicode MS"/>
                <w:sz w:val="22"/>
                <w:szCs w:val="22"/>
              </w:rPr>
            </w:pPr>
            <w:r w:rsidRPr="00C829FF">
              <w:rPr>
                <w:rFonts w:eastAsia="Arial Unicode MS"/>
                <w:sz w:val="22"/>
                <w:szCs w:val="22"/>
              </w:rPr>
              <w:t>2</w:t>
            </w:r>
          </w:p>
        </w:tc>
        <w:tc>
          <w:tcPr>
            <w:tcW w:w="911" w:type="pct"/>
            <w:tcBorders>
              <w:top w:val="single" w:sz="4" w:space="0" w:color="auto"/>
            </w:tcBorders>
            <w:vAlign w:val="center"/>
          </w:tcPr>
          <w:p w:rsidR="001219C2" w:rsidRPr="00C829FF" w:rsidRDefault="001219C2" w:rsidP="00896B6D">
            <w:pPr>
              <w:ind w:left="-72"/>
              <w:jc w:val="center"/>
              <w:rPr>
                <w:rFonts w:eastAsia="Arial Unicode MS"/>
                <w:sz w:val="22"/>
                <w:szCs w:val="22"/>
              </w:rPr>
            </w:pPr>
            <w:r w:rsidRPr="00C829FF">
              <w:rPr>
                <w:rFonts w:eastAsia="Arial Unicode MS"/>
                <w:sz w:val="22"/>
                <w:szCs w:val="22"/>
              </w:rPr>
              <w:t>3</w:t>
            </w:r>
          </w:p>
        </w:tc>
        <w:tc>
          <w:tcPr>
            <w:tcW w:w="672" w:type="pct"/>
            <w:tcBorders>
              <w:top w:val="single" w:sz="4" w:space="0" w:color="auto"/>
            </w:tcBorders>
            <w:vAlign w:val="center"/>
          </w:tcPr>
          <w:p w:rsidR="001219C2" w:rsidRPr="00C829FF" w:rsidRDefault="001219C2" w:rsidP="00896B6D">
            <w:pPr>
              <w:ind w:left="-72"/>
              <w:jc w:val="center"/>
              <w:rPr>
                <w:rFonts w:eastAsia="Arial Unicode MS"/>
                <w:sz w:val="22"/>
                <w:szCs w:val="22"/>
              </w:rPr>
            </w:pPr>
            <w:r w:rsidRPr="00C829FF">
              <w:rPr>
                <w:rFonts w:eastAsia="Arial Unicode MS"/>
                <w:sz w:val="22"/>
                <w:szCs w:val="22"/>
              </w:rPr>
              <w:t>4</w:t>
            </w:r>
          </w:p>
        </w:tc>
        <w:tc>
          <w:tcPr>
            <w:tcW w:w="756" w:type="pct"/>
            <w:tcBorders>
              <w:top w:val="single" w:sz="4" w:space="0" w:color="auto"/>
            </w:tcBorders>
            <w:vAlign w:val="center"/>
          </w:tcPr>
          <w:p w:rsidR="001219C2" w:rsidRPr="00C829FF" w:rsidRDefault="001219C2" w:rsidP="00896B6D">
            <w:pPr>
              <w:ind w:left="-72" w:firstLine="1"/>
              <w:jc w:val="center"/>
              <w:rPr>
                <w:sz w:val="22"/>
                <w:szCs w:val="22"/>
              </w:rPr>
            </w:pPr>
            <w:r w:rsidRPr="00C829FF">
              <w:rPr>
                <w:sz w:val="22"/>
                <w:szCs w:val="22"/>
              </w:rPr>
              <w:t>5</w:t>
            </w:r>
          </w:p>
        </w:tc>
        <w:tc>
          <w:tcPr>
            <w:tcW w:w="703" w:type="pct"/>
            <w:tcBorders>
              <w:top w:val="single" w:sz="4" w:space="0" w:color="auto"/>
            </w:tcBorders>
            <w:vAlign w:val="center"/>
          </w:tcPr>
          <w:p w:rsidR="001219C2" w:rsidRPr="00C829FF" w:rsidRDefault="001219C2" w:rsidP="00896B6D">
            <w:pPr>
              <w:ind w:left="-72" w:firstLine="1"/>
              <w:jc w:val="center"/>
              <w:rPr>
                <w:sz w:val="22"/>
                <w:szCs w:val="22"/>
              </w:rPr>
            </w:pPr>
            <w:r w:rsidRPr="00C829FF">
              <w:rPr>
                <w:sz w:val="22"/>
                <w:szCs w:val="22"/>
              </w:rPr>
              <w:t>6</w:t>
            </w:r>
          </w:p>
        </w:tc>
      </w:tr>
      <w:tr w:rsidR="005B65C4" w:rsidRPr="00C829FF" w:rsidTr="008B7D1E">
        <w:trPr>
          <w:cantSplit/>
          <w:trHeight w:val="48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Банно-оздоровительный комплекс</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Единовремен-ных посетителей на 1 машино-место</w:t>
            </w:r>
          </w:p>
        </w:tc>
        <w:tc>
          <w:tcPr>
            <w:tcW w:w="672" w:type="pct"/>
          </w:tcPr>
          <w:p w:rsidR="005B65C4" w:rsidRPr="00C829FF" w:rsidRDefault="005B65C4" w:rsidP="008B7D1E">
            <w:pPr>
              <w:ind w:left="-72"/>
              <w:jc w:val="center"/>
              <w:rPr>
                <w:sz w:val="22"/>
                <w:szCs w:val="22"/>
              </w:rPr>
            </w:pPr>
            <w:r w:rsidRPr="00C829FF">
              <w:rPr>
                <w:sz w:val="22"/>
                <w:szCs w:val="22"/>
              </w:rPr>
              <w:t>7</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08"/>
          <w:jc w:val="center"/>
        </w:trPr>
        <w:tc>
          <w:tcPr>
            <w:tcW w:w="211" w:type="pct"/>
          </w:tcPr>
          <w:p w:rsidR="005B65C4" w:rsidRPr="00C829FF" w:rsidRDefault="005B65C4" w:rsidP="008B7D1E">
            <w:pPr>
              <w:jc w:val="center"/>
              <w:rPr>
                <w:b/>
                <w:sz w:val="22"/>
                <w:szCs w:val="22"/>
              </w:rPr>
            </w:pPr>
            <w:r w:rsidRPr="00C829FF">
              <w:rPr>
                <w:b/>
                <w:sz w:val="22"/>
                <w:szCs w:val="22"/>
              </w:rPr>
              <w:t>4</w:t>
            </w:r>
          </w:p>
        </w:tc>
        <w:tc>
          <w:tcPr>
            <w:tcW w:w="4789" w:type="pct"/>
            <w:gridSpan w:val="5"/>
          </w:tcPr>
          <w:p w:rsidR="005B65C4" w:rsidRPr="00C829FF" w:rsidRDefault="005B65C4" w:rsidP="008B7D1E">
            <w:pPr>
              <w:ind w:left="-72" w:firstLine="1"/>
              <w:jc w:val="center"/>
              <w:rPr>
                <w:sz w:val="22"/>
                <w:szCs w:val="22"/>
              </w:rPr>
            </w:pPr>
            <w:r w:rsidRPr="00C829FF">
              <w:rPr>
                <w:rFonts w:eastAsia="BatangChe"/>
                <w:b/>
                <w:sz w:val="22"/>
                <w:szCs w:val="22"/>
              </w:rPr>
              <w:t>Объекты торгово-бытового и коммунального назначения</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lang w:eastAsia="ar-SA"/>
              </w:rPr>
              <w:t>Развлекательные центры, цирки, кинотеатры, театры, архивы</w:t>
            </w:r>
          </w:p>
        </w:tc>
        <w:tc>
          <w:tcPr>
            <w:tcW w:w="911" w:type="pct"/>
          </w:tcPr>
          <w:p w:rsidR="005B65C4" w:rsidRPr="00C829FF" w:rsidRDefault="005B65C4" w:rsidP="008B7D1E">
            <w:pPr>
              <w:ind w:left="-72"/>
              <w:jc w:val="center"/>
              <w:rPr>
                <w:sz w:val="22"/>
                <w:szCs w:val="22"/>
              </w:rPr>
            </w:pPr>
            <w:r w:rsidRPr="00C829FF">
              <w:rPr>
                <w:sz w:val="22"/>
                <w:szCs w:val="22"/>
                <w:lang w:eastAsia="ar-SA"/>
              </w:rPr>
              <w:t>Работающих + единовремен-ных посетителей (мест)</w:t>
            </w:r>
            <w:r w:rsidR="008311CE" w:rsidRPr="00C829FF">
              <w:rPr>
                <w:sz w:val="22"/>
                <w:szCs w:val="22"/>
                <w:lang w:eastAsia="ar-SA"/>
              </w:rPr>
              <w:t xml:space="preserve"> </w:t>
            </w:r>
            <w:r w:rsidRPr="00C829FF">
              <w:rPr>
                <w:sz w:val="22"/>
                <w:szCs w:val="22"/>
                <w:lang w:eastAsia="ar-SA"/>
              </w:rPr>
              <w:t>на 1 машино-место</w:t>
            </w:r>
          </w:p>
        </w:tc>
        <w:tc>
          <w:tcPr>
            <w:tcW w:w="672" w:type="pct"/>
          </w:tcPr>
          <w:p w:rsidR="005B65C4" w:rsidRPr="00C829FF" w:rsidRDefault="005B65C4" w:rsidP="008B7D1E">
            <w:pPr>
              <w:ind w:left="-72"/>
              <w:jc w:val="center"/>
              <w:rPr>
                <w:sz w:val="22"/>
                <w:szCs w:val="22"/>
              </w:rPr>
            </w:pPr>
            <w:r w:rsidRPr="00C829FF">
              <w:rPr>
                <w:rFonts w:eastAsia="BatangChe"/>
                <w:sz w:val="22"/>
                <w:szCs w:val="22"/>
                <w:lang w:eastAsia="ar-SA"/>
              </w:rPr>
              <w:t>5 + 5</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1 машино-место на количество</w:t>
            </w:r>
            <w:r w:rsidRPr="00C829FF">
              <w:rPr>
                <w:sz w:val="22"/>
                <w:szCs w:val="22"/>
              </w:rPr>
              <w:t xml:space="preserve"> м</w:t>
            </w:r>
            <w:r w:rsidRPr="00C829FF">
              <w:rPr>
                <w:sz w:val="22"/>
                <w:szCs w:val="22"/>
                <w:vertAlign w:val="superscript"/>
              </w:rPr>
              <w:t>2</w:t>
            </w:r>
            <w:r w:rsidRPr="00C829FF">
              <w:rPr>
                <w:sz w:val="22"/>
                <w:szCs w:val="22"/>
                <w:lang w:eastAsia="ar-SA"/>
              </w:rPr>
              <w:t>общей площади</w:t>
            </w:r>
          </w:p>
        </w:tc>
        <w:tc>
          <w:tcPr>
            <w:tcW w:w="672" w:type="pct"/>
          </w:tcPr>
          <w:p w:rsidR="005B65C4" w:rsidRPr="00C829FF" w:rsidRDefault="005B65C4" w:rsidP="008B7D1E">
            <w:pPr>
              <w:ind w:left="-72"/>
              <w:jc w:val="center"/>
              <w:rPr>
                <w:sz w:val="22"/>
                <w:szCs w:val="22"/>
              </w:rPr>
            </w:pPr>
            <w:r w:rsidRPr="00C829FF">
              <w:rPr>
                <w:sz w:val="22"/>
                <w:szCs w:val="22"/>
              </w:rPr>
              <w:t>50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1 машино-место на количество</w:t>
            </w:r>
            <w:r w:rsidRPr="00C829FF">
              <w:rPr>
                <w:sz w:val="22"/>
                <w:szCs w:val="22"/>
              </w:rPr>
              <w:t xml:space="preserve"> м</w:t>
            </w:r>
            <w:r w:rsidRPr="00C829FF">
              <w:rPr>
                <w:sz w:val="22"/>
                <w:szCs w:val="22"/>
                <w:vertAlign w:val="superscript"/>
              </w:rPr>
              <w:t>2</w:t>
            </w:r>
            <w:r w:rsidRPr="00C829FF">
              <w:rPr>
                <w:sz w:val="22"/>
                <w:szCs w:val="22"/>
                <w:lang w:eastAsia="ar-SA"/>
              </w:rPr>
              <w:t>общей площади</w:t>
            </w:r>
          </w:p>
        </w:tc>
        <w:tc>
          <w:tcPr>
            <w:tcW w:w="672" w:type="pct"/>
          </w:tcPr>
          <w:p w:rsidR="005B65C4" w:rsidRPr="00C829FF" w:rsidRDefault="005B65C4" w:rsidP="008B7D1E">
            <w:pPr>
              <w:ind w:left="-72"/>
              <w:jc w:val="center"/>
              <w:rPr>
                <w:sz w:val="22"/>
                <w:szCs w:val="22"/>
              </w:rPr>
            </w:pPr>
            <w:r w:rsidRPr="00C829FF">
              <w:rPr>
                <w:sz w:val="22"/>
                <w:szCs w:val="22"/>
              </w:rPr>
              <w:t>50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150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lang w:eastAsia="ar-SA"/>
              </w:rPr>
              <w:t>Рестораны, кафе</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1 машино-место на количество</w:t>
            </w:r>
            <w:r w:rsidRPr="00C829FF">
              <w:rPr>
                <w:sz w:val="22"/>
                <w:szCs w:val="22"/>
              </w:rPr>
              <w:t xml:space="preserve"> м</w:t>
            </w:r>
            <w:r w:rsidRPr="00C829FF">
              <w:rPr>
                <w:sz w:val="22"/>
                <w:szCs w:val="22"/>
                <w:vertAlign w:val="superscript"/>
              </w:rPr>
              <w:t>2</w:t>
            </w:r>
            <w:r w:rsidRPr="00C829FF">
              <w:rPr>
                <w:sz w:val="22"/>
                <w:szCs w:val="22"/>
                <w:lang w:eastAsia="ar-SA"/>
              </w:rPr>
              <w:t>общей площади</w:t>
            </w:r>
          </w:p>
        </w:tc>
        <w:tc>
          <w:tcPr>
            <w:tcW w:w="672" w:type="pct"/>
          </w:tcPr>
          <w:p w:rsidR="005B65C4" w:rsidRPr="00C829FF" w:rsidRDefault="005B65C4" w:rsidP="008B7D1E">
            <w:pPr>
              <w:ind w:left="-72"/>
              <w:jc w:val="center"/>
              <w:rPr>
                <w:sz w:val="22"/>
                <w:szCs w:val="22"/>
              </w:rPr>
            </w:pPr>
            <w:r w:rsidRPr="00C829FF">
              <w:rPr>
                <w:sz w:val="22"/>
                <w:szCs w:val="22"/>
              </w:rPr>
              <w:t>7</w:t>
            </w:r>
          </w:p>
          <w:p w:rsidR="005B65C4" w:rsidRPr="00C829FF" w:rsidRDefault="005B65C4" w:rsidP="008B7D1E">
            <w:pPr>
              <w:ind w:left="-72"/>
              <w:jc w:val="center"/>
              <w:rPr>
                <w:sz w:val="22"/>
                <w:szCs w:val="22"/>
              </w:rPr>
            </w:pPr>
            <w:r w:rsidRPr="00C829FF">
              <w:rPr>
                <w:sz w:val="22"/>
                <w:szCs w:val="22"/>
              </w:rPr>
              <w:t>(5)</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150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lang w:eastAsia="ar-SA"/>
              </w:rPr>
              <w:t>Культовые объекты</w:t>
            </w:r>
          </w:p>
        </w:tc>
        <w:tc>
          <w:tcPr>
            <w:tcW w:w="911" w:type="pct"/>
          </w:tcPr>
          <w:p w:rsidR="005B65C4" w:rsidRPr="00C829FF" w:rsidRDefault="005B65C4" w:rsidP="008B7D1E">
            <w:pPr>
              <w:ind w:left="-72"/>
              <w:jc w:val="center"/>
              <w:rPr>
                <w:sz w:val="22"/>
                <w:szCs w:val="22"/>
              </w:rPr>
            </w:pPr>
            <w:r w:rsidRPr="00C829FF">
              <w:rPr>
                <w:rFonts w:eastAsia="Arial Unicode MS"/>
                <w:sz w:val="22"/>
                <w:szCs w:val="22"/>
                <w:lang w:eastAsia="ar-SA"/>
              </w:rPr>
              <w:t xml:space="preserve">Посетителей + </w:t>
            </w:r>
            <w:r w:rsidRPr="00C829FF">
              <w:rPr>
                <w:sz w:val="22"/>
                <w:szCs w:val="22"/>
              </w:rPr>
              <w:t>м</w:t>
            </w:r>
            <w:r w:rsidRPr="00C829FF">
              <w:rPr>
                <w:sz w:val="22"/>
                <w:szCs w:val="22"/>
                <w:vertAlign w:val="superscript"/>
              </w:rPr>
              <w:t>2</w:t>
            </w:r>
            <w:r w:rsidRPr="00C829FF">
              <w:rPr>
                <w:sz w:val="22"/>
                <w:szCs w:val="22"/>
                <w:lang w:eastAsia="ar-SA"/>
              </w:rPr>
              <w:t>общей площади</w:t>
            </w:r>
          </w:p>
        </w:tc>
        <w:tc>
          <w:tcPr>
            <w:tcW w:w="672" w:type="pct"/>
          </w:tcPr>
          <w:p w:rsidR="005B65C4" w:rsidRPr="00C829FF" w:rsidRDefault="005B65C4" w:rsidP="008B7D1E">
            <w:pPr>
              <w:ind w:left="-72"/>
              <w:jc w:val="center"/>
              <w:rPr>
                <w:sz w:val="22"/>
                <w:szCs w:val="22"/>
              </w:rPr>
            </w:pPr>
            <w:r w:rsidRPr="00C829FF">
              <w:rPr>
                <w:rFonts w:eastAsia="Arial Unicode MS"/>
                <w:sz w:val="22"/>
                <w:szCs w:val="22"/>
                <w:lang w:eastAsia="ar-SA"/>
              </w:rPr>
              <w:t>4 + 50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lang w:eastAsia="ar-SA"/>
              </w:rPr>
              <w:t>Рынки постоянные (универсальные и непродовольственные / продовольственные и с/х)</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1 машино-место на количество</w:t>
            </w:r>
            <w:r w:rsidRPr="00C829FF">
              <w:rPr>
                <w:sz w:val="22"/>
                <w:szCs w:val="22"/>
              </w:rPr>
              <w:t xml:space="preserve"> м</w:t>
            </w:r>
            <w:r w:rsidRPr="00C829FF">
              <w:rPr>
                <w:sz w:val="22"/>
                <w:szCs w:val="22"/>
                <w:vertAlign w:val="superscript"/>
              </w:rPr>
              <w:t>2</w:t>
            </w:r>
            <w:r w:rsidRPr="00C829FF">
              <w:rPr>
                <w:sz w:val="22"/>
                <w:szCs w:val="22"/>
              </w:rPr>
              <w:t>общей площади</w:t>
            </w:r>
          </w:p>
        </w:tc>
        <w:tc>
          <w:tcPr>
            <w:tcW w:w="672" w:type="pct"/>
          </w:tcPr>
          <w:p w:rsidR="005B65C4" w:rsidRPr="00C829FF" w:rsidRDefault="005B65C4" w:rsidP="008B7D1E">
            <w:pPr>
              <w:ind w:left="-72"/>
              <w:jc w:val="center"/>
              <w:rPr>
                <w:sz w:val="22"/>
                <w:szCs w:val="22"/>
              </w:rPr>
            </w:pPr>
            <w:r w:rsidRPr="00C829FF">
              <w:rPr>
                <w:sz w:val="22"/>
                <w:szCs w:val="22"/>
              </w:rPr>
              <w:t>50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Calibri"/>
                <w:sz w:val="22"/>
                <w:szCs w:val="22"/>
                <w:lang w:eastAsia="ar-SA"/>
              </w:rPr>
              <w:t>Общежития</w:t>
            </w:r>
          </w:p>
        </w:tc>
        <w:tc>
          <w:tcPr>
            <w:tcW w:w="911" w:type="pct"/>
          </w:tcPr>
          <w:p w:rsidR="005B65C4" w:rsidRPr="00C829FF" w:rsidRDefault="005B65C4" w:rsidP="008B7D1E">
            <w:pPr>
              <w:ind w:left="-72"/>
              <w:jc w:val="center"/>
              <w:rPr>
                <w:sz w:val="22"/>
                <w:szCs w:val="22"/>
              </w:rPr>
            </w:pPr>
            <w:r w:rsidRPr="00C829FF">
              <w:rPr>
                <w:sz w:val="22"/>
                <w:szCs w:val="22"/>
                <w:lang w:eastAsia="ar-SA"/>
              </w:rPr>
              <w:t>Работающих + проживающих</w:t>
            </w:r>
            <w:r w:rsidR="008311CE" w:rsidRPr="00C829FF">
              <w:rPr>
                <w:sz w:val="22"/>
                <w:szCs w:val="22"/>
                <w:lang w:eastAsia="ar-SA"/>
              </w:rPr>
              <w:t xml:space="preserve"> </w:t>
            </w:r>
            <w:r w:rsidRPr="00C829FF">
              <w:rPr>
                <w:sz w:val="22"/>
                <w:szCs w:val="22"/>
                <w:lang w:eastAsia="ar-SA"/>
              </w:rPr>
              <w:t>на 1 машино-место</w:t>
            </w:r>
          </w:p>
        </w:tc>
        <w:tc>
          <w:tcPr>
            <w:tcW w:w="672" w:type="pct"/>
          </w:tcPr>
          <w:p w:rsidR="005B65C4" w:rsidRPr="00C829FF" w:rsidRDefault="005B65C4" w:rsidP="008B7D1E">
            <w:pPr>
              <w:ind w:left="-72"/>
              <w:jc w:val="center"/>
              <w:rPr>
                <w:sz w:val="22"/>
                <w:szCs w:val="22"/>
              </w:rPr>
            </w:pPr>
            <w:r w:rsidRPr="00C829FF">
              <w:rPr>
                <w:rFonts w:eastAsia="Arial Unicode MS"/>
                <w:sz w:val="22"/>
                <w:szCs w:val="22"/>
                <w:lang w:eastAsia="ar-SA"/>
              </w:rPr>
              <w:t>5+10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r w:rsidRPr="00C829FF">
              <w:rPr>
                <w:b/>
                <w:sz w:val="22"/>
                <w:szCs w:val="22"/>
              </w:rPr>
              <w:t>5</w:t>
            </w:r>
          </w:p>
        </w:tc>
        <w:tc>
          <w:tcPr>
            <w:tcW w:w="4789" w:type="pct"/>
            <w:gridSpan w:val="5"/>
          </w:tcPr>
          <w:p w:rsidR="005B65C4" w:rsidRPr="00C829FF" w:rsidRDefault="005B65C4" w:rsidP="008B7D1E">
            <w:pPr>
              <w:ind w:left="-72" w:firstLine="1"/>
              <w:jc w:val="center"/>
              <w:rPr>
                <w:sz w:val="22"/>
                <w:szCs w:val="22"/>
              </w:rPr>
            </w:pPr>
            <w:r w:rsidRPr="00C829FF">
              <w:rPr>
                <w:rFonts w:eastAsia="BatangChe"/>
                <w:b/>
                <w:sz w:val="22"/>
                <w:szCs w:val="22"/>
                <w:lang w:eastAsia="ar-SA"/>
              </w:rPr>
              <w:t>Объекты промышленно-производственного назначения и транспортного обслуживания</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rPr>
              <w:t>Вокзалы всех видов транспорта</w:t>
            </w:r>
          </w:p>
        </w:tc>
        <w:tc>
          <w:tcPr>
            <w:tcW w:w="911" w:type="pct"/>
          </w:tcPr>
          <w:p w:rsidR="005B65C4" w:rsidRPr="00C829FF" w:rsidRDefault="005B65C4" w:rsidP="008B7D1E">
            <w:pPr>
              <w:ind w:left="-72"/>
              <w:jc w:val="center"/>
              <w:rPr>
                <w:sz w:val="22"/>
                <w:szCs w:val="22"/>
              </w:rPr>
            </w:pPr>
            <w:r w:rsidRPr="00C829FF">
              <w:rPr>
                <w:sz w:val="22"/>
                <w:szCs w:val="22"/>
              </w:rPr>
              <w:t>Работающих + пассажиров в час пик</w:t>
            </w:r>
            <w:r w:rsidR="008311CE" w:rsidRPr="00C829FF">
              <w:rPr>
                <w:sz w:val="22"/>
                <w:szCs w:val="22"/>
              </w:rPr>
              <w:t xml:space="preserve"> </w:t>
            </w:r>
            <w:r w:rsidRPr="00C829FF">
              <w:rPr>
                <w:sz w:val="22"/>
                <w:szCs w:val="22"/>
              </w:rPr>
              <w:t>на 1 машино-место</w:t>
            </w:r>
          </w:p>
        </w:tc>
        <w:tc>
          <w:tcPr>
            <w:tcW w:w="672" w:type="pct"/>
          </w:tcPr>
          <w:p w:rsidR="005B65C4" w:rsidRPr="00C829FF" w:rsidRDefault="005B65C4" w:rsidP="008B7D1E">
            <w:pPr>
              <w:ind w:left="-72"/>
              <w:jc w:val="center"/>
              <w:rPr>
                <w:sz w:val="22"/>
                <w:szCs w:val="22"/>
              </w:rPr>
            </w:pPr>
            <w:r w:rsidRPr="00C829FF">
              <w:rPr>
                <w:rFonts w:eastAsia="BatangChe"/>
                <w:sz w:val="22"/>
                <w:szCs w:val="22"/>
              </w:rPr>
              <w:t>5 + 8</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150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rPr>
              <w:t>Производственные и коммунально-складские здания</w:t>
            </w:r>
          </w:p>
        </w:tc>
        <w:tc>
          <w:tcPr>
            <w:tcW w:w="911" w:type="pct"/>
          </w:tcPr>
          <w:p w:rsidR="005B65C4" w:rsidRPr="00C829FF" w:rsidRDefault="005B65C4" w:rsidP="008B7D1E">
            <w:pPr>
              <w:ind w:left="-72"/>
              <w:jc w:val="center"/>
              <w:rPr>
                <w:sz w:val="22"/>
                <w:szCs w:val="22"/>
              </w:rPr>
            </w:pPr>
            <w:r w:rsidRPr="00C829FF">
              <w:rPr>
                <w:sz w:val="22"/>
                <w:szCs w:val="22"/>
              </w:rPr>
              <w:t>Работающих в двух смежных сменах</w:t>
            </w:r>
            <w:r w:rsidR="008311CE" w:rsidRPr="00C829FF">
              <w:rPr>
                <w:sz w:val="22"/>
                <w:szCs w:val="22"/>
              </w:rPr>
              <w:t xml:space="preserve"> </w:t>
            </w:r>
            <w:r w:rsidRPr="00C829FF">
              <w:rPr>
                <w:sz w:val="22"/>
                <w:szCs w:val="22"/>
              </w:rPr>
              <w:t>на 1 машино-место</w:t>
            </w:r>
          </w:p>
        </w:tc>
        <w:tc>
          <w:tcPr>
            <w:tcW w:w="672" w:type="pct"/>
          </w:tcPr>
          <w:p w:rsidR="005B65C4" w:rsidRPr="00C829FF" w:rsidRDefault="005B65C4" w:rsidP="008B7D1E">
            <w:pPr>
              <w:ind w:left="-72"/>
              <w:jc w:val="center"/>
              <w:rPr>
                <w:sz w:val="22"/>
                <w:szCs w:val="22"/>
              </w:rPr>
            </w:pPr>
            <w:r w:rsidRPr="00C829FF">
              <w:rPr>
                <w:sz w:val="22"/>
                <w:szCs w:val="22"/>
              </w:rPr>
              <w:t>8</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rPr>
              <w:t>Гостиницы</w:t>
            </w:r>
          </w:p>
        </w:tc>
        <w:tc>
          <w:tcPr>
            <w:tcW w:w="911" w:type="pct"/>
          </w:tcPr>
          <w:p w:rsidR="005B65C4" w:rsidRPr="00C829FF" w:rsidRDefault="005B65C4" w:rsidP="008B7D1E">
            <w:pPr>
              <w:ind w:left="-72"/>
              <w:jc w:val="center"/>
              <w:rPr>
                <w:sz w:val="22"/>
                <w:szCs w:val="22"/>
              </w:rPr>
            </w:pPr>
            <w:r w:rsidRPr="00C829FF">
              <w:rPr>
                <w:sz w:val="22"/>
                <w:szCs w:val="22"/>
              </w:rPr>
              <w:t>Работающих + мест</w:t>
            </w:r>
            <w:r w:rsidR="008311CE" w:rsidRPr="00C829FF">
              <w:rPr>
                <w:sz w:val="22"/>
                <w:szCs w:val="22"/>
              </w:rPr>
              <w:t xml:space="preserve"> </w:t>
            </w:r>
            <w:r w:rsidRPr="00C829FF">
              <w:rPr>
                <w:sz w:val="22"/>
                <w:szCs w:val="22"/>
              </w:rPr>
              <w:t>на 1 машино-место</w:t>
            </w:r>
          </w:p>
          <w:p w:rsidR="001219C2" w:rsidRPr="00C829FF" w:rsidRDefault="001219C2" w:rsidP="008B7D1E">
            <w:pPr>
              <w:ind w:left="-72"/>
              <w:jc w:val="center"/>
              <w:rPr>
                <w:sz w:val="22"/>
                <w:szCs w:val="22"/>
              </w:rPr>
            </w:pPr>
          </w:p>
        </w:tc>
        <w:tc>
          <w:tcPr>
            <w:tcW w:w="672" w:type="pct"/>
          </w:tcPr>
          <w:p w:rsidR="005B65C4" w:rsidRPr="00C829FF" w:rsidRDefault="005B65C4" w:rsidP="008B7D1E">
            <w:pPr>
              <w:ind w:left="-72"/>
              <w:jc w:val="center"/>
              <w:rPr>
                <w:sz w:val="22"/>
                <w:szCs w:val="22"/>
              </w:rPr>
            </w:pPr>
            <w:r w:rsidRPr="00C829FF">
              <w:rPr>
                <w:rFonts w:eastAsia="BatangChe"/>
                <w:sz w:val="22"/>
                <w:szCs w:val="22"/>
              </w:rPr>
              <w:t>5 + 5</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150</w:t>
            </w:r>
          </w:p>
        </w:tc>
      </w:tr>
      <w:tr w:rsidR="001219C2" w:rsidRPr="00C829FF" w:rsidTr="00896B6D">
        <w:trPr>
          <w:cantSplit/>
          <w:trHeight w:val="391"/>
          <w:jc w:val="center"/>
        </w:trPr>
        <w:tc>
          <w:tcPr>
            <w:tcW w:w="211" w:type="pct"/>
            <w:tcBorders>
              <w:top w:val="single" w:sz="4" w:space="0" w:color="auto"/>
            </w:tcBorders>
          </w:tcPr>
          <w:p w:rsidR="001219C2" w:rsidRPr="00C829FF" w:rsidRDefault="001219C2" w:rsidP="00896B6D">
            <w:pPr>
              <w:jc w:val="center"/>
              <w:rPr>
                <w:sz w:val="22"/>
                <w:szCs w:val="22"/>
              </w:rPr>
            </w:pPr>
            <w:r w:rsidRPr="00C829FF">
              <w:rPr>
                <w:sz w:val="22"/>
                <w:szCs w:val="22"/>
              </w:rPr>
              <w:lastRenderedPageBreak/>
              <w:t>1</w:t>
            </w:r>
          </w:p>
        </w:tc>
        <w:tc>
          <w:tcPr>
            <w:tcW w:w="1747" w:type="pct"/>
            <w:tcBorders>
              <w:top w:val="single" w:sz="4" w:space="0" w:color="auto"/>
            </w:tcBorders>
          </w:tcPr>
          <w:p w:rsidR="001219C2" w:rsidRPr="00C829FF" w:rsidRDefault="001219C2" w:rsidP="00896B6D">
            <w:pPr>
              <w:jc w:val="center"/>
              <w:rPr>
                <w:rFonts w:eastAsia="Arial Unicode MS"/>
                <w:sz w:val="22"/>
                <w:szCs w:val="22"/>
              </w:rPr>
            </w:pPr>
            <w:r w:rsidRPr="00C829FF">
              <w:rPr>
                <w:rFonts w:eastAsia="Arial Unicode MS"/>
                <w:sz w:val="22"/>
                <w:szCs w:val="22"/>
              </w:rPr>
              <w:t>2</w:t>
            </w:r>
          </w:p>
        </w:tc>
        <w:tc>
          <w:tcPr>
            <w:tcW w:w="911" w:type="pct"/>
            <w:tcBorders>
              <w:top w:val="single" w:sz="4" w:space="0" w:color="auto"/>
            </w:tcBorders>
          </w:tcPr>
          <w:p w:rsidR="001219C2" w:rsidRPr="00C829FF" w:rsidRDefault="001219C2" w:rsidP="00896B6D">
            <w:pPr>
              <w:ind w:left="-72"/>
              <w:jc w:val="center"/>
              <w:rPr>
                <w:rFonts w:eastAsia="Arial Unicode MS"/>
                <w:sz w:val="22"/>
                <w:szCs w:val="22"/>
              </w:rPr>
            </w:pPr>
            <w:r w:rsidRPr="00C829FF">
              <w:rPr>
                <w:rFonts w:eastAsia="Arial Unicode MS"/>
                <w:sz w:val="22"/>
                <w:szCs w:val="22"/>
              </w:rPr>
              <w:t>3</w:t>
            </w:r>
          </w:p>
        </w:tc>
        <w:tc>
          <w:tcPr>
            <w:tcW w:w="672" w:type="pct"/>
            <w:tcBorders>
              <w:top w:val="single" w:sz="4" w:space="0" w:color="auto"/>
            </w:tcBorders>
          </w:tcPr>
          <w:p w:rsidR="001219C2" w:rsidRPr="00C829FF" w:rsidRDefault="001219C2" w:rsidP="00896B6D">
            <w:pPr>
              <w:ind w:left="-72"/>
              <w:jc w:val="center"/>
              <w:rPr>
                <w:rFonts w:eastAsia="Arial Unicode MS"/>
                <w:sz w:val="22"/>
                <w:szCs w:val="22"/>
              </w:rPr>
            </w:pPr>
            <w:r w:rsidRPr="00C829FF">
              <w:rPr>
                <w:rFonts w:eastAsia="Arial Unicode MS"/>
                <w:sz w:val="22"/>
                <w:szCs w:val="22"/>
              </w:rPr>
              <w:t>4</w:t>
            </w:r>
          </w:p>
        </w:tc>
        <w:tc>
          <w:tcPr>
            <w:tcW w:w="756" w:type="pct"/>
            <w:tcBorders>
              <w:top w:val="single" w:sz="4" w:space="0" w:color="auto"/>
            </w:tcBorders>
          </w:tcPr>
          <w:p w:rsidR="001219C2" w:rsidRPr="00C829FF" w:rsidRDefault="001219C2" w:rsidP="00896B6D">
            <w:pPr>
              <w:ind w:left="-72" w:firstLine="1"/>
              <w:jc w:val="center"/>
              <w:rPr>
                <w:sz w:val="22"/>
                <w:szCs w:val="22"/>
              </w:rPr>
            </w:pPr>
            <w:r w:rsidRPr="00C829FF">
              <w:rPr>
                <w:sz w:val="22"/>
                <w:szCs w:val="22"/>
              </w:rPr>
              <w:t>5</w:t>
            </w:r>
          </w:p>
        </w:tc>
        <w:tc>
          <w:tcPr>
            <w:tcW w:w="703" w:type="pct"/>
            <w:tcBorders>
              <w:top w:val="single" w:sz="4" w:space="0" w:color="auto"/>
            </w:tcBorders>
          </w:tcPr>
          <w:p w:rsidR="001219C2" w:rsidRPr="00C829FF" w:rsidRDefault="001219C2" w:rsidP="00896B6D">
            <w:pPr>
              <w:ind w:left="-72" w:firstLine="1"/>
              <w:jc w:val="center"/>
              <w:rPr>
                <w:sz w:val="22"/>
                <w:szCs w:val="22"/>
              </w:rPr>
            </w:pPr>
            <w:r w:rsidRPr="00C829FF">
              <w:rPr>
                <w:sz w:val="22"/>
                <w:szCs w:val="22"/>
              </w:rPr>
              <w:t>6</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lang w:val="es-ES_tradnl"/>
              </w:rPr>
              <w:t>Детские дома-интернаты</w:t>
            </w:r>
          </w:p>
        </w:tc>
        <w:tc>
          <w:tcPr>
            <w:tcW w:w="911" w:type="pct"/>
          </w:tcPr>
          <w:p w:rsidR="005B65C4" w:rsidRPr="00C829FF" w:rsidRDefault="005B65C4" w:rsidP="008B7D1E">
            <w:pPr>
              <w:ind w:left="-72"/>
              <w:jc w:val="center"/>
              <w:rPr>
                <w:sz w:val="22"/>
                <w:szCs w:val="22"/>
              </w:rPr>
            </w:pPr>
            <w:r w:rsidRPr="00C829FF">
              <w:rPr>
                <w:rFonts w:eastAsia="Arial Unicode MS"/>
                <w:sz w:val="22"/>
                <w:szCs w:val="22"/>
                <w:lang w:val="es-ES_tradnl"/>
              </w:rPr>
              <w:t>Работающие, занятые в одну смену</w:t>
            </w:r>
            <w:r w:rsidRPr="00C829FF">
              <w:rPr>
                <w:rFonts w:eastAsia="Arial Unicode MS"/>
                <w:sz w:val="22"/>
                <w:szCs w:val="22"/>
              </w:rPr>
              <w:t xml:space="preserve"> на 1 машино-место</w:t>
            </w:r>
          </w:p>
        </w:tc>
        <w:tc>
          <w:tcPr>
            <w:tcW w:w="672" w:type="pct"/>
          </w:tcPr>
          <w:p w:rsidR="005B65C4" w:rsidRPr="00C829FF" w:rsidRDefault="005B65C4" w:rsidP="008B7D1E">
            <w:pPr>
              <w:ind w:left="-72"/>
              <w:jc w:val="center"/>
              <w:rPr>
                <w:sz w:val="22"/>
                <w:szCs w:val="22"/>
              </w:rPr>
            </w:pPr>
            <w:r w:rsidRPr="00C829FF">
              <w:rPr>
                <w:sz w:val="22"/>
                <w:szCs w:val="22"/>
              </w:rPr>
              <w:t>8</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C829FF" w:rsidRDefault="005B65C4" w:rsidP="008B7D1E">
            <w:pPr>
              <w:ind w:left="-72"/>
              <w:jc w:val="center"/>
              <w:rPr>
                <w:sz w:val="22"/>
                <w:szCs w:val="22"/>
              </w:rPr>
            </w:pPr>
            <w:r w:rsidRPr="00C829FF">
              <w:rPr>
                <w:rFonts w:eastAsia="Arial Unicode MS"/>
                <w:sz w:val="22"/>
                <w:szCs w:val="22"/>
                <w:lang w:val="es-ES_tradnl"/>
              </w:rPr>
              <w:t>Отдыхающие и обслуживающий персонал</w:t>
            </w:r>
            <w:r w:rsidRPr="00C829FF">
              <w:rPr>
                <w:rFonts w:eastAsia="Arial Unicode MS"/>
                <w:sz w:val="22"/>
                <w:szCs w:val="22"/>
              </w:rPr>
              <w:t xml:space="preserve"> на 1 машино-место</w:t>
            </w:r>
          </w:p>
        </w:tc>
        <w:tc>
          <w:tcPr>
            <w:tcW w:w="672" w:type="pct"/>
          </w:tcPr>
          <w:p w:rsidR="005B65C4" w:rsidRPr="00C829FF" w:rsidRDefault="005B65C4" w:rsidP="008B7D1E">
            <w:pPr>
              <w:ind w:left="-72"/>
              <w:jc w:val="center"/>
              <w:rPr>
                <w:sz w:val="22"/>
                <w:szCs w:val="22"/>
              </w:rPr>
            </w:pPr>
            <w:r w:rsidRPr="00C829FF">
              <w:rPr>
                <w:sz w:val="22"/>
                <w:szCs w:val="22"/>
              </w:rPr>
              <w:t>18</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lang w:val="es-ES_tradnl"/>
              </w:rPr>
              <w:t>Зоопарки, зверинцы</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Е</w:t>
            </w:r>
            <w:r w:rsidRPr="00C829FF">
              <w:rPr>
                <w:rFonts w:eastAsia="Arial Unicode MS"/>
                <w:sz w:val="22"/>
                <w:szCs w:val="22"/>
                <w:lang w:val="es-ES_tradnl"/>
              </w:rPr>
              <w:t>диновремен</w:t>
            </w:r>
            <w:r w:rsidRPr="00C829FF">
              <w:rPr>
                <w:rFonts w:eastAsia="Arial Unicode MS"/>
                <w:sz w:val="22"/>
                <w:szCs w:val="22"/>
              </w:rPr>
              <w:t>-</w:t>
            </w:r>
            <w:r w:rsidRPr="00C829FF">
              <w:rPr>
                <w:rFonts w:eastAsia="Arial Unicode MS"/>
                <w:sz w:val="22"/>
                <w:szCs w:val="22"/>
                <w:lang w:val="es-ES_tradnl"/>
              </w:rPr>
              <w:t>ных посетителей</w:t>
            </w:r>
            <w:r w:rsidRPr="00C829FF">
              <w:rPr>
                <w:rFonts w:eastAsia="Arial Unicode MS"/>
                <w:sz w:val="22"/>
                <w:szCs w:val="22"/>
              </w:rPr>
              <w:t xml:space="preserve"> на 1 машино-место</w:t>
            </w:r>
          </w:p>
        </w:tc>
        <w:tc>
          <w:tcPr>
            <w:tcW w:w="672" w:type="pct"/>
          </w:tcPr>
          <w:p w:rsidR="005B65C4" w:rsidRPr="00C829FF" w:rsidRDefault="005B65C4" w:rsidP="008B7D1E">
            <w:pPr>
              <w:ind w:left="-72"/>
              <w:jc w:val="center"/>
              <w:rPr>
                <w:sz w:val="22"/>
                <w:szCs w:val="22"/>
              </w:rPr>
            </w:pPr>
            <w:r w:rsidRPr="00C829FF">
              <w:rPr>
                <w:sz w:val="22"/>
                <w:szCs w:val="22"/>
              </w:rPr>
              <w:t>10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lang w:val="es-ES_tradnl"/>
              </w:rPr>
              <w:t>Кладбища</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Е</w:t>
            </w:r>
            <w:r w:rsidRPr="00C829FF">
              <w:rPr>
                <w:rFonts w:eastAsia="Arial Unicode MS"/>
                <w:sz w:val="22"/>
                <w:szCs w:val="22"/>
                <w:lang w:val="es-ES_tradnl"/>
              </w:rPr>
              <w:t>диновремен</w:t>
            </w:r>
            <w:r w:rsidRPr="00C829FF">
              <w:rPr>
                <w:rFonts w:eastAsia="Arial Unicode MS"/>
                <w:sz w:val="22"/>
                <w:szCs w:val="22"/>
              </w:rPr>
              <w:t>-</w:t>
            </w:r>
            <w:r w:rsidRPr="00C829FF">
              <w:rPr>
                <w:rFonts w:eastAsia="Arial Unicode MS"/>
                <w:sz w:val="22"/>
                <w:szCs w:val="22"/>
                <w:lang w:val="es-ES_tradnl"/>
              </w:rPr>
              <w:t>ных посетителей</w:t>
            </w:r>
            <w:r w:rsidRPr="00C829FF">
              <w:rPr>
                <w:rFonts w:eastAsia="Arial Unicode MS"/>
                <w:sz w:val="22"/>
                <w:szCs w:val="22"/>
              </w:rPr>
              <w:t xml:space="preserve"> на 1 машино-место</w:t>
            </w:r>
          </w:p>
        </w:tc>
        <w:tc>
          <w:tcPr>
            <w:tcW w:w="672" w:type="pct"/>
          </w:tcPr>
          <w:p w:rsidR="005B65C4" w:rsidRPr="00C829FF" w:rsidRDefault="005B65C4" w:rsidP="008B7D1E">
            <w:pPr>
              <w:ind w:left="-72"/>
              <w:jc w:val="center"/>
              <w:rPr>
                <w:sz w:val="22"/>
                <w:szCs w:val="22"/>
              </w:rPr>
            </w:pPr>
            <w:r w:rsidRPr="00C829FF">
              <w:rPr>
                <w:sz w:val="22"/>
                <w:szCs w:val="22"/>
              </w:rPr>
              <w:t>10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lang w:val="es-ES_tradnl"/>
              </w:rPr>
              <w:t>АЗС,</w:t>
            </w:r>
            <w:r w:rsidRPr="00C829FF">
              <w:rPr>
                <w:sz w:val="22"/>
                <w:szCs w:val="22"/>
              </w:rPr>
              <w:t xml:space="preserve"> АГЗС, объекты технического обслуживания автомобилей</w:t>
            </w:r>
          </w:p>
        </w:tc>
        <w:tc>
          <w:tcPr>
            <w:tcW w:w="911" w:type="pct"/>
          </w:tcPr>
          <w:p w:rsidR="005B65C4" w:rsidRPr="00C829FF" w:rsidRDefault="005B65C4" w:rsidP="008B7D1E">
            <w:pPr>
              <w:ind w:left="-72"/>
              <w:jc w:val="center"/>
              <w:rPr>
                <w:sz w:val="22"/>
                <w:szCs w:val="22"/>
              </w:rPr>
            </w:pPr>
            <w:r w:rsidRPr="00C829FF">
              <w:rPr>
                <w:rFonts w:eastAsia="Arial Unicode MS"/>
                <w:sz w:val="22"/>
                <w:szCs w:val="22"/>
                <w:lang w:val="es-ES_tradnl"/>
              </w:rPr>
              <w:t>1 пост</w:t>
            </w:r>
          </w:p>
        </w:tc>
        <w:tc>
          <w:tcPr>
            <w:tcW w:w="672" w:type="pct"/>
          </w:tcPr>
          <w:p w:rsidR="005B65C4" w:rsidRPr="00C829FF" w:rsidRDefault="005B65C4" w:rsidP="008B7D1E">
            <w:pPr>
              <w:ind w:left="-72"/>
              <w:jc w:val="center"/>
              <w:rPr>
                <w:sz w:val="22"/>
                <w:szCs w:val="22"/>
              </w:rPr>
            </w:pPr>
            <w:r w:rsidRPr="00C829FF">
              <w:rPr>
                <w:rFonts w:eastAsia="Arial Unicode MS"/>
                <w:bCs/>
                <w:sz w:val="22"/>
                <w:szCs w:val="22"/>
                <w:lang w:val="es-ES_tradnl"/>
              </w:rPr>
              <w:t>0,5</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lang w:val="es-ES_tradnl"/>
              </w:rPr>
            </w:pPr>
            <w:r w:rsidRPr="00C829FF">
              <w:rPr>
                <w:sz w:val="22"/>
                <w:szCs w:val="22"/>
              </w:rPr>
              <w:t>Технические этажи, технические помещения</w:t>
            </w:r>
          </w:p>
        </w:tc>
        <w:tc>
          <w:tcPr>
            <w:tcW w:w="911" w:type="pct"/>
          </w:tcPr>
          <w:p w:rsidR="005B65C4" w:rsidRPr="00C829FF" w:rsidRDefault="005B65C4" w:rsidP="008B7D1E">
            <w:pPr>
              <w:ind w:left="-72"/>
              <w:jc w:val="center"/>
              <w:rPr>
                <w:rFonts w:eastAsia="Arial Unicode MS"/>
                <w:sz w:val="22"/>
                <w:szCs w:val="22"/>
                <w:lang w:val="es-ES_tradnl"/>
              </w:rPr>
            </w:pPr>
            <w:r w:rsidRPr="00C829FF">
              <w:rPr>
                <w:rFonts w:eastAsia="Arial Unicode MS"/>
                <w:sz w:val="22"/>
                <w:szCs w:val="22"/>
              </w:rPr>
              <w:t>1 машино-место на количество</w:t>
            </w:r>
            <w:r w:rsidRPr="00C829FF">
              <w:rPr>
                <w:sz w:val="22"/>
                <w:szCs w:val="22"/>
              </w:rPr>
              <w:t xml:space="preserve"> м</w:t>
            </w:r>
            <w:r w:rsidRPr="00C829FF">
              <w:rPr>
                <w:sz w:val="22"/>
                <w:szCs w:val="22"/>
                <w:vertAlign w:val="superscript"/>
              </w:rPr>
              <w:t>2</w:t>
            </w:r>
            <w:r w:rsidRPr="00C829FF">
              <w:rPr>
                <w:sz w:val="22"/>
                <w:szCs w:val="22"/>
              </w:rPr>
              <w:t xml:space="preserve"> общей площади</w:t>
            </w:r>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100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r w:rsidRPr="00C829FF">
              <w:rPr>
                <w:b/>
                <w:sz w:val="22"/>
                <w:szCs w:val="22"/>
              </w:rPr>
              <w:t>6</w:t>
            </w:r>
          </w:p>
        </w:tc>
        <w:tc>
          <w:tcPr>
            <w:tcW w:w="4789" w:type="pct"/>
            <w:gridSpan w:val="5"/>
          </w:tcPr>
          <w:p w:rsidR="005B65C4" w:rsidRPr="00C829FF" w:rsidRDefault="005B65C4" w:rsidP="008B7D1E">
            <w:pPr>
              <w:ind w:left="-72" w:firstLine="1"/>
              <w:jc w:val="center"/>
              <w:rPr>
                <w:b/>
                <w:sz w:val="22"/>
                <w:szCs w:val="22"/>
              </w:rPr>
            </w:pPr>
            <w:r w:rsidRPr="00C829FF">
              <w:rPr>
                <w:b/>
                <w:szCs w:val="22"/>
              </w:rPr>
              <w:t>Рекреационные территории и объекты отдыха</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rPr>
              <w:t>Пляжи и парки в зонах отдыха</w:t>
            </w:r>
          </w:p>
        </w:tc>
        <w:tc>
          <w:tcPr>
            <w:tcW w:w="911" w:type="pct"/>
          </w:tcPr>
          <w:p w:rsidR="005B65C4" w:rsidRPr="00C829FF" w:rsidRDefault="005B65C4" w:rsidP="008B7D1E">
            <w:pPr>
              <w:ind w:left="-72"/>
              <w:jc w:val="center"/>
              <w:rPr>
                <w:sz w:val="22"/>
                <w:szCs w:val="22"/>
              </w:rPr>
            </w:pPr>
            <w:r w:rsidRPr="00C829FF">
              <w:rPr>
                <w:sz w:val="22"/>
                <w:szCs w:val="22"/>
              </w:rPr>
              <w:t>Единовремен-ных посетителей</w:t>
            </w:r>
            <w:r w:rsidR="008311CE" w:rsidRPr="00C829FF">
              <w:rPr>
                <w:sz w:val="22"/>
                <w:szCs w:val="22"/>
              </w:rPr>
              <w:t xml:space="preserve"> </w:t>
            </w:r>
            <w:r w:rsidRPr="00C829FF">
              <w:rPr>
                <w:sz w:val="22"/>
                <w:szCs w:val="22"/>
              </w:rPr>
              <w:t>на 1 машино-место</w:t>
            </w:r>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6</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rPr>
              <w:t>Лесопарки и заповедники</w:t>
            </w:r>
          </w:p>
        </w:tc>
        <w:tc>
          <w:tcPr>
            <w:tcW w:w="911" w:type="pct"/>
          </w:tcPr>
          <w:p w:rsidR="005B65C4" w:rsidRPr="00C829FF" w:rsidRDefault="005B65C4" w:rsidP="008B7D1E">
            <w:pPr>
              <w:ind w:left="-72"/>
              <w:jc w:val="center"/>
              <w:rPr>
                <w:sz w:val="22"/>
                <w:szCs w:val="22"/>
              </w:rPr>
            </w:pPr>
            <w:r w:rsidRPr="00C829FF">
              <w:rPr>
                <w:sz w:val="22"/>
                <w:szCs w:val="22"/>
              </w:rPr>
              <w:t>Единовремен-ных посетителей</w:t>
            </w:r>
            <w:r w:rsidR="008311CE" w:rsidRPr="00C829FF">
              <w:rPr>
                <w:sz w:val="22"/>
                <w:szCs w:val="22"/>
              </w:rPr>
              <w:t xml:space="preserve"> </w:t>
            </w:r>
            <w:r w:rsidRPr="00C829FF">
              <w:rPr>
                <w:sz w:val="22"/>
                <w:szCs w:val="22"/>
              </w:rPr>
              <w:t>на 1 машино-место</w:t>
            </w:r>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12</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rPr>
              <w:t>Базы кратковременного отдыха (спортивные, лыжные, рыболовные, охотничьи и др.)</w:t>
            </w:r>
          </w:p>
        </w:tc>
        <w:tc>
          <w:tcPr>
            <w:tcW w:w="911" w:type="pct"/>
          </w:tcPr>
          <w:p w:rsidR="005B65C4" w:rsidRPr="00C829FF" w:rsidRDefault="005B65C4" w:rsidP="008B7D1E">
            <w:pPr>
              <w:ind w:left="-72"/>
              <w:jc w:val="center"/>
              <w:rPr>
                <w:sz w:val="22"/>
                <w:szCs w:val="22"/>
              </w:rPr>
            </w:pPr>
            <w:r w:rsidRPr="00C829FF">
              <w:rPr>
                <w:sz w:val="22"/>
                <w:szCs w:val="22"/>
              </w:rPr>
              <w:t>Единовремен-ных посетителей</w:t>
            </w:r>
            <w:r w:rsidR="008311CE" w:rsidRPr="00C829FF">
              <w:rPr>
                <w:sz w:val="22"/>
                <w:szCs w:val="22"/>
              </w:rPr>
              <w:t xml:space="preserve"> </w:t>
            </w:r>
            <w:r w:rsidRPr="00C829FF">
              <w:rPr>
                <w:sz w:val="22"/>
                <w:szCs w:val="22"/>
              </w:rPr>
              <w:t>на 1 машино-место</w:t>
            </w:r>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8</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rPr>
              <w:t>Береговые базы маломерного флота</w:t>
            </w:r>
          </w:p>
        </w:tc>
        <w:tc>
          <w:tcPr>
            <w:tcW w:w="911" w:type="pct"/>
          </w:tcPr>
          <w:p w:rsidR="005B65C4" w:rsidRPr="00C829FF" w:rsidRDefault="005B65C4" w:rsidP="008B7D1E">
            <w:pPr>
              <w:ind w:left="-72"/>
              <w:jc w:val="center"/>
              <w:rPr>
                <w:sz w:val="22"/>
                <w:szCs w:val="22"/>
              </w:rPr>
            </w:pPr>
            <w:r w:rsidRPr="00C829FF">
              <w:rPr>
                <w:sz w:val="22"/>
                <w:szCs w:val="22"/>
              </w:rPr>
              <w:t>Единовремен-ных посетителей</w:t>
            </w:r>
            <w:r w:rsidR="008311CE" w:rsidRPr="00C829FF">
              <w:rPr>
                <w:sz w:val="22"/>
                <w:szCs w:val="22"/>
              </w:rPr>
              <w:t xml:space="preserve"> </w:t>
            </w:r>
            <w:r w:rsidRPr="00C829FF">
              <w:rPr>
                <w:sz w:val="22"/>
                <w:szCs w:val="22"/>
              </w:rPr>
              <w:t>на 1 машино-место</w:t>
            </w:r>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10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rPr>
              <w:t>Санатории</w:t>
            </w:r>
          </w:p>
        </w:tc>
        <w:tc>
          <w:tcPr>
            <w:tcW w:w="911" w:type="pct"/>
          </w:tcPr>
          <w:p w:rsidR="005B65C4" w:rsidRPr="00C829FF" w:rsidRDefault="005B65C4" w:rsidP="008B7D1E">
            <w:pPr>
              <w:ind w:left="-72"/>
              <w:jc w:val="center"/>
              <w:rPr>
                <w:sz w:val="22"/>
                <w:szCs w:val="22"/>
              </w:rPr>
            </w:pPr>
            <w:r w:rsidRPr="00C829FF">
              <w:rPr>
                <w:sz w:val="22"/>
                <w:szCs w:val="22"/>
              </w:rPr>
              <w:t>Единовремен-ных посетителей</w:t>
            </w:r>
            <w:r w:rsidR="008311CE" w:rsidRPr="00C829FF">
              <w:rPr>
                <w:sz w:val="22"/>
                <w:szCs w:val="22"/>
              </w:rPr>
              <w:t xml:space="preserve"> </w:t>
            </w:r>
            <w:r w:rsidRPr="00C829FF">
              <w:rPr>
                <w:sz w:val="22"/>
                <w:szCs w:val="22"/>
              </w:rPr>
              <w:t>на 1 машино-место</w:t>
            </w:r>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16</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C829FF" w:rsidRDefault="005B65C4" w:rsidP="008B7D1E">
            <w:pPr>
              <w:ind w:left="-72"/>
              <w:jc w:val="center"/>
              <w:rPr>
                <w:sz w:val="22"/>
                <w:szCs w:val="22"/>
              </w:rPr>
            </w:pPr>
            <w:r w:rsidRPr="00C829FF">
              <w:rPr>
                <w:sz w:val="22"/>
                <w:szCs w:val="22"/>
              </w:rPr>
              <w:t>Единовремен-ных посетителей</w:t>
            </w:r>
            <w:r w:rsidR="008311CE" w:rsidRPr="00C829FF">
              <w:rPr>
                <w:sz w:val="22"/>
                <w:szCs w:val="22"/>
              </w:rPr>
              <w:t xml:space="preserve"> </w:t>
            </w:r>
            <w:r w:rsidRPr="00C829FF">
              <w:rPr>
                <w:sz w:val="22"/>
                <w:szCs w:val="22"/>
              </w:rPr>
              <w:t>на 1 машино-место</w:t>
            </w:r>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14</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bl>
    <w:p w:rsidR="005B65C4" w:rsidRPr="00C829FF" w:rsidRDefault="005B65C4" w:rsidP="005B65C4">
      <w:pPr>
        <w:autoSpaceDE w:val="0"/>
        <w:spacing w:line="276" w:lineRule="auto"/>
        <w:jc w:val="center"/>
        <w:rPr>
          <w:sz w:val="22"/>
          <w:szCs w:val="22"/>
        </w:rPr>
      </w:pPr>
    </w:p>
    <w:bookmarkEnd w:id="16"/>
    <w:bookmarkEnd w:id="17"/>
    <w:bookmarkEnd w:id="18"/>
    <w:p w:rsidR="005B65C4" w:rsidRPr="00C829FF" w:rsidRDefault="005B65C4" w:rsidP="005B65C4">
      <w:pPr>
        <w:autoSpaceDE w:val="0"/>
        <w:spacing w:line="276" w:lineRule="auto"/>
        <w:jc w:val="center"/>
      </w:pPr>
    </w:p>
    <w:sectPr w:rsidR="005B65C4" w:rsidRPr="00C829FF"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925" w:rsidRDefault="00164925" w:rsidP="00BB7348">
      <w:r>
        <w:separator/>
      </w:r>
    </w:p>
  </w:endnote>
  <w:endnote w:type="continuationSeparator" w:id="0">
    <w:p w:rsidR="00164925" w:rsidRDefault="00164925"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26D" w:rsidRDefault="00CF626D" w:rsidP="00F00669">
    <w:pPr>
      <w:pStyle w:val="ae"/>
    </w:pPr>
  </w:p>
  <w:p w:rsidR="00CF626D" w:rsidRPr="00F00669" w:rsidRDefault="00CF626D" w:rsidP="00F0066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925" w:rsidRDefault="00164925" w:rsidP="00BB7348">
      <w:r>
        <w:separator/>
      </w:r>
    </w:p>
  </w:footnote>
  <w:footnote w:type="continuationSeparator" w:id="0">
    <w:p w:rsidR="00164925" w:rsidRDefault="00164925" w:rsidP="00BB7348">
      <w:r>
        <w:continuationSeparator/>
      </w:r>
    </w:p>
  </w:footnote>
  <w:footnote w:id="1">
    <w:p w:rsidR="00CF626D" w:rsidRDefault="00CF626D"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CF626D" w:rsidRDefault="00CF626D"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bookmarkStart w:id="15" w:name="_GoBack"/>
      <w:bookmarkEnd w:id="1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5850"/>
      <w:docPartObj>
        <w:docPartGallery w:val="Page Numbers (Top of Page)"/>
        <w:docPartUnique/>
      </w:docPartObj>
    </w:sdtPr>
    <w:sdtEndPr/>
    <w:sdtContent>
      <w:p w:rsidR="00CF626D" w:rsidRDefault="00CF626D">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B222EB" w:rsidRPr="00B222EB">
          <w:rPr>
            <w:rFonts w:ascii="Times New Roman" w:hAnsi="Times New Roman" w:cs="Times New Roman"/>
            <w:noProof/>
            <w:lang w:val="ru-RU"/>
          </w:rPr>
          <w:t>4</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26D" w:rsidRDefault="00CF626D">
    <w:pPr>
      <w:pStyle w:val="ac"/>
      <w:jc w:val="center"/>
    </w:pPr>
  </w:p>
  <w:p w:rsidR="00CF626D" w:rsidRDefault="00CF626D">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5851"/>
      <w:docPartObj>
        <w:docPartGallery w:val="Page Numbers (Top of Page)"/>
        <w:docPartUnique/>
      </w:docPartObj>
    </w:sdtPr>
    <w:sdtEndPr/>
    <w:sdtContent>
      <w:p w:rsidR="00CF626D" w:rsidRDefault="00CF626D">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B222EB" w:rsidRPr="00B222EB">
          <w:rPr>
            <w:rFonts w:ascii="Times New Roman" w:hAnsi="Times New Roman" w:cs="Times New Roman"/>
            <w:noProof/>
            <w:lang w:val="ru-RU"/>
          </w:rPr>
          <w:t>24</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26D" w:rsidRPr="00C829FF" w:rsidRDefault="00CF626D" w:rsidP="00C829FF">
    <w:pPr>
      <w:pStyle w:val="ac"/>
      <w:jc w:val="center"/>
      <w:rPr>
        <w:lang w:val="ru-RU"/>
      </w:rPr>
    </w:pPr>
  </w:p>
  <w:p w:rsidR="00CF626D" w:rsidRDefault="00CF626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15:restartNumberingAfterBreak="0">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15:restartNumberingAfterBreak="0">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15:restartNumberingAfterBreak="0">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15:restartNumberingAfterBreak="0">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15:restartNumberingAfterBreak="0">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925"/>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CAB"/>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59DE"/>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3FE4"/>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23E"/>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0CA0"/>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B6EC0"/>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5715"/>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6FE"/>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5B23"/>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AF7"/>
    <w:rsid w:val="00647DB2"/>
    <w:rsid w:val="006505C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3FF8"/>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6A4"/>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610"/>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AF7B7C"/>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2EB"/>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67F"/>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2401"/>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0899"/>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5EC"/>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29FF"/>
    <w:rsid w:val="00C83EBF"/>
    <w:rsid w:val="00C8524A"/>
    <w:rsid w:val="00C8530A"/>
    <w:rsid w:val="00C85B28"/>
    <w:rsid w:val="00C87BBE"/>
    <w:rsid w:val="00C905DA"/>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614"/>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26D"/>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952"/>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5C6C"/>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0ED"/>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768C"/>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0396"/>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1F974CF7-016E-475B-A7DB-BB5F8F4F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uiPriority w:val="34"/>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 w:type="paragraph" w:customStyle="1" w:styleId="104">
    <w:name w:val="Стиль 10 Пт По центру"/>
    <w:basedOn w:val="a"/>
    <w:qFormat/>
    <w:rsid w:val="009D66A4"/>
    <w:pPr>
      <w:widowControl w:val="0"/>
      <w:jc w:val="both"/>
    </w:pPr>
    <w:rPr>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B6A7-8A00-47EC-B41F-41D8F3A4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34</Pages>
  <Words>7619</Words>
  <Characters>43430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Windows User</cp:lastModifiedBy>
  <cp:revision>19</cp:revision>
  <cp:lastPrinted>2021-06-01T07:24:00Z</cp:lastPrinted>
  <dcterms:created xsi:type="dcterms:W3CDTF">2021-05-28T09:55:00Z</dcterms:created>
  <dcterms:modified xsi:type="dcterms:W3CDTF">2021-06-02T12:05:00Z</dcterms:modified>
</cp:coreProperties>
</file>