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4BC2" w:rsidRPr="00C829FF"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Times New Roman" w:hAnsi="Times New Roman"/>
          <w:i w:val="0"/>
          <w:szCs w:val="28"/>
        </w:rPr>
      </w:pPr>
      <w:r w:rsidRPr="00C829FF">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A53F96">
        <w:rPr>
          <w:rFonts w:ascii="Times New Roman" w:hAnsi="Times New Roman"/>
          <w:i w:val="0"/>
          <w:caps/>
          <w:sz w:val="32"/>
          <w:szCs w:val="32"/>
        </w:rPr>
        <w:t>«ЯСЕНОВСКИЙ</w:t>
      </w:r>
      <w:r w:rsidR="00D51952" w:rsidRPr="00C829FF">
        <w:rPr>
          <w:rFonts w:ascii="Times New Roman" w:hAnsi="Times New Roman"/>
          <w:i w:val="0"/>
          <w:caps/>
          <w:sz w:val="32"/>
          <w:szCs w:val="32"/>
        </w:rPr>
        <w:t xml:space="preserve"> сельсовет»</w:t>
      </w:r>
      <w:r w:rsidRPr="00C829FF">
        <w:rPr>
          <w:rFonts w:ascii="Times New Roman" w:hAnsi="Times New Roman"/>
          <w:i w:val="0"/>
          <w:caps/>
          <w:sz w:val="32"/>
          <w:szCs w:val="32"/>
        </w:rPr>
        <w:t xml:space="preserve"> </w:t>
      </w:r>
      <w:r w:rsidR="00D51952" w:rsidRPr="00C829FF">
        <w:rPr>
          <w:rFonts w:ascii="Times New Roman" w:hAnsi="Times New Roman"/>
          <w:i w:val="0"/>
          <w:caps/>
          <w:sz w:val="32"/>
          <w:szCs w:val="32"/>
        </w:rPr>
        <w:t>Горшеченского района</w:t>
      </w:r>
    </w:p>
    <w:p w:rsidR="005E4BC2" w:rsidRPr="00C829FF" w:rsidRDefault="005E4BC2" w:rsidP="005E4BC2">
      <w:pPr>
        <w:pStyle w:val="TimesNewRoman18"/>
        <w:rPr>
          <w:bCs w:val="0"/>
          <w:caps/>
          <w:sz w:val="32"/>
          <w:szCs w:val="32"/>
        </w:rPr>
      </w:pPr>
      <w:r w:rsidRPr="00C829FF">
        <w:rPr>
          <w:bCs w:val="0"/>
          <w:caps/>
          <w:sz w:val="32"/>
          <w:szCs w:val="32"/>
        </w:rPr>
        <w:t>курской ОБЛАСТИ</w:t>
      </w:r>
    </w:p>
    <w:p w:rsidR="005E4BC2" w:rsidRPr="00C829FF" w:rsidRDefault="005E4BC2" w:rsidP="005E4BC2">
      <w:pPr>
        <w:pStyle w:val="afffa"/>
        <w:suppressAutoHyphens/>
        <w:rPr>
          <w:rFonts w:ascii="Times New Roman" w:hAnsi="Times New Roman"/>
          <w:b w:val="0"/>
          <w:i w:val="0"/>
          <w:sz w:val="24"/>
        </w:rPr>
      </w:pPr>
    </w:p>
    <w:p w:rsidR="005E4BC2" w:rsidRPr="00C829FF" w:rsidRDefault="005E4BC2" w:rsidP="005E4BC2">
      <w:pPr>
        <w:pStyle w:val="TimesNewRoman18"/>
        <w:rPr>
          <w:b w:val="0"/>
          <w:sz w:val="24"/>
        </w:rPr>
      </w:pPr>
    </w:p>
    <w:p w:rsidR="005E4BC2" w:rsidRPr="00C829FF"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C829FF" w:rsidTr="00232603">
        <w:trPr>
          <w:trHeight w:val="1242"/>
        </w:trPr>
        <w:tc>
          <w:tcPr>
            <w:tcW w:w="9648" w:type="dxa"/>
            <w:vAlign w:val="center"/>
          </w:tcPr>
          <w:p w:rsidR="005E4BC2" w:rsidRPr="00C829FF" w:rsidRDefault="005E4BC2" w:rsidP="00232603">
            <w:pPr>
              <w:ind w:left="567"/>
              <w:jc w:val="center"/>
              <w:rPr>
                <w:b/>
                <w:bCs/>
                <w:sz w:val="28"/>
                <w:szCs w:val="28"/>
              </w:rPr>
            </w:pPr>
            <w:r w:rsidRPr="00C829FF">
              <w:rPr>
                <w:sz w:val="28"/>
                <w:szCs w:val="28"/>
              </w:rPr>
              <w:t>НОРМАТИВЫ ГРАДОСТРОИТЕЛЬНОГО ПРОЕКТИРОВАНИЯ</w:t>
            </w:r>
          </w:p>
        </w:tc>
      </w:tr>
    </w:tbl>
    <w:p w:rsidR="005E4BC2" w:rsidRPr="00C829FF" w:rsidRDefault="005E4BC2" w:rsidP="005E4BC2"/>
    <w:p w:rsidR="005E4BC2" w:rsidRPr="00C829FF" w:rsidRDefault="005E4BC2" w:rsidP="005E4BC2">
      <w:pPr>
        <w:jc w:val="both"/>
        <w:rPr>
          <w:b/>
          <w:sz w:val="28"/>
          <w:szCs w:val="28"/>
        </w:rPr>
      </w:pPr>
    </w:p>
    <w:p w:rsidR="005E4BC2" w:rsidRPr="00C829FF" w:rsidRDefault="005E4BC2" w:rsidP="005E4BC2">
      <w:pPr>
        <w:jc w:val="both"/>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621883" w:rsidRPr="00C829FF" w:rsidRDefault="00621883" w:rsidP="005E4BC2">
      <w:pPr>
        <w:jc w:val="center"/>
        <w:rPr>
          <w:b/>
        </w:rPr>
      </w:pPr>
    </w:p>
    <w:p w:rsidR="00621883" w:rsidRPr="00C829FF" w:rsidRDefault="00621883" w:rsidP="005E4BC2">
      <w:pPr>
        <w:jc w:val="center"/>
        <w:rPr>
          <w:b/>
          <w:sz w:val="32"/>
          <w:szCs w:val="32"/>
        </w:rPr>
      </w:pPr>
    </w:p>
    <w:p w:rsidR="005E4BC2" w:rsidRPr="00C829FF" w:rsidRDefault="005E4BC2" w:rsidP="005E4BC2">
      <w:pPr>
        <w:jc w:val="center"/>
        <w:rPr>
          <w:b/>
          <w:sz w:val="32"/>
          <w:szCs w:val="32"/>
        </w:rPr>
      </w:pPr>
      <w:r w:rsidRPr="00C829FF">
        <w:rPr>
          <w:b/>
          <w:sz w:val="32"/>
          <w:szCs w:val="32"/>
        </w:rPr>
        <w:t>2021</w:t>
      </w:r>
    </w:p>
    <w:p w:rsidR="00C20899" w:rsidRPr="00C829FF" w:rsidRDefault="00C20899" w:rsidP="005E4BC2">
      <w:pPr>
        <w:jc w:val="center"/>
        <w:rPr>
          <w:b/>
          <w:sz w:val="32"/>
          <w:szCs w:val="32"/>
        </w:rPr>
      </w:pPr>
    </w:p>
    <w:p w:rsidR="00C20899" w:rsidRPr="00C829FF" w:rsidRDefault="00C20899" w:rsidP="005E4BC2">
      <w:pPr>
        <w:jc w:val="center"/>
        <w:rPr>
          <w:b/>
          <w:sz w:val="32"/>
          <w:szCs w:val="32"/>
        </w:rPr>
      </w:pPr>
    </w:p>
    <w:p w:rsidR="00057C88" w:rsidRPr="00C829FF" w:rsidRDefault="00057C88" w:rsidP="005E4BC2">
      <w:pPr>
        <w:jc w:val="center"/>
        <w:rPr>
          <w:b/>
          <w:sz w:val="28"/>
          <w:szCs w:val="28"/>
        </w:rPr>
      </w:pPr>
      <w:r w:rsidRPr="00C829FF">
        <w:rPr>
          <w:b/>
          <w:sz w:val="28"/>
          <w:szCs w:val="28"/>
        </w:rPr>
        <w:t>СОДЕРЖАНИЕ</w:t>
      </w:r>
    </w:p>
    <w:p w:rsidR="00057C88" w:rsidRPr="00C829FF"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C829FF" w:rsidTr="00057C88">
        <w:trPr>
          <w:trHeight w:val="722"/>
          <w:tblHeader/>
          <w:jc w:val="center"/>
        </w:trPr>
        <w:tc>
          <w:tcPr>
            <w:tcW w:w="7949"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Наименование</w:t>
            </w:r>
          </w:p>
        </w:tc>
        <w:tc>
          <w:tcPr>
            <w:tcW w:w="1458"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Примечание</w:t>
            </w:r>
          </w:p>
        </w:tc>
      </w:tr>
      <w:tr w:rsidR="00057C88" w:rsidRPr="00C829FF" w:rsidTr="00057C88">
        <w:trPr>
          <w:jc w:val="center"/>
        </w:trPr>
        <w:tc>
          <w:tcPr>
            <w:tcW w:w="7949" w:type="dxa"/>
            <w:vAlign w:val="center"/>
          </w:tcPr>
          <w:p w:rsidR="00057C88" w:rsidRPr="00C829FF" w:rsidRDefault="00057C88" w:rsidP="00232603">
            <w:pPr>
              <w:pStyle w:val="TimesNewRoman18"/>
              <w:spacing w:before="60" w:after="60" w:line="288" w:lineRule="auto"/>
              <w:jc w:val="left"/>
              <w:rPr>
                <w:sz w:val="20"/>
                <w:szCs w:val="20"/>
              </w:rPr>
            </w:pPr>
            <w:r w:rsidRPr="00C829FF">
              <w:rPr>
                <w:sz w:val="20"/>
                <w:szCs w:val="20"/>
              </w:rPr>
              <w:t>Содержание</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w:t>
            </w:r>
            <w:r w:rsidRPr="00C829FF">
              <w:rPr>
                <w:b/>
                <w:sz w:val="20"/>
                <w:szCs w:val="20"/>
              </w:rPr>
              <w:t>. ОСНОВНАЯ ЧАСТЬ</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1. Общие положения</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trHeight w:val="207"/>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1.1 Расположение и природно-климатические условия </w:t>
            </w:r>
            <w:r w:rsidR="00A53F96">
              <w:rPr>
                <w:b/>
                <w:sz w:val="20"/>
                <w:szCs w:val="20"/>
              </w:rPr>
              <w:t>Ясеновского</w:t>
            </w:r>
            <w:r w:rsidR="00D51952" w:rsidRPr="00C829FF">
              <w:rPr>
                <w:b/>
                <w:sz w:val="20"/>
                <w:szCs w:val="20"/>
              </w:rPr>
              <w:t xml:space="preserve"> сельсовета Горшеченского района</w:t>
            </w:r>
            <w:r w:rsidRPr="00C829FF">
              <w:rPr>
                <w:b/>
                <w:sz w:val="20"/>
                <w:szCs w:val="20"/>
              </w:rPr>
              <w:t xml:space="preserve"> Курской области</w:t>
            </w:r>
          </w:p>
        </w:tc>
        <w:tc>
          <w:tcPr>
            <w:tcW w:w="1458" w:type="dxa"/>
            <w:vAlign w:val="center"/>
          </w:tcPr>
          <w:p w:rsidR="00057C88" w:rsidRPr="00C829FF" w:rsidRDefault="00AF7B7C" w:rsidP="00232603">
            <w:pPr>
              <w:pStyle w:val="TimesNewRoman18"/>
              <w:spacing w:line="288" w:lineRule="auto"/>
              <w:rPr>
                <w:b w:val="0"/>
                <w:sz w:val="20"/>
                <w:szCs w:val="20"/>
              </w:rPr>
            </w:pPr>
            <w:r>
              <w:rPr>
                <w:b w:val="0"/>
                <w:sz w:val="20"/>
                <w:szCs w:val="20"/>
              </w:rPr>
              <w:t>5</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1.2 Социально-демографический состав и плотность населения на территории </w:t>
            </w:r>
            <w:r w:rsidR="00A53F96">
              <w:rPr>
                <w:b/>
                <w:sz w:val="20"/>
                <w:szCs w:val="20"/>
              </w:rPr>
              <w:t>Ясеновского</w:t>
            </w:r>
            <w:r w:rsidR="00D51952" w:rsidRPr="00C829FF">
              <w:rPr>
                <w:b/>
                <w:sz w:val="20"/>
                <w:szCs w:val="20"/>
              </w:rPr>
              <w:t xml:space="preserve"> сельсовета Горшеченского района</w:t>
            </w:r>
            <w:r w:rsidRPr="00C829FF">
              <w:rPr>
                <w:b/>
                <w:sz w:val="20"/>
                <w:szCs w:val="20"/>
              </w:rPr>
              <w:t xml:space="preserve"> </w:t>
            </w:r>
            <w:r w:rsidR="004C03F4" w:rsidRPr="00C829FF">
              <w:rPr>
                <w:b/>
                <w:sz w:val="20"/>
                <w:szCs w:val="20"/>
              </w:rPr>
              <w:t>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8</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12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2.1. Иные объекты, территории, которые необходимы для осуществления органами местного самоуправления полномочий</w:t>
            </w:r>
          </w:p>
          <w:p w:rsidR="00057C88" w:rsidRPr="00C829FF" w:rsidRDefault="00057C88" w:rsidP="00232603">
            <w:pPr>
              <w:autoSpaceDE w:val="0"/>
              <w:autoSpaceDN w:val="0"/>
              <w:adjustRightInd w:val="0"/>
              <w:rPr>
                <w:b/>
                <w:sz w:val="20"/>
                <w:szCs w:val="20"/>
              </w:rPr>
            </w:pPr>
            <w:r w:rsidRPr="00C829FF">
              <w:rPr>
                <w:b/>
                <w:sz w:val="20"/>
                <w:szCs w:val="20"/>
              </w:rPr>
              <w:t>по вопросам местного значения</w:t>
            </w:r>
          </w:p>
        </w:tc>
        <w:tc>
          <w:tcPr>
            <w:tcW w:w="1458" w:type="dxa"/>
            <w:vAlign w:val="center"/>
          </w:tcPr>
          <w:p w:rsidR="00057C88" w:rsidRPr="00C829FF" w:rsidRDefault="00057C88" w:rsidP="00AF7B7C">
            <w:pPr>
              <w:pStyle w:val="TimesNewRoman18"/>
              <w:spacing w:line="288" w:lineRule="auto"/>
              <w:rPr>
                <w:b w:val="0"/>
                <w:sz w:val="20"/>
                <w:szCs w:val="20"/>
              </w:rPr>
            </w:pPr>
            <w:r w:rsidRPr="00C829FF">
              <w:rPr>
                <w:b w:val="0"/>
                <w:sz w:val="20"/>
                <w:szCs w:val="20"/>
              </w:rPr>
              <w:t>1</w:t>
            </w:r>
            <w:r w:rsidR="00AF7B7C">
              <w:rPr>
                <w:b w:val="0"/>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2.2 Размещение коллективных подземных хранилищ сельскохозяйственных продуктов в жилых зонах поселений</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21</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2.3 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C829FF" w:rsidRDefault="00057C88" w:rsidP="00AF7B7C">
            <w:pPr>
              <w:autoSpaceDE w:val="0"/>
              <w:autoSpaceDN w:val="0"/>
              <w:adjustRightInd w:val="0"/>
              <w:jc w:val="center"/>
              <w:rPr>
                <w:sz w:val="20"/>
                <w:szCs w:val="20"/>
              </w:rPr>
            </w:pPr>
            <w:r w:rsidRPr="00C829FF">
              <w:rPr>
                <w:sz w:val="20"/>
                <w:szCs w:val="20"/>
              </w:rPr>
              <w:t>2</w:t>
            </w:r>
            <w:r w:rsidR="00AF7B7C">
              <w:rPr>
                <w:sz w:val="20"/>
                <w:szCs w:val="20"/>
              </w:rPr>
              <w:t>2</w:t>
            </w:r>
          </w:p>
        </w:tc>
      </w:tr>
      <w:tr w:rsidR="00057C88" w:rsidRPr="00C829FF" w:rsidTr="00057C88">
        <w:trPr>
          <w:jc w:val="center"/>
        </w:trPr>
        <w:tc>
          <w:tcPr>
            <w:tcW w:w="7949" w:type="dxa"/>
            <w:vAlign w:val="center"/>
          </w:tcPr>
          <w:p w:rsidR="00057C88" w:rsidRPr="00C829FF" w:rsidRDefault="00057C88" w:rsidP="00D51952">
            <w:pPr>
              <w:autoSpaceDE w:val="0"/>
              <w:autoSpaceDN w:val="0"/>
              <w:adjustRightInd w:val="0"/>
              <w:rPr>
                <w:b/>
                <w:sz w:val="20"/>
                <w:szCs w:val="20"/>
              </w:rPr>
            </w:pPr>
            <w:r w:rsidRPr="00C829FF">
              <w:rPr>
                <w:b/>
                <w:sz w:val="20"/>
                <w:szCs w:val="20"/>
              </w:rPr>
              <w:t>II. МАТЕРИАЛЫ ПО ОБОСНОВАНИЮ РАСЧЕТНЫХ ПОКАЗАТЕЛЕЙ ГРАДОСТРОИТЕЛЬНОГО ПРОЕКТИРОВАНИЯ, СОДЕРЖАЩИХСЯ В ОСНОВНОЙ ЧАСТИ МЕСТНЫХ НОРМАТИВОВ ГРАДОСТРОИТЕЛЬНОГО ПРОЕКТИРОВАНИЯ МУНИЦИПАЛЬНОГО ОБРАЗОВАНИЯ «</w:t>
            </w:r>
            <w:r w:rsidR="00A53F96">
              <w:rPr>
                <w:b/>
                <w:sz w:val="20"/>
                <w:szCs w:val="20"/>
              </w:rPr>
              <w:t>ЯСЕНОВСКИЙ</w:t>
            </w:r>
            <w:r w:rsidRPr="00C829FF">
              <w:rPr>
                <w:b/>
                <w:sz w:val="20"/>
                <w:szCs w:val="20"/>
              </w:rPr>
              <w:t xml:space="preserve">  СЕЛЬСОВЕТ» </w:t>
            </w:r>
            <w:r w:rsidR="00D51952" w:rsidRPr="00C829FF">
              <w:rPr>
                <w:b/>
                <w:sz w:val="20"/>
                <w:szCs w:val="20"/>
              </w:rPr>
              <w:t>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 Материалы по обоснованию расчетных показателей </w:t>
            </w:r>
          </w:p>
          <w:p w:rsidR="00057C88" w:rsidRPr="00C829FF" w:rsidRDefault="00057C88" w:rsidP="00232603">
            <w:pPr>
              <w:autoSpaceDE w:val="0"/>
              <w:autoSpaceDN w:val="0"/>
              <w:adjustRightInd w:val="0"/>
              <w:rPr>
                <w:b/>
                <w:sz w:val="20"/>
                <w:szCs w:val="20"/>
              </w:rPr>
            </w:pPr>
            <w:r w:rsidRPr="00C829FF">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D51952" w:rsidRPr="00C829FF">
              <w:rPr>
                <w:b/>
                <w:sz w:val="20"/>
                <w:szCs w:val="20"/>
              </w:rPr>
              <w:t>«</w:t>
            </w:r>
            <w:r w:rsidR="00A53F96">
              <w:rPr>
                <w:b/>
                <w:sz w:val="20"/>
                <w:szCs w:val="20"/>
              </w:rPr>
              <w:t>Ясеновский</w:t>
            </w:r>
            <w:r w:rsidR="00D51952" w:rsidRPr="00C829FF">
              <w:rPr>
                <w:b/>
                <w:sz w:val="20"/>
                <w:szCs w:val="20"/>
              </w:rPr>
              <w:t xml:space="preserve"> сельсовет»</w:t>
            </w:r>
            <w:r w:rsidRPr="00C829FF">
              <w:rPr>
                <w:b/>
                <w:sz w:val="20"/>
                <w:szCs w:val="20"/>
              </w:rPr>
              <w:t xml:space="preserve"> </w:t>
            </w:r>
            <w:r w:rsidR="00D51952" w:rsidRPr="00C829FF">
              <w:rPr>
                <w:b/>
                <w:sz w:val="20"/>
                <w:szCs w:val="20"/>
              </w:rPr>
              <w:t>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057C88">
            <w:pPr>
              <w:autoSpaceDE w:val="0"/>
              <w:autoSpaceDN w:val="0"/>
              <w:adjustRightInd w:val="0"/>
              <w:jc w:val="center"/>
              <w:rPr>
                <w:sz w:val="20"/>
                <w:szCs w:val="20"/>
              </w:rPr>
            </w:pPr>
            <w:r w:rsidRPr="00C829FF">
              <w:rPr>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III</w:t>
            </w:r>
            <w:r w:rsidRPr="00C829FF">
              <w:rPr>
                <w:b/>
                <w:sz w:val="20"/>
                <w:szCs w:val="20"/>
              </w:rPr>
              <w:t>. ПРАВИЛА И ОБЛАСТЬ ПРИМЕНЕНИЯ РАСЧ</w:t>
            </w:r>
            <w:r w:rsidR="00D51952" w:rsidRPr="00C829FF">
              <w:rPr>
                <w:b/>
                <w:sz w:val="20"/>
                <w:szCs w:val="20"/>
              </w:rPr>
              <w:t>Е</w:t>
            </w:r>
            <w:r w:rsidRPr="00C829FF">
              <w:rPr>
                <w:b/>
                <w:sz w:val="20"/>
                <w:szCs w:val="20"/>
              </w:rPr>
              <w:t>ТНЫХ ПОКАЗАТЕЛЕЙ, СОДЕРЖАЩИХСЯ В ОСНОВНОЙ ЧАСТИ МЕСТНЫХ НОРМАТИВОВ ГРАДОСТРОИТЕЛЬНОГО ПРОЕКТИРОВАНИЯ «</w:t>
            </w:r>
            <w:r w:rsidR="004C03F4">
              <w:rPr>
                <w:b/>
                <w:sz w:val="20"/>
                <w:szCs w:val="20"/>
              </w:rPr>
              <w:t>ЯСЕНОВСКИЙ</w:t>
            </w:r>
            <w:r w:rsidR="004C03F4" w:rsidRPr="00C829FF">
              <w:rPr>
                <w:b/>
                <w:sz w:val="20"/>
                <w:szCs w:val="20"/>
              </w:rPr>
              <w:t xml:space="preserve"> СЕЛЬСОВЕТ</w:t>
            </w:r>
            <w:r w:rsidRPr="00C829FF">
              <w:rPr>
                <w:b/>
                <w:sz w:val="20"/>
                <w:szCs w:val="20"/>
              </w:rPr>
              <w:t xml:space="preserve">» </w:t>
            </w:r>
            <w:r w:rsidR="00D51952" w:rsidRPr="00C829FF">
              <w:rPr>
                <w:b/>
                <w:sz w:val="20"/>
                <w:szCs w:val="20"/>
              </w:rPr>
              <w:t>ГОРШЕЧЕНСКОГО РАЙОНА</w:t>
            </w:r>
            <w:r w:rsidRPr="00C829FF">
              <w:rPr>
                <w:b/>
                <w:sz w:val="20"/>
                <w:szCs w:val="20"/>
              </w:rPr>
              <w:t xml:space="preserve"> КУРСКОЙ ОБЛАСТИ</w:t>
            </w:r>
          </w:p>
          <w:p w:rsidR="00057C88" w:rsidRPr="00C829FF" w:rsidRDefault="00057C88" w:rsidP="00232603">
            <w:pPr>
              <w:autoSpaceDE w:val="0"/>
              <w:autoSpaceDN w:val="0"/>
              <w:adjustRightInd w:val="0"/>
              <w:rPr>
                <w:b/>
                <w:sz w:val="20"/>
                <w:szCs w:val="20"/>
              </w:rPr>
            </w:pPr>
          </w:p>
        </w:tc>
        <w:tc>
          <w:tcPr>
            <w:tcW w:w="1458" w:type="dxa"/>
            <w:vAlign w:val="center"/>
          </w:tcPr>
          <w:p w:rsidR="00057C88" w:rsidRPr="00C829FF" w:rsidRDefault="00057C88" w:rsidP="007A3FF8">
            <w:pPr>
              <w:autoSpaceDE w:val="0"/>
              <w:autoSpaceDN w:val="0"/>
              <w:adjustRightInd w:val="0"/>
              <w:jc w:val="center"/>
              <w:rPr>
                <w:sz w:val="20"/>
                <w:szCs w:val="20"/>
              </w:rPr>
            </w:pPr>
            <w:r w:rsidRPr="00C829FF">
              <w:rPr>
                <w:sz w:val="20"/>
                <w:szCs w:val="20"/>
              </w:rPr>
              <w:t>2</w:t>
            </w:r>
            <w:r w:rsidR="007A3FF8">
              <w:rPr>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highlight w:val="yellow"/>
              </w:rPr>
            </w:pPr>
            <w:r w:rsidRPr="00C829FF">
              <w:rPr>
                <w:b/>
                <w:sz w:val="20"/>
                <w:szCs w:val="20"/>
              </w:rPr>
              <w:t xml:space="preserve">Приложения </w:t>
            </w:r>
          </w:p>
        </w:tc>
        <w:tc>
          <w:tcPr>
            <w:tcW w:w="1458" w:type="dxa"/>
            <w:vAlign w:val="center"/>
          </w:tcPr>
          <w:p w:rsidR="00057C88" w:rsidRPr="00C829FF" w:rsidRDefault="007A3FF8" w:rsidP="00232603">
            <w:pPr>
              <w:pStyle w:val="TimesNewRoman18"/>
              <w:spacing w:line="288" w:lineRule="auto"/>
              <w:rPr>
                <w:b w:val="0"/>
                <w:sz w:val="20"/>
                <w:szCs w:val="20"/>
              </w:rPr>
            </w:pPr>
            <w:r>
              <w:rPr>
                <w:b w:val="0"/>
                <w:sz w:val="20"/>
                <w:szCs w:val="20"/>
              </w:rPr>
              <w:t>28</w:t>
            </w:r>
          </w:p>
        </w:tc>
      </w:tr>
    </w:tbl>
    <w:p w:rsidR="00621883" w:rsidRPr="00C829FF" w:rsidRDefault="00621883" w:rsidP="005E4BC2">
      <w:pPr>
        <w:pStyle w:val="350"/>
        <w:spacing w:before="0" w:after="0"/>
        <w:ind w:right="-568"/>
        <w:jc w:val="center"/>
        <w:rPr>
          <w:sz w:val="28"/>
        </w:rPr>
        <w:sectPr w:rsidR="00621883" w:rsidRPr="00C829FF"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C829FF" w:rsidRDefault="0075352B" w:rsidP="005E4BC2">
      <w:pPr>
        <w:pStyle w:val="350"/>
        <w:spacing w:before="0" w:after="0"/>
        <w:ind w:right="-568"/>
        <w:rPr>
          <w:sz w:val="28"/>
        </w:rPr>
      </w:pPr>
    </w:p>
    <w:p w:rsidR="0038046D" w:rsidRPr="00C829FF" w:rsidRDefault="0038046D" w:rsidP="005E4BC2">
      <w:pPr>
        <w:pStyle w:val="350"/>
        <w:spacing w:before="0" w:after="0"/>
        <w:ind w:right="-568"/>
        <w:jc w:val="center"/>
        <w:rPr>
          <w:caps w:val="0"/>
          <w:smallCaps/>
          <w:sz w:val="28"/>
        </w:rPr>
      </w:pPr>
      <w:r w:rsidRPr="00C829FF">
        <w:rPr>
          <w:caps w:val="0"/>
          <w:smallCaps/>
          <w:sz w:val="28"/>
        </w:rPr>
        <w:t>I</w:t>
      </w:r>
      <w:r w:rsidR="005737C9" w:rsidRPr="00C829FF">
        <w:rPr>
          <w:caps w:val="0"/>
          <w:smallCaps/>
          <w:sz w:val="28"/>
        </w:rPr>
        <w:t>.</w:t>
      </w:r>
      <w:r w:rsidR="00D90D18" w:rsidRPr="00C829FF">
        <w:rPr>
          <w:caps w:val="0"/>
          <w:smallCaps/>
          <w:sz w:val="28"/>
        </w:rPr>
        <w:t xml:space="preserve"> ОСНОВНАЯ ЧАСТЬ</w:t>
      </w:r>
      <w:bookmarkEnd w:id="0"/>
      <w:bookmarkEnd w:id="1"/>
      <w:bookmarkEnd w:id="2"/>
    </w:p>
    <w:p w:rsidR="007A42BD" w:rsidRPr="00C829FF" w:rsidRDefault="007A42BD" w:rsidP="005E4BC2">
      <w:pPr>
        <w:pStyle w:val="350"/>
        <w:spacing w:before="0" w:after="0"/>
        <w:ind w:right="-568"/>
        <w:jc w:val="center"/>
        <w:rPr>
          <w:caps w:val="0"/>
          <w:smallCaps/>
          <w:sz w:val="28"/>
        </w:rPr>
      </w:pPr>
    </w:p>
    <w:p w:rsidR="00F75562" w:rsidRPr="00C829FF" w:rsidRDefault="0095068C" w:rsidP="005E4BC2">
      <w:pPr>
        <w:pStyle w:val="350"/>
        <w:spacing w:before="0" w:after="0"/>
        <w:ind w:right="-568"/>
        <w:jc w:val="center"/>
        <w:rPr>
          <w:caps w:val="0"/>
          <w:sz w:val="28"/>
        </w:rPr>
      </w:pPr>
      <w:r w:rsidRPr="00C829FF">
        <w:rPr>
          <w:caps w:val="0"/>
          <w:sz w:val="28"/>
          <w:lang w:val="en-US"/>
        </w:rPr>
        <w:t>1</w:t>
      </w:r>
      <w:r w:rsidRPr="00C829FF">
        <w:rPr>
          <w:caps w:val="0"/>
          <w:sz w:val="28"/>
        </w:rPr>
        <w:t xml:space="preserve">. </w:t>
      </w:r>
      <w:r w:rsidR="00F75562" w:rsidRPr="00C829FF">
        <w:rPr>
          <w:caps w:val="0"/>
          <w:sz w:val="28"/>
        </w:rPr>
        <w:t>Общие положения</w:t>
      </w:r>
    </w:p>
    <w:p w:rsidR="005737C9" w:rsidRPr="00C829FF" w:rsidRDefault="005737C9" w:rsidP="005E4BC2">
      <w:pPr>
        <w:autoSpaceDE w:val="0"/>
        <w:autoSpaceDN w:val="0"/>
        <w:adjustRightInd w:val="0"/>
        <w:ind w:right="-568" w:firstLine="709"/>
        <w:jc w:val="both"/>
        <w:rPr>
          <w:sz w:val="28"/>
          <w:szCs w:val="28"/>
        </w:rPr>
      </w:pPr>
    </w:p>
    <w:p w:rsidR="00DF1412" w:rsidRPr="00C829FF" w:rsidRDefault="00F57FCE" w:rsidP="005E4BC2">
      <w:pPr>
        <w:autoSpaceDE w:val="0"/>
        <w:autoSpaceDN w:val="0"/>
        <w:adjustRightInd w:val="0"/>
        <w:ind w:right="-568" w:firstLine="709"/>
        <w:jc w:val="both"/>
        <w:rPr>
          <w:sz w:val="28"/>
          <w:szCs w:val="28"/>
        </w:rPr>
      </w:pPr>
      <w:r w:rsidRPr="00C829FF">
        <w:rPr>
          <w:sz w:val="28"/>
          <w:szCs w:val="28"/>
        </w:rPr>
        <w:t>Местные</w:t>
      </w:r>
      <w:r w:rsidR="00DF1412" w:rsidRPr="00C829FF">
        <w:rPr>
          <w:sz w:val="28"/>
          <w:szCs w:val="28"/>
        </w:rPr>
        <w:t xml:space="preserve"> нормативы градостроительного проектирования </w:t>
      </w:r>
      <w:r w:rsidRPr="00C829FF">
        <w:rPr>
          <w:sz w:val="28"/>
          <w:szCs w:val="28"/>
        </w:rPr>
        <w:t xml:space="preserve">муниципального образования </w:t>
      </w:r>
      <w:r w:rsidR="00D51952" w:rsidRPr="00C829FF">
        <w:rPr>
          <w:sz w:val="28"/>
          <w:szCs w:val="28"/>
        </w:rPr>
        <w:t>«</w:t>
      </w:r>
      <w:r w:rsidR="00A53F96">
        <w:rPr>
          <w:sz w:val="28"/>
          <w:szCs w:val="28"/>
        </w:rPr>
        <w:t>Ясеновский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Pr="00C829FF">
        <w:rPr>
          <w:sz w:val="28"/>
          <w:szCs w:val="28"/>
        </w:rPr>
        <w:t xml:space="preserve"> </w:t>
      </w:r>
      <w:r w:rsidR="00DF1412" w:rsidRPr="00C829FF">
        <w:rPr>
          <w:sz w:val="28"/>
          <w:szCs w:val="28"/>
        </w:rPr>
        <w:t>Курской области устанавливаю</w:t>
      </w:r>
      <w:r w:rsidR="00631A27" w:rsidRPr="00C829FF">
        <w:rPr>
          <w:sz w:val="28"/>
          <w:szCs w:val="28"/>
        </w:rPr>
        <w:t>т</w:t>
      </w:r>
      <w:r w:rsidR="00DF1412" w:rsidRPr="00C829FF">
        <w:rPr>
          <w:sz w:val="28"/>
          <w:szCs w:val="28"/>
        </w:rPr>
        <w:t xml:space="preserve"> совокупность расч</w:t>
      </w:r>
      <w:r w:rsidR="00631A27" w:rsidRPr="00C829FF">
        <w:rPr>
          <w:sz w:val="28"/>
          <w:szCs w:val="28"/>
        </w:rPr>
        <w:t>е</w:t>
      </w:r>
      <w:r w:rsidR="00DF1412" w:rsidRPr="00C829FF">
        <w:rPr>
          <w:sz w:val="28"/>
          <w:szCs w:val="28"/>
        </w:rPr>
        <w:t xml:space="preserve">тных показателей минимально допустимого уровня обеспеченности объектами </w:t>
      </w:r>
      <w:r w:rsidRPr="00C829FF">
        <w:rPr>
          <w:sz w:val="28"/>
          <w:szCs w:val="28"/>
        </w:rPr>
        <w:t>местного значения</w:t>
      </w:r>
      <w:r w:rsidR="00DF1412" w:rsidRPr="00C829FF">
        <w:rPr>
          <w:sz w:val="28"/>
          <w:szCs w:val="28"/>
        </w:rPr>
        <w:t xml:space="preserve">, относящимися к областям, указанным в части </w:t>
      </w:r>
      <w:r w:rsidRPr="00C829FF">
        <w:rPr>
          <w:sz w:val="28"/>
          <w:szCs w:val="28"/>
        </w:rPr>
        <w:t>5</w:t>
      </w:r>
      <w:r w:rsidR="00DF1412" w:rsidRPr="00C829FF">
        <w:rPr>
          <w:sz w:val="28"/>
          <w:szCs w:val="28"/>
        </w:rPr>
        <w:t xml:space="preserve"> статьи </w:t>
      </w:r>
      <w:r w:rsidRPr="00C829FF">
        <w:rPr>
          <w:sz w:val="28"/>
          <w:szCs w:val="28"/>
        </w:rPr>
        <w:t>23</w:t>
      </w:r>
      <w:r w:rsidR="00DF1412" w:rsidRPr="00C829FF">
        <w:rPr>
          <w:sz w:val="28"/>
          <w:szCs w:val="28"/>
        </w:rPr>
        <w:t xml:space="preserve"> Гр</w:t>
      </w:r>
      <w:r w:rsidR="006F42F3" w:rsidRPr="00C829FF">
        <w:rPr>
          <w:sz w:val="28"/>
          <w:szCs w:val="28"/>
        </w:rPr>
        <w:t xml:space="preserve">адостроительного кодекса </w:t>
      </w:r>
      <w:r w:rsidR="00DF1412" w:rsidRPr="00C829FF">
        <w:rPr>
          <w:sz w:val="28"/>
          <w:szCs w:val="28"/>
        </w:rPr>
        <w:t>Р</w:t>
      </w:r>
      <w:r w:rsidR="006F42F3" w:rsidRPr="00C829FF">
        <w:rPr>
          <w:sz w:val="28"/>
          <w:szCs w:val="28"/>
        </w:rPr>
        <w:t xml:space="preserve">оссийской </w:t>
      </w:r>
      <w:r w:rsidR="00DF1412" w:rsidRPr="00C829FF">
        <w:rPr>
          <w:sz w:val="28"/>
          <w:szCs w:val="28"/>
        </w:rPr>
        <w:t>Ф</w:t>
      </w:r>
      <w:r w:rsidR="006F42F3" w:rsidRPr="00C829FF">
        <w:rPr>
          <w:sz w:val="28"/>
          <w:szCs w:val="28"/>
        </w:rPr>
        <w:t>едерации</w:t>
      </w:r>
      <w:r w:rsidR="00DF1412" w:rsidRPr="00C829FF">
        <w:rPr>
          <w:sz w:val="28"/>
          <w:szCs w:val="28"/>
        </w:rPr>
        <w:t xml:space="preserve">, иными объектами </w:t>
      </w:r>
      <w:r w:rsidRPr="00C829FF">
        <w:rPr>
          <w:sz w:val="28"/>
          <w:szCs w:val="28"/>
        </w:rPr>
        <w:t>местного значения</w:t>
      </w:r>
      <w:r w:rsidR="00DF1412" w:rsidRPr="00C829FF">
        <w:rPr>
          <w:sz w:val="28"/>
          <w:szCs w:val="28"/>
        </w:rPr>
        <w:t xml:space="preserve"> населения </w:t>
      </w:r>
      <w:r w:rsidRPr="00C829FF">
        <w:rPr>
          <w:sz w:val="28"/>
          <w:szCs w:val="28"/>
        </w:rPr>
        <w:t xml:space="preserve">муниципального образования </w:t>
      </w:r>
      <w:r w:rsidR="00D51952" w:rsidRPr="00C829FF">
        <w:rPr>
          <w:sz w:val="28"/>
          <w:szCs w:val="28"/>
        </w:rPr>
        <w:t>«</w:t>
      </w:r>
      <w:r w:rsidR="00A53F96">
        <w:rPr>
          <w:sz w:val="28"/>
          <w:szCs w:val="28"/>
        </w:rPr>
        <w:t>Ясеновский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Pr="00C829FF">
        <w:rPr>
          <w:sz w:val="28"/>
          <w:szCs w:val="28"/>
        </w:rPr>
        <w:t xml:space="preserve"> </w:t>
      </w:r>
      <w:r w:rsidR="00DF1412" w:rsidRPr="00C829FF">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829FF">
        <w:rPr>
          <w:sz w:val="28"/>
          <w:szCs w:val="28"/>
        </w:rPr>
        <w:t>в соответствии со статьей 29</w:t>
      </w:r>
      <w:r w:rsidR="00A652F0" w:rsidRPr="00C829FF">
        <w:rPr>
          <w:sz w:val="28"/>
          <w:szCs w:val="28"/>
          <w:vertAlign w:val="superscript"/>
        </w:rPr>
        <w:t>2</w:t>
      </w:r>
      <w:r w:rsidR="00A652F0" w:rsidRPr="00C829FF">
        <w:rPr>
          <w:sz w:val="28"/>
          <w:szCs w:val="28"/>
        </w:rPr>
        <w:t xml:space="preserve"> Градостроительного кодекса Российской Федерации.</w:t>
      </w:r>
    </w:p>
    <w:p w:rsidR="00E07C6E" w:rsidRPr="00C829FF" w:rsidRDefault="00E07C6E" w:rsidP="005E4BC2">
      <w:pPr>
        <w:pStyle w:val="Style4"/>
        <w:widowControl/>
        <w:spacing w:line="240" w:lineRule="auto"/>
        <w:ind w:right="-568" w:firstLine="709"/>
        <w:jc w:val="both"/>
        <w:rPr>
          <w:rFonts w:ascii="Times New Roman" w:hAnsi="Times New Roman"/>
          <w:sz w:val="28"/>
          <w:szCs w:val="28"/>
        </w:rPr>
      </w:pPr>
      <w:bookmarkStart w:id="4" w:name="_Toc47964044"/>
      <w:bookmarkStart w:id="5" w:name="_Toc47969332"/>
      <w:bookmarkStart w:id="6" w:name="_Toc55215524"/>
      <w:r w:rsidRPr="00C829FF">
        <w:rPr>
          <w:rStyle w:val="FontStyle18"/>
          <w:sz w:val="28"/>
          <w:szCs w:val="28"/>
        </w:rPr>
        <w:t xml:space="preserve">Местные нормативы градостроительного проектирования </w:t>
      </w:r>
      <w:r w:rsidR="00A53F96">
        <w:rPr>
          <w:rFonts w:ascii="Times New Roman" w:hAnsi="Times New Roman"/>
          <w:sz w:val="28"/>
          <w:szCs w:val="28"/>
        </w:rPr>
        <w:t>Ясеновского</w:t>
      </w:r>
      <w:r w:rsidR="00D51952" w:rsidRPr="00C829FF">
        <w:rPr>
          <w:rFonts w:ascii="Times New Roman" w:hAnsi="Times New Roman"/>
          <w:sz w:val="28"/>
          <w:szCs w:val="28"/>
        </w:rPr>
        <w:t xml:space="preserve"> сельсовета</w:t>
      </w:r>
      <w:r w:rsidRPr="00C829FF">
        <w:rPr>
          <w:rFonts w:ascii="Times New Roman" w:hAnsi="Times New Roman"/>
          <w:sz w:val="28"/>
          <w:szCs w:val="28"/>
        </w:rPr>
        <w:t xml:space="preserve"> </w:t>
      </w:r>
      <w:r w:rsidR="00D51952" w:rsidRPr="00C829FF">
        <w:rPr>
          <w:rFonts w:ascii="Times New Roman" w:hAnsi="Times New Roman"/>
          <w:sz w:val="28"/>
          <w:szCs w:val="28"/>
        </w:rPr>
        <w:t>Горшеченского района</w:t>
      </w:r>
      <w:r w:rsidRPr="00C829FF">
        <w:rPr>
          <w:rFonts w:ascii="Times New Roman" w:hAnsi="Times New Roman"/>
          <w:sz w:val="28"/>
          <w:szCs w:val="28"/>
        </w:rPr>
        <w:t xml:space="preserve"> Курской  области</w:t>
      </w:r>
      <w:r w:rsidRPr="00C829FF">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A53F96">
        <w:rPr>
          <w:rFonts w:ascii="Times New Roman" w:hAnsi="Times New Roman"/>
          <w:sz w:val="28"/>
          <w:szCs w:val="28"/>
        </w:rPr>
        <w:t>Ясеновского</w:t>
      </w:r>
      <w:r w:rsidR="00D51952" w:rsidRPr="00C829FF">
        <w:rPr>
          <w:rFonts w:ascii="Times New Roman" w:hAnsi="Times New Roman"/>
          <w:sz w:val="28"/>
          <w:szCs w:val="28"/>
        </w:rPr>
        <w:t xml:space="preserve"> сельсовета </w:t>
      </w:r>
      <w:r w:rsidRPr="00C829FF">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sidR="00A53F96">
        <w:rPr>
          <w:rFonts w:ascii="Times New Roman" w:hAnsi="Times New Roman"/>
          <w:sz w:val="28"/>
          <w:szCs w:val="28"/>
        </w:rPr>
        <w:t>Ясеновского</w:t>
      </w:r>
      <w:r w:rsidR="00D51952" w:rsidRPr="00C829FF">
        <w:rPr>
          <w:rFonts w:ascii="Times New Roman" w:hAnsi="Times New Roman"/>
          <w:sz w:val="28"/>
          <w:szCs w:val="28"/>
        </w:rPr>
        <w:t xml:space="preserve"> сельсовета</w:t>
      </w:r>
      <w:r w:rsidRPr="00C829FF">
        <w:rPr>
          <w:rStyle w:val="FontStyle18"/>
          <w:sz w:val="28"/>
          <w:szCs w:val="28"/>
        </w:rPr>
        <w:t>.</w:t>
      </w:r>
    </w:p>
    <w:p w:rsidR="00E07C6E" w:rsidRPr="00C829FF" w:rsidRDefault="00E07C6E" w:rsidP="005E4BC2">
      <w:pPr>
        <w:ind w:right="-568" w:firstLine="709"/>
        <w:jc w:val="both"/>
        <w:rPr>
          <w:sz w:val="28"/>
          <w:szCs w:val="28"/>
        </w:rPr>
      </w:pPr>
      <w:r w:rsidRPr="00C829FF">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C829FF">
        <w:rPr>
          <w:sz w:val="28"/>
          <w:szCs w:val="28"/>
        </w:rPr>
        <w:t xml:space="preserve">ми местного значения поселения </w:t>
      </w:r>
      <w:r w:rsidRPr="00C829FF">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C829FF" w:rsidRDefault="00E07C6E" w:rsidP="005E4BC2">
      <w:pPr>
        <w:ind w:right="-568" w:firstLine="709"/>
        <w:jc w:val="both"/>
        <w:rPr>
          <w:sz w:val="28"/>
          <w:szCs w:val="28"/>
        </w:rPr>
      </w:pPr>
      <w:r w:rsidRPr="00C829FF">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C829FF" w:rsidRDefault="00E07C6E" w:rsidP="005E4BC2">
      <w:pPr>
        <w:ind w:right="-568" w:firstLine="709"/>
        <w:jc w:val="both"/>
        <w:rPr>
          <w:sz w:val="28"/>
          <w:szCs w:val="28"/>
        </w:rPr>
      </w:pPr>
      <w:r w:rsidRPr="00C829FF">
        <w:rPr>
          <w:sz w:val="28"/>
          <w:szCs w:val="28"/>
        </w:rPr>
        <w:t>а) электро-, тепло-, газо- и водоснабжение населения, водоотведение;</w:t>
      </w:r>
    </w:p>
    <w:p w:rsidR="00E07C6E" w:rsidRPr="00C829FF" w:rsidRDefault="00E07C6E" w:rsidP="005E4BC2">
      <w:pPr>
        <w:ind w:right="-568" w:firstLine="709"/>
        <w:jc w:val="both"/>
        <w:rPr>
          <w:sz w:val="28"/>
          <w:szCs w:val="28"/>
        </w:rPr>
      </w:pPr>
      <w:r w:rsidRPr="00C829FF">
        <w:rPr>
          <w:sz w:val="28"/>
          <w:szCs w:val="28"/>
        </w:rPr>
        <w:t>б) автомобильные дороги местного значения;</w:t>
      </w:r>
    </w:p>
    <w:p w:rsidR="00E07C6E" w:rsidRPr="00C829FF" w:rsidRDefault="00E07C6E" w:rsidP="005E4BC2">
      <w:pPr>
        <w:ind w:right="-568" w:firstLine="709"/>
        <w:jc w:val="both"/>
        <w:rPr>
          <w:sz w:val="28"/>
          <w:szCs w:val="28"/>
        </w:rPr>
      </w:pPr>
      <w:r w:rsidRPr="00C829FF">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C829FF" w:rsidRDefault="00E07C6E" w:rsidP="005E4BC2">
      <w:pPr>
        <w:ind w:right="-568" w:firstLine="709"/>
        <w:jc w:val="both"/>
        <w:rPr>
          <w:sz w:val="28"/>
          <w:szCs w:val="28"/>
        </w:rPr>
      </w:pPr>
      <w:r w:rsidRPr="00C829FF">
        <w:rPr>
          <w:sz w:val="28"/>
          <w:szCs w:val="28"/>
        </w:rPr>
        <w:lastRenderedPageBreak/>
        <w:t>г) иные области в связи с решением вопросов местного значения поселения.</w:t>
      </w:r>
    </w:p>
    <w:p w:rsidR="00E07C6E" w:rsidRPr="00C829FF" w:rsidRDefault="00E07C6E" w:rsidP="005E4BC2">
      <w:pPr>
        <w:spacing w:before="120"/>
        <w:ind w:right="-568" w:firstLine="709"/>
        <w:jc w:val="both"/>
        <w:rPr>
          <w:sz w:val="28"/>
          <w:szCs w:val="28"/>
        </w:rPr>
      </w:pPr>
      <w:r w:rsidRPr="00C829FF">
        <w:rPr>
          <w:sz w:val="28"/>
          <w:szCs w:val="28"/>
        </w:rPr>
        <w:t xml:space="preserve">Законом Курской области от 31.10.2006 №76-ЗКО «О градостроительной деятельности в </w:t>
      </w:r>
      <w:r w:rsidR="004C03F4" w:rsidRPr="00C829FF">
        <w:rPr>
          <w:sz w:val="28"/>
          <w:szCs w:val="28"/>
        </w:rPr>
        <w:t>Курской области</w:t>
      </w:r>
      <w:r w:rsidRPr="00C829FF">
        <w:rPr>
          <w:sz w:val="28"/>
          <w:szCs w:val="28"/>
        </w:rPr>
        <w:t xml:space="preserve">» статья </w:t>
      </w:r>
      <w:r w:rsidR="004C03F4" w:rsidRPr="00C829FF">
        <w:rPr>
          <w:sz w:val="28"/>
          <w:szCs w:val="28"/>
        </w:rPr>
        <w:t>16 установлены</w:t>
      </w:r>
      <w:r w:rsidRPr="00C829FF">
        <w:rPr>
          <w:sz w:val="28"/>
          <w:szCs w:val="28"/>
        </w:rPr>
        <w:t xml:space="preserve"> объекты местного значения для поселения.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К объектам местного значения, подлежащим отображению на генеральном плане поселения, относятся: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1) в области электро-, тепло-, газо- и водоснабжения населения, водоотведения: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C829FF">
        <w:rPr>
          <w:sz w:val="28"/>
          <w:szCs w:val="28"/>
        </w:rPr>
        <w:t>кВ</w:t>
      </w:r>
      <w:proofErr w:type="spellEnd"/>
      <w:r w:rsidRPr="00C829FF">
        <w:rPr>
          <w:sz w:val="28"/>
          <w:szCs w:val="28"/>
        </w:rPr>
        <w:t xml:space="preserve"> включительно;</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2) автомобильные дороги местного значения, расположенные в границах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3) в области культуры, физической культуры и спорта:</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культуры, досуга, спорта, находящиеся в собственности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4) в области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5) в области обработки, утилизации, обезвреживания, размещения отходов производства и потребления: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C829FF"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lastRenderedPageBreak/>
        <w:t xml:space="preserve">1.1 </w:t>
      </w:r>
      <w:r w:rsidR="00CB154F" w:rsidRPr="00C829FF">
        <w:rPr>
          <w:b/>
          <w:sz w:val="28"/>
          <w:szCs w:val="28"/>
        </w:rPr>
        <w:t xml:space="preserve">Расположение и природно-климатические условия </w:t>
      </w:r>
      <w:r w:rsidR="00A53F96">
        <w:rPr>
          <w:b/>
          <w:sz w:val="28"/>
          <w:szCs w:val="28"/>
        </w:rPr>
        <w:t>Ясеновского</w:t>
      </w:r>
      <w:r w:rsidR="00D51952" w:rsidRPr="00C829FF">
        <w:rPr>
          <w:b/>
          <w:sz w:val="28"/>
          <w:szCs w:val="28"/>
        </w:rPr>
        <w:t xml:space="preserve"> сельсовета Горшеченского района</w:t>
      </w:r>
      <w:r w:rsidR="00CB154F" w:rsidRPr="00C829FF">
        <w:rPr>
          <w:b/>
          <w:sz w:val="28"/>
          <w:szCs w:val="28"/>
        </w:rPr>
        <w:t xml:space="preserve"> Курской области</w:t>
      </w:r>
    </w:p>
    <w:p w:rsidR="00CB154F" w:rsidRPr="00C829FF" w:rsidRDefault="00CB154F" w:rsidP="005E4BC2">
      <w:pPr>
        <w:pStyle w:val="Default"/>
        <w:spacing w:before="120" w:after="120"/>
        <w:ind w:right="-568" w:firstLine="709"/>
        <w:jc w:val="center"/>
        <w:rPr>
          <w:b/>
          <w:color w:val="auto"/>
          <w:sz w:val="28"/>
          <w:szCs w:val="28"/>
        </w:rPr>
      </w:pPr>
      <w:r w:rsidRPr="00C829FF">
        <w:rPr>
          <w:b/>
          <w:color w:val="auto"/>
          <w:sz w:val="28"/>
          <w:szCs w:val="28"/>
        </w:rPr>
        <w:t>Расположение в системе расселения и административно-территориальное устройство</w:t>
      </w:r>
    </w:p>
    <w:p w:rsidR="006A6701" w:rsidRPr="006A6701" w:rsidRDefault="006A6701" w:rsidP="006A6701">
      <w:pPr>
        <w:widowControl w:val="0"/>
        <w:ind w:firstLine="851"/>
        <w:contextualSpacing/>
        <w:jc w:val="both"/>
        <w:rPr>
          <w:bCs/>
          <w:sz w:val="28"/>
          <w:szCs w:val="28"/>
        </w:rPr>
      </w:pPr>
      <w:r w:rsidRPr="006A6701">
        <w:rPr>
          <w:bCs/>
          <w:sz w:val="28"/>
          <w:szCs w:val="28"/>
        </w:rPr>
        <w:t xml:space="preserve">Ясеновский сельсовет расположен в северо-восточной части Горшеченского района Курской области. На северо-западе он граничит с </w:t>
      </w:r>
      <w:proofErr w:type="spellStart"/>
      <w:r w:rsidRPr="006A6701">
        <w:rPr>
          <w:bCs/>
          <w:sz w:val="28"/>
          <w:szCs w:val="28"/>
        </w:rPr>
        <w:t>Удобенским</w:t>
      </w:r>
      <w:proofErr w:type="spellEnd"/>
      <w:r w:rsidRPr="006A6701">
        <w:rPr>
          <w:bCs/>
          <w:sz w:val="28"/>
          <w:szCs w:val="28"/>
        </w:rPr>
        <w:t xml:space="preserve"> сельсоветом, на северо-востоке и востоке с Воронежской областью, на юге с Сосновским сельсоветом, на юго-западе с поселком Горшечное. </w:t>
      </w:r>
    </w:p>
    <w:p w:rsidR="006A6701" w:rsidRPr="006A6701" w:rsidRDefault="006A6701" w:rsidP="006A6701">
      <w:pPr>
        <w:pStyle w:val="Default"/>
        <w:spacing w:before="120" w:after="120"/>
        <w:ind w:right="-568"/>
        <w:jc w:val="both"/>
        <w:rPr>
          <w:bCs/>
          <w:sz w:val="28"/>
          <w:szCs w:val="28"/>
        </w:rPr>
      </w:pPr>
      <w:r w:rsidRPr="006A6701">
        <w:rPr>
          <w:bCs/>
          <w:sz w:val="28"/>
          <w:szCs w:val="28"/>
        </w:rPr>
        <w:t>От литеры А до литеры Б - МО «Ясеновский сельсовет» граничит с Воронежской областью.</w:t>
      </w:r>
    </w:p>
    <w:p w:rsidR="006A6701" w:rsidRPr="006A6701" w:rsidRDefault="006A6701" w:rsidP="006A6701">
      <w:pPr>
        <w:pStyle w:val="Default"/>
        <w:spacing w:before="120" w:after="120"/>
        <w:ind w:right="-568"/>
        <w:jc w:val="both"/>
        <w:rPr>
          <w:bCs/>
          <w:sz w:val="28"/>
          <w:szCs w:val="28"/>
        </w:rPr>
      </w:pPr>
      <w:r w:rsidRPr="006A6701">
        <w:rPr>
          <w:bCs/>
          <w:sz w:val="28"/>
          <w:szCs w:val="28"/>
        </w:rPr>
        <w:t>От литеры Б до литеры В - МО «Ясеновский сельсовет» граничит с МО «Сосновский сельсовет» Горшеченского района Курской области.</w:t>
      </w:r>
    </w:p>
    <w:p w:rsidR="006A6701" w:rsidRPr="006A6701" w:rsidRDefault="006A6701" w:rsidP="006A6701">
      <w:pPr>
        <w:pStyle w:val="Default"/>
        <w:spacing w:before="120" w:after="120"/>
        <w:ind w:right="-568"/>
        <w:jc w:val="both"/>
        <w:rPr>
          <w:bCs/>
          <w:sz w:val="28"/>
          <w:szCs w:val="28"/>
        </w:rPr>
      </w:pPr>
      <w:r w:rsidRPr="006A6701">
        <w:rPr>
          <w:bCs/>
          <w:sz w:val="28"/>
          <w:szCs w:val="28"/>
        </w:rPr>
        <w:t>От литеры В до литеры Г - МО «Ясеновский сельсовет» граничит с МО «поселок Горшечное» Горшеченского района Курской области.</w:t>
      </w:r>
    </w:p>
    <w:p w:rsidR="006A6701" w:rsidRPr="006A6701" w:rsidRDefault="006A6701" w:rsidP="006A6701">
      <w:pPr>
        <w:pStyle w:val="Default"/>
        <w:spacing w:before="120" w:after="120"/>
        <w:ind w:right="-568"/>
        <w:jc w:val="both"/>
        <w:rPr>
          <w:bCs/>
          <w:sz w:val="28"/>
          <w:szCs w:val="28"/>
        </w:rPr>
      </w:pPr>
      <w:r w:rsidRPr="006A6701">
        <w:rPr>
          <w:bCs/>
          <w:sz w:val="28"/>
          <w:szCs w:val="28"/>
        </w:rPr>
        <w:t>От литеры Г до литеры А - МО «Ясеновский сельсовет» граничит с МО «</w:t>
      </w:r>
      <w:proofErr w:type="spellStart"/>
      <w:r w:rsidRPr="006A6701">
        <w:rPr>
          <w:bCs/>
          <w:sz w:val="28"/>
          <w:szCs w:val="28"/>
        </w:rPr>
        <w:t>Удобенский</w:t>
      </w:r>
      <w:proofErr w:type="spellEnd"/>
      <w:r w:rsidRPr="006A6701">
        <w:rPr>
          <w:bCs/>
          <w:sz w:val="28"/>
          <w:szCs w:val="28"/>
        </w:rPr>
        <w:t xml:space="preserve"> сельсовет» Горшеченского района Курской области. </w:t>
      </w:r>
    </w:p>
    <w:p w:rsidR="00CB5614" w:rsidRPr="00C829FF" w:rsidRDefault="006A6701" w:rsidP="006A6701">
      <w:pPr>
        <w:pStyle w:val="Default"/>
        <w:spacing w:before="120" w:after="120"/>
        <w:ind w:right="-568" w:firstLine="709"/>
        <w:jc w:val="center"/>
        <w:rPr>
          <w:b/>
          <w:color w:val="auto"/>
        </w:rPr>
      </w:pPr>
      <w:r>
        <w:rPr>
          <w:noProof/>
          <w:color w:val="4F81BD"/>
          <w:lang w:eastAsia="ru-RU"/>
        </w:rPr>
        <w:drawing>
          <wp:inline distT="0" distB="0" distL="0" distR="0">
            <wp:extent cx="5316279" cy="47527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3732" cy="4750477"/>
                    </a:xfrm>
                    <a:prstGeom prst="rect">
                      <a:avLst/>
                    </a:prstGeom>
                    <a:noFill/>
                    <a:ln>
                      <a:noFill/>
                    </a:ln>
                  </pic:spPr>
                </pic:pic>
              </a:graphicData>
            </a:graphic>
          </wp:inline>
        </w:drawing>
      </w:r>
    </w:p>
    <w:p w:rsidR="00CB154F" w:rsidRPr="00C829FF"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C829FF">
        <w:rPr>
          <w:rFonts w:ascii="Times New Roman" w:eastAsia="Calibri" w:hAnsi="Times New Roman" w:cs="Times New Roman"/>
          <w:b/>
          <w:bCs/>
          <w:lang w:eastAsia="en-US"/>
        </w:rPr>
        <w:t>Границы муниципального образования.</w:t>
      </w:r>
    </w:p>
    <w:p w:rsidR="00CB154F" w:rsidRPr="00C829FF" w:rsidRDefault="00CB154F" w:rsidP="005E4BC2">
      <w:pPr>
        <w:pStyle w:val="Default"/>
        <w:spacing w:before="120" w:after="120"/>
        <w:ind w:right="-568" w:firstLine="709"/>
        <w:jc w:val="both"/>
        <w:rPr>
          <w:color w:val="auto"/>
        </w:rPr>
      </w:pPr>
      <w:r w:rsidRPr="00C829FF">
        <w:rPr>
          <w:color w:val="auto"/>
        </w:rPr>
        <w:lastRenderedPageBreak/>
        <w:t xml:space="preserve">Таблица 1 – </w:t>
      </w:r>
      <w:r w:rsidR="002945A5" w:rsidRPr="00C829FF">
        <w:rPr>
          <w:color w:val="auto"/>
        </w:rPr>
        <w:t>Ранжирование</w:t>
      </w:r>
      <w:r w:rsidRPr="00C829FF">
        <w:rPr>
          <w:color w:val="auto"/>
        </w:rPr>
        <w:t xml:space="preserve"> населенных пунктах </w:t>
      </w:r>
      <w:r w:rsidR="00A53F96">
        <w:rPr>
          <w:color w:val="auto"/>
        </w:rPr>
        <w:t>Ясеновского</w:t>
      </w:r>
      <w:r w:rsidR="00D51952" w:rsidRPr="00C829FF">
        <w:rPr>
          <w:color w:val="auto"/>
        </w:rPr>
        <w:t xml:space="preserve"> сельсовета</w:t>
      </w:r>
      <w:r w:rsidR="00C60BA8">
        <w:rPr>
          <w:color w:val="auto"/>
        </w:rPr>
        <w:t xml:space="preserve"> </w:t>
      </w:r>
      <w:r w:rsidR="00D51952" w:rsidRPr="00C829FF">
        <w:rPr>
          <w:color w:val="auto"/>
        </w:rPr>
        <w:t>Горшеченского района</w:t>
      </w:r>
      <w:r w:rsidRPr="00C829FF">
        <w:rPr>
          <w:color w:val="auto"/>
        </w:rPr>
        <w:t xml:space="preserve"> Курской области</w:t>
      </w:r>
      <w:r w:rsidR="002945A5" w:rsidRPr="00C829FF">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C829FF"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w:t>
            </w:r>
          </w:p>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B6EC0">
            <w:pPr>
              <w:ind w:right="137"/>
              <w:jc w:val="center"/>
              <w:rPr>
                <w:b/>
                <w:sz w:val="20"/>
                <w:szCs w:val="20"/>
                <w:shd w:val="clear" w:color="auto" w:fill="FFFFFF"/>
              </w:rPr>
            </w:pPr>
            <w:r w:rsidRPr="00C829FF">
              <w:rPr>
                <w:b/>
                <w:sz w:val="20"/>
                <w:szCs w:val="20"/>
                <w:shd w:val="clear" w:color="auto" w:fill="FFFFFF"/>
              </w:rPr>
              <w:t>Число</w:t>
            </w:r>
            <w:r w:rsidR="005E4BC2" w:rsidRPr="00C829FF">
              <w:rPr>
                <w:b/>
                <w:sz w:val="20"/>
                <w:szCs w:val="20"/>
                <w:shd w:val="clear" w:color="auto" w:fill="FFFFFF"/>
              </w:rPr>
              <w:t xml:space="preserve"> </w:t>
            </w:r>
            <w:r w:rsidRPr="00C829FF">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B6EC0">
            <w:pPr>
              <w:ind w:right="283"/>
              <w:jc w:val="center"/>
            </w:pPr>
            <w:r w:rsidRPr="00C829FF">
              <w:rPr>
                <w:b/>
                <w:sz w:val="20"/>
                <w:szCs w:val="20"/>
                <w:shd w:val="clear" w:color="auto" w:fill="FFFFFF"/>
              </w:rPr>
              <w:t>Общая</w:t>
            </w:r>
            <w:r w:rsidR="005E4BC2" w:rsidRPr="00C829FF">
              <w:rPr>
                <w:b/>
                <w:sz w:val="20"/>
                <w:szCs w:val="20"/>
                <w:shd w:val="clear" w:color="auto" w:fill="FFFFFF"/>
              </w:rPr>
              <w:t xml:space="preserve"> </w:t>
            </w:r>
            <w:r w:rsidRPr="00C829FF">
              <w:rPr>
                <w:b/>
                <w:sz w:val="20"/>
                <w:szCs w:val="20"/>
                <w:shd w:val="clear" w:color="auto" w:fill="FFFFFF"/>
              </w:rPr>
              <w:t>численность,</w:t>
            </w:r>
            <w:r w:rsidR="00CB5614" w:rsidRPr="00C829FF">
              <w:rPr>
                <w:b/>
                <w:sz w:val="20"/>
                <w:szCs w:val="20"/>
                <w:shd w:val="clear" w:color="auto" w:fill="FFFFFF"/>
              </w:rPr>
              <w:t xml:space="preserve"> </w:t>
            </w:r>
            <w:r w:rsidRPr="00C829FF">
              <w:rPr>
                <w:b/>
                <w:sz w:val="20"/>
                <w:szCs w:val="20"/>
                <w:shd w:val="clear" w:color="auto" w:fill="FFFFFF"/>
              </w:rPr>
              <w:t>чел.</w:t>
            </w:r>
          </w:p>
        </w:tc>
      </w:tr>
      <w:tr w:rsidR="00CB154F" w:rsidRPr="00C829FF" w:rsidTr="00CB5614">
        <w:trPr>
          <w:cantSplit/>
          <w:trHeight w:hRule="exact" w:val="748"/>
        </w:trPr>
        <w:tc>
          <w:tcPr>
            <w:tcW w:w="57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C829FF" w:rsidRDefault="00C60BA8" w:rsidP="005B6EC0">
            <w:pPr>
              <w:ind w:right="136"/>
              <w:jc w:val="center"/>
              <w:rPr>
                <w:b/>
                <w:spacing w:val="10"/>
                <w:sz w:val="20"/>
                <w:szCs w:val="20"/>
                <w:shd w:val="clear" w:color="auto" w:fill="FFFFFF"/>
              </w:rPr>
            </w:pPr>
            <w:r w:rsidRPr="00C829FF">
              <w:rPr>
                <w:b/>
                <w:sz w:val="20"/>
                <w:szCs w:val="20"/>
                <w:shd w:val="clear" w:color="auto" w:fill="FFFFFF"/>
              </w:rPr>
              <w:t>О</w:t>
            </w:r>
            <w:r w:rsidR="00CB154F" w:rsidRPr="00C829FF">
              <w:rPr>
                <w:b/>
                <w:sz w:val="20"/>
                <w:szCs w:val="20"/>
                <w:shd w:val="clear" w:color="auto" w:fill="FFFFFF"/>
              </w:rPr>
              <w:t>т</w:t>
            </w:r>
            <w:r>
              <w:rPr>
                <w:b/>
                <w:sz w:val="20"/>
                <w:szCs w:val="20"/>
                <w:shd w:val="clear" w:color="auto" w:fill="FFFFFF"/>
              </w:rPr>
              <w:t xml:space="preserve"> </w:t>
            </w:r>
            <w:r w:rsidR="00CB154F" w:rsidRPr="00C829FF">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CB5614">
            <w:pPr>
              <w:ind w:left="147" w:right="421"/>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r>
      <w:tr w:rsidR="00C905DA" w:rsidRPr="00C829FF" w:rsidTr="00A53F96">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60BA8" w:rsidP="00CB5614">
            <w:pPr>
              <w:rPr>
                <w:sz w:val="20"/>
                <w:szCs w:val="20"/>
              </w:rPr>
            </w:pPr>
            <w:r>
              <w:rPr>
                <w:sz w:val="20"/>
                <w:szCs w:val="20"/>
              </w:rPr>
              <w:t>с. Ясенки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60BA8" w:rsidP="00CB5614">
            <w:pPr>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60BA8" w:rsidP="00A53F96">
            <w:pPr>
              <w:jc w:val="center"/>
              <w:rPr>
                <w:sz w:val="20"/>
                <w:szCs w:val="20"/>
              </w:rPr>
            </w:pPr>
            <w:r>
              <w:rPr>
                <w:sz w:val="20"/>
                <w:szCs w:val="20"/>
              </w:rPr>
              <w:t>290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923C1F" w:rsidP="00A53F96">
            <w:pPr>
              <w:jc w:val="center"/>
              <w:rPr>
                <w:sz w:val="20"/>
                <w:szCs w:val="20"/>
              </w:rPr>
            </w:pPr>
            <w:r>
              <w:rPr>
                <w:sz w:val="20"/>
                <w:szCs w:val="20"/>
              </w:rPr>
              <w:t>710</w:t>
            </w:r>
          </w:p>
        </w:tc>
      </w:tr>
      <w:tr w:rsidR="00C905DA" w:rsidRPr="00C829FF" w:rsidTr="00A53F96">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ind w:right="-289"/>
              <w:jc w:val="center"/>
              <w:rPr>
                <w:sz w:val="20"/>
                <w:szCs w:val="20"/>
                <w:shd w:val="clear" w:color="auto" w:fill="FFFFFF"/>
              </w:rPr>
            </w:pPr>
            <w:r w:rsidRPr="00C829FF">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60BA8" w:rsidP="00CB5614">
            <w:pPr>
              <w:rPr>
                <w:sz w:val="20"/>
                <w:szCs w:val="20"/>
              </w:rPr>
            </w:pPr>
            <w:r>
              <w:rPr>
                <w:sz w:val="20"/>
                <w:szCs w:val="20"/>
              </w:rPr>
              <w:t>с. Кулевка</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60BA8" w:rsidP="00CB5614">
            <w:pPr>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CB5614">
            <w:pPr>
              <w:jc w:val="center"/>
              <w:rPr>
                <w:sz w:val="20"/>
                <w:szCs w:val="20"/>
              </w:rPr>
            </w:pPr>
            <w:r w:rsidRPr="00C829FF">
              <w:rPr>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60BA8" w:rsidP="00A53F96">
            <w:pPr>
              <w:jc w:val="center"/>
              <w:rPr>
                <w:sz w:val="20"/>
                <w:szCs w:val="20"/>
              </w:rPr>
            </w:pPr>
            <w:r>
              <w:rPr>
                <w:sz w:val="20"/>
                <w:szCs w:val="20"/>
              </w:rPr>
              <w:t>170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60BA8" w:rsidP="00A53F96">
            <w:pPr>
              <w:jc w:val="center"/>
              <w:rPr>
                <w:sz w:val="20"/>
                <w:szCs w:val="20"/>
              </w:rPr>
            </w:pPr>
            <w:r>
              <w:rPr>
                <w:sz w:val="20"/>
                <w:szCs w:val="20"/>
              </w:rPr>
              <w:t>330</w:t>
            </w:r>
          </w:p>
        </w:tc>
      </w:tr>
      <w:tr w:rsidR="00C905DA" w:rsidRPr="00C829FF" w:rsidTr="00CB5614">
        <w:trPr>
          <w:trHeight w:hRule="exact" w:val="279"/>
        </w:trPr>
        <w:tc>
          <w:tcPr>
            <w:tcW w:w="6668" w:type="dxa"/>
            <w:gridSpan w:val="4"/>
            <w:tcBorders>
              <w:top w:val="single" w:sz="4" w:space="0" w:color="000000"/>
              <w:left w:val="single" w:sz="4" w:space="0" w:color="000000"/>
              <w:bottom w:val="single" w:sz="4" w:space="0" w:color="000000"/>
            </w:tcBorders>
            <w:shd w:val="clear" w:color="auto" w:fill="FFFFFF"/>
          </w:tcPr>
          <w:p w:rsidR="00C905DA" w:rsidRPr="00C829FF" w:rsidRDefault="00C905DA" w:rsidP="005E4BC2">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60BA8" w:rsidP="005B6EC0">
            <w:pPr>
              <w:ind w:right="137"/>
              <w:jc w:val="center"/>
              <w:rPr>
                <w:b/>
                <w:sz w:val="20"/>
                <w:szCs w:val="20"/>
              </w:rPr>
            </w:pPr>
            <w:r>
              <w:rPr>
                <w:b/>
                <w:sz w:val="20"/>
                <w:szCs w:val="20"/>
              </w:rPr>
              <w:t>360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923C1F" w:rsidP="005B6EC0">
            <w:pPr>
              <w:ind w:right="283"/>
              <w:jc w:val="center"/>
              <w:rPr>
                <w:sz w:val="20"/>
                <w:szCs w:val="20"/>
              </w:rPr>
            </w:pPr>
            <w:r>
              <w:rPr>
                <w:sz w:val="20"/>
                <w:szCs w:val="20"/>
              </w:rPr>
              <w:t xml:space="preserve">     </w:t>
            </w:r>
            <w:r w:rsidR="00C60BA8">
              <w:rPr>
                <w:sz w:val="20"/>
                <w:szCs w:val="20"/>
              </w:rPr>
              <w:t>1040</w:t>
            </w:r>
          </w:p>
        </w:tc>
      </w:tr>
    </w:tbl>
    <w:p w:rsidR="00046D2B" w:rsidRPr="00C829FF" w:rsidRDefault="00046D2B" w:rsidP="005E4BC2">
      <w:pPr>
        <w:pStyle w:val="Default"/>
        <w:spacing w:before="120" w:after="120"/>
        <w:ind w:right="-568" w:firstLine="709"/>
        <w:jc w:val="both"/>
        <w:rPr>
          <w:b/>
          <w:color w:val="auto"/>
        </w:rPr>
      </w:pPr>
    </w:p>
    <w:p w:rsidR="00CB154F" w:rsidRPr="00C829FF" w:rsidRDefault="00CB154F" w:rsidP="005E4BC2">
      <w:pPr>
        <w:pStyle w:val="Default"/>
        <w:spacing w:before="120" w:after="120"/>
        <w:ind w:right="-568" w:firstLine="709"/>
        <w:jc w:val="both"/>
        <w:rPr>
          <w:b/>
          <w:color w:val="auto"/>
        </w:rPr>
      </w:pPr>
      <w:r w:rsidRPr="00C829FF">
        <w:rPr>
          <w:b/>
          <w:color w:val="auto"/>
        </w:rPr>
        <w:t>Природно-климатические условия</w:t>
      </w:r>
    </w:p>
    <w:p w:rsidR="00CB154F" w:rsidRPr="00C829FF" w:rsidRDefault="00CB154F" w:rsidP="005E4BC2">
      <w:pPr>
        <w:ind w:right="-568" w:firstLine="709"/>
        <w:jc w:val="both"/>
        <w:rPr>
          <w:sz w:val="28"/>
          <w:szCs w:val="28"/>
        </w:rPr>
      </w:pPr>
      <w:r w:rsidRPr="00C829FF">
        <w:rPr>
          <w:sz w:val="28"/>
          <w:szCs w:val="28"/>
        </w:rPr>
        <w:t xml:space="preserve">Климат </w:t>
      </w:r>
      <w:r w:rsidR="004C03F4" w:rsidRPr="00C829FF">
        <w:rPr>
          <w:sz w:val="28"/>
          <w:szCs w:val="28"/>
        </w:rPr>
        <w:t>сельсовета так же, как</w:t>
      </w:r>
      <w:r w:rsidRPr="00C829FF">
        <w:rPr>
          <w:sz w:val="28"/>
          <w:szCs w:val="28"/>
        </w:rPr>
        <w:t xml:space="preserve"> </w:t>
      </w:r>
      <w:r w:rsidR="00D51952" w:rsidRPr="00C829FF">
        <w:rPr>
          <w:sz w:val="28"/>
          <w:szCs w:val="28"/>
        </w:rPr>
        <w:t>Горшеченского района</w:t>
      </w:r>
      <w:r w:rsidRPr="00C829FF">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C829FF" w:rsidRDefault="00CB154F" w:rsidP="005E4BC2">
      <w:pPr>
        <w:ind w:right="-568" w:firstLine="709"/>
        <w:jc w:val="both"/>
        <w:rPr>
          <w:bCs/>
          <w:sz w:val="28"/>
          <w:szCs w:val="28"/>
          <w:lang w:bidi="en-US"/>
        </w:rPr>
      </w:pPr>
      <w:r w:rsidRPr="00C829FF">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w:t>
      </w:r>
      <w:r w:rsidR="004C03F4" w:rsidRPr="00C829FF">
        <w:rPr>
          <w:sz w:val="28"/>
          <w:szCs w:val="28"/>
        </w:rPr>
        <w:t>– начале</w:t>
      </w:r>
      <w:r w:rsidRPr="00C829FF">
        <w:rPr>
          <w:sz w:val="28"/>
          <w:szCs w:val="28"/>
        </w:rPr>
        <w:t xml:space="preserve">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C829FF" w:rsidRDefault="00CB154F" w:rsidP="005E4BC2">
      <w:pPr>
        <w:ind w:right="-568" w:firstLine="709"/>
        <w:jc w:val="both"/>
        <w:rPr>
          <w:bCs/>
          <w:sz w:val="28"/>
          <w:szCs w:val="28"/>
          <w:lang w:bidi="en-US"/>
        </w:rPr>
      </w:pPr>
      <w:r w:rsidRPr="00C829FF">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C829FF" w:rsidRDefault="00CB154F" w:rsidP="005E4BC2">
      <w:pPr>
        <w:ind w:right="-568" w:firstLine="709"/>
        <w:jc w:val="both"/>
        <w:rPr>
          <w:bCs/>
          <w:sz w:val="28"/>
          <w:szCs w:val="28"/>
          <w:lang w:bidi="en-US"/>
        </w:rPr>
      </w:pPr>
      <w:r w:rsidRPr="00C829FF">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C829FF" w:rsidRDefault="00CB154F" w:rsidP="005E4BC2">
      <w:pPr>
        <w:ind w:right="-568" w:firstLine="709"/>
        <w:jc w:val="both"/>
        <w:rPr>
          <w:bCs/>
          <w:sz w:val="28"/>
          <w:szCs w:val="28"/>
          <w:lang w:bidi="en-US"/>
        </w:rPr>
      </w:pPr>
      <w:r w:rsidRPr="00C829FF">
        <w:rPr>
          <w:bCs/>
          <w:sz w:val="28"/>
          <w:szCs w:val="28"/>
          <w:lang w:bidi="en-US"/>
        </w:rPr>
        <w:lastRenderedPageBreak/>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C829FF" w:rsidRDefault="00CB154F" w:rsidP="005E4BC2">
      <w:pPr>
        <w:ind w:right="-568" w:firstLine="709"/>
        <w:jc w:val="both"/>
        <w:rPr>
          <w:bCs/>
          <w:sz w:val="28"/>
          <w:szCs w:val="28"/>
          <w:lang w:bidi="en-US"/>
        </w:rPr>
      </w:pPr>
      <w:r w:rsidRPr="00C829FF">
        <w:rPr>
          <w:bCs/>
          <w:sz w:val="28"/>
          <w:szCs w:val="28"/>
          <w:lang w:bidi="en-US"/>
        </w:rPr>
        <w:t>В таблице ниже представлены климатические характеристики температурного режима.</w:t>
      </w:r>
    </w:p>
    <w:p w:rsidR="00046D2B" w:rsidRPr="00C829FF" w:rsidRDefault="00046D2B" w:rsidP="005E4BC2">
      <w:pPr>
        <w:pStyle w:val="1c"/>
        <w:spacing w:after="0" w:line="360" w:lineRule="auto"/>
        <w:ind w:right="-568"/>
        <w:rPr>
          <w:rFonts w:ascii="Times New Roman" w:hAnsi="Times New Roman"/>
        </w:rPr>
      </w:pP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C829FF" w:rsidTr="00C20899">
        <w:trPr>
          <w:trHeight w:val="243"/>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Показатели</w:t>
            </w:r>
          </w:p>
        </w:tc>
      </w:tr>
      <w:tr w:rsidR="00CB154F" w:rsidRPr="00C829FF"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минимальная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- 37</w:t>
            </w:r>
          </w:p>
        </w:tc>
      </w:tr>
      <w:tr w:rsidR="00CB154F" w:rsidRPr="00C829FF"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максимальная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+ 40</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отопительного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- 1,9</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228</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теплого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+ 27</w:t>
            </w:r>
          </w:p>
        </w:tc>
      </w:tr>
      <w:tr w:rsidR="00CB154F" w:rsidRPr="00C829FF"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холодного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- 15</w:t>
            </w:r>
          </w:p>
        </w:tc>
      </w:tr>
    </w:tbl>
    <w:p w:rsidR="00CB154F" w:rsidRPr="00C829FF" w:rsidRDefault="00CB154F" w:rsidP="005E4BC2">
      <w:pPr>
        <w:ind w:right="-568" w:firstLine="709"/>
        <w:jc w:val="both"/>
        <w:rPr>
          <w:bCs/>
          <w:sz w:val="28"/>
          <w:szCs w:val="28"/>
          <w:lang w:bidi="en-US"/>
        </w:rPr>
      </w:pPr>
      <w:r w:rsidRPr="00C829FF">
        <w:rPr>
          <w:b/>
          <w:bCs/>
          <w:sz w:val="28"/>
          <w:szCs w:val="28"/>
          <w:lang w:bidi="en-US"/>
        </w:rPr>
        <w:t>Осадки.</w:t>
      </w:r>
      <w:r w:rsidRPr="00C829FF">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C829FF" w:rsidRDefault="00CB154F" w:rsidP="005E4BC2">
      <w:pPr>
        <w:ind w:right="-568" w:firstLine="709"/>
        <w:jc w:val="both"/>
        <w:rPr>
          <w:bCs/>
          <w:sz w:val="28"/>
          <w:szCs w:val="28"/>
          <w:lang w:bidi="en-US"/>
        </w:rPr>
      </w:pPr>
      <w:r w:rsidRPr="00C829FF">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C829FF" w:rsidRDefault="00CB154F" w:rsidP="005E4BC2">
      <w:pPr>
        <w:ind w:right="-568" w:firstLine="709"/>
        <w:jc w:val="both"/>
        <w:rPr>
          <w:bCs/>
          <w:sz w:val="28"/>
          <w:szCs w:val="28"/>
          <w:lang w:bidi="en-US"/>
        </w:rPr>
      </w:pPr>
      <w:r w:rsidRPr="00C829FF">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C829FF" w:rsidRDefault="00CB154F" w:rsidP="005E4BC2">
      <w:pPr>
        <w:ind w:right="-568" w:firstLine="709"/>
        <w:jc w:val="both"/>
        <w:rPr>
          <w:bCs/>
          <w:sz w:val="28"/>
          <w:szCs w:val="28"/>
          <w:lang w:bidi="en-US"/>
        </w:rPr>
      </w:pPr>
      <w:r w:rsidRPr="00C829FF">
        <w:rPr>
          <w:bCs/>
          <w:sz w:val="28"/>
          <w:szCs w:val="28"/>
          <w:lang w:bidi="en-US"/>
        </w:rPr>
        <w:t>Ветры в течение года переменных направлений (западные, юго-западные); их преобладающая скорость 2 - 5 м/с.</w:t>
      </w:r>
    </w:p>
    <w:p w:rsidR="00CB154F" w:rsidRPr="00C829FF" w:rsidRDefault="00CB154F" w:rsidP="005E4BC2">
      <w:pPr>
        <w:spacing w:line="360" w:lineRule="auto"/>
        <w:ind w:right="-568" w:firstLine="567"/>
        <w:jc w:val="center"/>
        <w:rPr>
          <w:b/>
          <w:sz w:val="20"/>
          <w:szCs w:val="20"/>
        </w:rPr>
      </w:pPr>
      <w:r w:rsidRPr="00C829FF">
        <w:rPr>
          <w:noProof/>
          <w:sz w:val="28"/>
          <w:szCs w:val="28"/>
        </w:rPr>
        <w:lastRenderedPageBreak/>
        <w:drawing>
          <wp:inline distT="0" distB="0" distL="0" distR="0" wp14:anchorId="0FCAE33E" wp14:editId="757C8568">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firstLine="567"/>
        <w:jc w:val="center"/>
        <w:rPr>
          <w:bCs/>
          <w:lang w:bidi="en-US"/>
        </w:rPr>
      </w:pPr>
      <w:r w:rsidRPr="00C829FF">
        <w:rPr>
          <w:b/>
          <w:sz w:val="20"/>
          <w:szCs w:val="20"/>
        </w:rPr>
        <w:t>Рисунок.</w:t>
      </w:r>
      <w:r w:rsidR="005E4BC2" w:rsidRPr="00C829FF">
        <w:rPr>
          <w:b/>
          <w:sz w:val="20"/>
          <w:szCs w:val="20"/>
        </w:rPr>
        <w:t xml:space="preserve"> </w:t>
      </w:r>
      <w:r w:rsidRPr="00C829FF">
        <w:rPr>
          <w:b/>
          <w:sz w:val="20"/>
          <w:szCs w:val="20"/>
        </w:rPr>
        <w:t>Среднегодовая повторяемость (%) направлений ветра по кварталам</w:t>
      </w:r>
      <w:r w:rsidRPr="00C829FF">
        <w:rPr>
          <w:sz w:val="20"/>
          <w:szCs w:val="20"/>
        </w:rPr>
        <w:t>.</w:t>
      </w:r>
    </w:p>
    <w:p w:rsidR="00FB7DF5" w:rsidRPr="00C829FF" w:rsidRDefault="00FB7DF5" w:rsidP="005E4BC2">
      <w:pPr>
        <w:widowControl w:val="0"/>
        <w:spacing w:line="360" w:lineRule="auto"/>
        <w:ind w:right="-568" w:firstLine="709"/>
        <w:jc w:val="both"/>
        <w:rPr>
          <w:bCs/>
          <w:sz w:val="28"/>
          <w:szCs w:val="28"/>
          <w:lang w:bidi="en-US"/>
        </w:rPr>
      </w:pPr>
    </w:p>
    <w:p w:rsidR="00CB154F" w:rsidRPr="00C829FF" w:rsidRDefault="00CB154F" w:rsidP="005E4BC2">
      <w:pPr>
        <w:widowControl w:val="0"/>
        <w:ind w:right="-568" w:firstLine="709"/>
        <w:jc w:val="both"/>
        <w:rPr>
          <w:sz w:val="28"/>
          <w:szCs w:val="28"/>
        </w:rPr>
      </w:pPr>
      <w:r w:rsidRPr="00C829FF">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Показатель</w:t>
            </w:r>
          </w:p>
        </w:tc>
      </w:tr>
      <w:tr w:rsidR="00CB154F" w:rsidRPr="00C829FF"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18 м/сек;</w:t>
            </w:r>
          </w:p>
        </w:tc>
      </w:tr>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21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22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23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24 м/сек.</w:t>
            </w:r>
          </w:p>
        </w:tc>
      </w:tr>
    </w:tbl>
    <w:p w:rsidR="00CB154F" w:rsidRPr="00C829FF" w:rsidRDefault="00CB154F" w:rsidP="005E4BC2">
      <w:pPr>
        <w:spacing w:line="360" w:lineRule="auto"/>
        <w:ind w:right="-568" w:firstLine="709"/>
        <w:jc w:val="both"/>
        <w:rPr>
          <w:bCs/>
          <w:lang w:bidi="en-US"/>
        </w:rPr>
      </w:pPr>
    </w:p>
    <w:p w:rsidR="00CB154F" w:rsidRPr="00C829FF" w:rsidRDefault="00CB154F" w:rsidP="005E4BC2">
      <w:pPr>
        <w:ind w:right="-568" w:firstLine="709"/>
        <w:jc w:val="both"/>
        <w:rPr>
          <w:bCs/>
          <w:sz w:val="28"/>
          <w:szCs w:val="28"/>
          <w:lang w:bidi="en-US"/>
        </w:rPr>
      </w:pPr>
      <w:r w:rsidRPr="00C829FF">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w:t>
      </w:r>
      <w:r w:rsidR="004C03F4" w:rsidRPr="00C829FF">
        <w:rPr>
          <w:bCs/>
          <w:sz w:val="28"/>
          <w:szCs w:val="28"/>
          <w:lang w:bidi="en-US"/>
        </w:rPr>
        <w:t>составляет 20</w:t>
      </w:r>
      <w:r w:rsidRPr="00C829FF">
        <w:rPr>
          <w:bCs/>
          <w:sz w:val="28"/>
          <w:szCs w:val="28"/>
          <w:lang w:bidi="en-US"/>
        </w:rPr>
        <w:t>-30%. Увеличение повторяемости слабых ветров и штилей отмечается в летние месяцы, достигая максимума в августе.</w:t>
      </w:r>
    </w:p>
    <w:p w:rsidR="00CB154F" w:rsidRPr="00C829FF" w:rsidRDefault="00CB154F" w:rsidP="005E4BC2">
      <w:pPr>
        <w:ind w:right="-568" w:firstLine="709"/>
        <w:jc w:val="both"/>
        <w:rPr>
          <w:b/>
          <w:sz w:val="28"/>
          <w:szCs w:val="28"/>
        </w:rPr>
      </w:pPr>
      <w:r w:rsidRPr="00C829FF">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C829FF">
        <w:rPr>
          <w:bCs/>
          <w:lang w:bidi="en-US"/>
        </w:rPr>
        <w:t xml:space="preserve"> </w:t>
      </w:r>
      <w:r w:rsidRPr="00C829FF">
        <w:rPr>
          <w:bCs/>
          <w:sz w:val="28"/>
          <w:szCs w:val="28"/>
          <w:lang w:bidi="en-US"/>
        </w:rPr>
        <w:t xml:space="preserve">обусловленный </w:t>
      </w:r>
      <w:r w:rsidR="004C03F4" w:rsidRPr="00C829FF">
        <w:rPr>
          <w:bCs/>
          <w:sz w:val="28"/>
          <w:szCs w:val="28"/>
          <w:lang w:bidi="en-US"/>
        </w:rPr>
        <w:t>метеорологическими условиями,</w:t>
      </w:r>
      <w:r w:rsidRPr="00C829FF">
        <w:rPr>
          <w:bCs/>
          <w:sz w:val="28"/>
          <w:szCs w:val="28"/>
          <w:lang w:bidi="en-US"/>
        </w:rPr>
        <w:t xml:space="preserve"> может отмечаться летом и зимой.</w:t>
      </w:r>
    </w:p>
    <w:p w:rsidR="00621883" w:rsidRPr="00C829FF" w:rsidRDefault="00621883"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t xml:space="preserve">1.2 </w:t>
      </w:r>
      <w:r w:rsidR="00CB154F" w:rsidRPr="00C829FF">
        <w:rPr>
          <w:b/>
          <w:sz w:val="28"/>
          <w:szCs w:val="28"/>
        </w:rPr>
        <w:t xml:space="preserve">Социально-демографический состав и плотность населения на территории </w:t>
      </w:r>
      <w:r w:rsidR="00A53F96">
        <w:rPr>
          <w:b/>
          <w:sz w:val="28"/>
          <w:szCs w:val="28"/>
        </w:rPr>
        <w:t>Ясеновского</w:t>
      </w:r>
      <w:r w:rsidR="00D51952" w:rsidRPr="00C829FF">
        <w:rPr>
          <w:b/>
          <w:sz w:val="28"/>
          <w:szCs w:val="28"/>
        </w:rPr>
        <w:t xml:space="preserve"> сельсовета</w:t>
      </w:r>
      <w:r w:rsidR="00C905DA" w:rsidRPr="00C829FF">
        <w:rPr>
          <w:b/>
          <w:sz w:val="28"/>
          <w:szCs w:val="28"/>
        </w:rPr>
        <w:t xml:space="preserve"> </w:t>
      </w:r>
      <w:r w:rsidR="00D51952" w:rsidRPr="00C829FF">
        <w:rPr>
          <w:b/>
          <w:sz w:val="28"/>
          <w:szCs w:val="28"/>
        </w:rPr>
        <w:t>Горшеченского района</w:t>
      </w:r>
      <w:r w:rsidR="00CB154F" w:rsidRPr="00C829FF">
        <w:rPr>
          <w:b/>
          <w:sz w:val="28"/>
          <w:szCs w:val="28"/>
        </w:rPr>
        <w:t xml:space="preserve"> </w:t>
      </w:r>
      <w:r w:rsidR="004C03F4" w:rsidRPr="00C829FF">
        <w:rPr>
          <w:b/>
          <w:sz w:val="28"/>
          <w:szCs w:val="28"/>
        </w:rPr>
        <w:t>Курской области</w:t>
      </w:r>
    </w:p>
    <w:p w:rsidR="00CB154F" w:rsidRPr="00C829FF" w:rsidRDefault="00CB154F" w:rsidP="005E4BC2">
      <w:pPr>
        <w:ind w:right="-568" w:firstLine="709"/>
        <w:jc w:val="both"/>
        <w:rPr>
          <w:sz w:val="28"/>
          <w:szCs w:val="28"/>
        </w:rPr>
      </w:pPr>
      <w:r w:rsidRPr="00C829FF">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w:t>
      </w:r>
      <w:r w:rsidRPr="00C829FF">
        <w:rPr>
          <w:sz w:val="28"/>
          <w:szCs w:val="28"/>
        </w:rPr>
        <w:lastRenderedPageBreak/>
        <w:t xml:space="preserve">воспроизводства населения между городами и сельской местностью, а также основное направление </w:t>
      </w:r>
      <w:r w:rsidR="004C03F4" w:rsidRPr="00C829FF">
        <w:rPr>
          <w:sz w:val="28"/>
          <w:szCs w:val="28"/>
        </w:rPr>
        <w:t>внутри региональных</w:t>
      </w:r>
      <w:r w:rsidRPr="00C829FF">
        <w:rPr>
          <w:sz w:val="28"/>
          <w:szCs w:val="28"/>
        </w:rPr>
        <w:t xml:space="preserve"> миграционных потоков.</w:t>
      </w:r>
    </w:p>
    <w:p w:rsidR="00CB154F" w:rsidRPr="00C829FF" w:rsidRDefault="00C60BA8" w:rsidP="005E4BC2">
      <w:pPr>
        <w:ind w:right="-568" w:firstLine="709"/>
        <w:jc w:val="both"/>
        <w:rPr>
          <w:sz w:val="28"/>
          <w:szCs w:val="28"/>
        </w:rPr>
      </w:pPr>
      <w:r>
        <w:rPr>
          <w:sz w:val="28"/>
          <w:szCs w:val="28"/>
        </w:rPr>
        <w:t>Ясеновский</w:t>
      </w:r>
      <w:r w:rsidR="00D51952" w:rsidRPr="00C829FF">
        <w:rPr>
          <w:sz w:val="28"/>
          <w:szCs w:val="28"/>
        </w:rPr>
        <w:t xml:space="preserve"> сельсовет </w:t>
      </w:r>
      <w:r w:rsidR="00CB154F" w:rsidRPr="00C829FF">
        <w:rPr>
          <w:sz w:val="28"/>
          <w:szCs w:val="28"/>
        </w:rPr>
        <w:t xml:space="preserve">на фоне демографической ситуации, сложившейся в сельской местности </w:t>
      </w:r>
      <w:r w:rsidR="00D51952" w:rsidRPr="00C829FF">
        <w:rPr>
          <w:sz w:val="28"/>
          <w:szCs w:val="28"/>
        </w:rPr>
        <w:t>Горшеченского района</w:t>
      </w:r>
      <w:r w:rsidR="00CB154F" w:rsidRPr="00C829FF">
        <w:rPr>
          <w:sz w:val="28"/>
          <w:szCs w:val="28"/>
        </w:rPr>
        <w:t xml:space="preserve">, характеризуется незначительным приростом численности населения, что иллюстрирует направленность </w:t>
      </w:r>
      <w:r w:rsidR="004C03F4" w:rsidRPr="00C829FF">
        <w:rPr>
          <w:sz w:val="28"/>
          <w:szCs w:val="28"/>
        </w:rPr>
        <w:t>внутри региональных</w:t>
      </w:r>
      <w:r w:rsidR="00CB154F" w:rsidRPr="00C829FF">
        <w:rPr>
          <w:sz w:val="28"/>
          <w:szCs w:val="28"/>
        </w:rPr>
        <w:t xml:space="preserve"> и внутрирайонных миграционных потоков «село» - «город».</w:t>
      </w:r>
    </w:p>
    <w:p w:rsidR="00CB154F" w:rsidRPr="00C829FF" w:rsidRDefault="00CB154F" w:rsidP="005E4BC2">
      <w:pPr>
        <w:ind w:right="-568" w:firstLine="709"/>
        <w:jc w:val="both"/>
        <w:rPr>
          <w:sz w:val="28"/>
          <w:szCs w:val="28"/>
        </w:rPr>
      </w:pPr>
      <w:r w:rsidRPr="00C829FF">
        <w:rPr>
          <w:sz w:val="28"/>
          <w:szCs w:val="28"/>
        </w:rPr>
        <w:t>Основными характеристиками современной демографической ситуации в сельсовете являются следующие:</w:t>
      </w:r>
    </w:p>
    <w:p w:rsidR="00CB154F" w:rsidRPr="00C829FF" w:rsidRDefault="00CB154F" w:rsidP="005E4BC2">
      <w:pPr>
        <w:numPr>
          <w:ilvl w:val="0"/>
          <w:numId w:val="21"/>
        </w:numPr>
        <w:suppressAutoHyphens/>
        <w:ind w:left="0" w:right="-568" w:firstLine="709"/>
        <w:jc w:val="both"/>
        <w:rPr>
          <w:sz w:val="28"/>
          <w:szCs w:val="28"/>
        </w:rPr>
      </w:pPr>
      <w:r w:rsidRPr="00C829FF">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низкий уровень рождаемости, недостаточный для простого замещения родителей их детьми;</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высокий уровень смертности населения, особенно в трудоспособном возрасте;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низкие показатели продолжительности жизни населения;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приток мигрантов, частично компенсирующий естественную убыль населения.</w:t>
      </w:r>
    </w:p>
    <w:p w:rsidR="00CB154F" w:rsidRPr="00C829FF" w:rsidRDefault="00CB154F" w:rsidP="005E4BC2">
      <w:pPr>
        <w:widowControl w:val="0"/>
        <w:ind w:right="-568" w:firstLine="709"/>
        <w:jc w:val="both"/>
        <w:rPr>
          <w:sz w:val="28"/>
          <w:szCs w:val="28"/>
        </w:rPr>
      </w:pPr>
      <w:r w:rsidRPr="00C829FF">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A53F96">
        <w:rPr>
          <w:sz w:val="28"/>
          <w:szCs w:val="28"/>
        </w:rPr>
        <w:t>Ясеновского</w:t>
      </w:r>
      <w:r w:rsidR="00D51952" w:rsidRPr="00C829FF">
        <w:rPr>
          <w:sz w:val="28"/>
          <w:szCs w:val="28"/>
        </w:rPr>
        <w:t xml:space="preserve"> сельсовета</w:t>
      </w:r>
      <w:r w:rsidRPr="00C829FF">
        <w:rPr>
          <w:sz w:val="28"/>
          <w:szCs w:val="28"/>
        </w:rPr>
        <w:t>.</w:t>
      </w:r>
    </w:p>
    <w:p w:rsidR="00CB154F" w:rsidRPr="00C829FF" w:rsidRDefault="00CB154F" w:rsidP="005E4BC2">
      <w:pPr>
        <w:widowControl w:val="0"/>
        <w:ind w:right="-568" w:firstLine="709"/>
        <w:jc w:val="both"/>
        <w:rPr>
          <w:sz w:val="28"/>
          <w:szCs w:val="28"/>
        </w:rPr>
      </w:pPr>
      <w:r w:rsidRPr="00C829FF">
        <w:rPr>
          <w:sz w:val="28"/>
          <w:szCs w:val="28"/>
        </w:rPr>
        <w:t>Составляемые ежегодно Росстатом среднесрочные демографические прогнозы</w:t>
      </w:r>
      <w:r w:rsidRPr="00C829FF">
        <w:rPr>
          <w:rStyle w:val="af9"/>
          <w:sz w:val="28"/>
          <w:szCs w:val="28"/>
        </w:rPr>
        <w:footnoteReference w:id="1"/>
      </w:r>
      <w:r w:rsidRPr="00C829FF">
        <w:rPr>
          <w:sz w:val="28"/>
          <w:szCs w:val="28"/>
        </w:rPr>
        <w:t xml:space="preserve"> содержат несколько устойчивых трендов по каждому демографическому показателю, к которым относятся:</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рождаемости на низком уровне, не обеспечивающем даже простое возобновление поколений;</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сокращение уровня младенческой смертности;</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смертности взрослого населения на высоком уровне;</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стагнация ожидаемой продолжительности жизни с незначительным медленным её увеличением у мужчин;</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миграционного прироста;</w:t>
      </w:r>
    </w:p>
    <w:p w:rsidR="00CB154F" w:rsidRPr="00C829FF" w:rsidRDefault="00CB154F" w:rsidP="005E4BC2">
      <w:pPr>
        <w:tabs>
          <w:tab w:val="left" w:pos="1276"/>
        </w:tabs>
        <w:ind w:right="-568" w:firstLine="709"/>
        <w:jc w:val="both"/>
        <w:rPr>
          <w:sz w:val="28"/>
          <w:szCs w:val="28"/>
        </w:rPr>
      </w:pPr>
      <w:r w:rsidRPr="00C829FF">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C829FF" w:rsidRDefault="00CB154F" w:rsidP="005E4BC2">
      <w:pPr>
        <w:tabs>
          <w:tab w:val="left" w:pos="1276"/>
        </w:tabs>
        <w:ind w:right="-568" w:firstLine="709"/>
        <w:jc w:val="both"/>
        <w:rPr>
          <w:sz w:val="28"/>
          <w:szCs w:val="28"/>
        </w:rPr>
      </w:pPr>
      <w:r w:rsidRPr="00C829FF">
        <w:rPr>
          <w:sz w:val="28"/>
          <w:szCs w:val="28"/>
        </w:rPr>
        <w:t xml:space="preserve">- уменьшение численности населения страны. </w:t>
      </w:r>
    </w:p>
    <w:p w:rsidR="00CB154F" w:rsidRPr="00C829FF" w:rsidRDefault="00CB154F" w:rsidP="005E4BC2">
      <w:pPr>
        <w:tabs>
          <w:tab w:val="left" w:pos="1440"/>
        </w:tabs>
        <w:ind w:right="-568" w:firstLine="709"/>
        <w:jc w:val="both"/>
        <w:rPr>
          <w:sz w:val="28"/>
          <w:szCs w:val="28"/>
        </w:rPr>
      </w:pPr>
      <w:r w:rsidRPr="00C829FF">
        <w:rPr>
          <w:sz w:val="28"/>
          <w:szCs w:val="28"/>
        </w:rPr>
        <w:t>Прогнозная динамика важнейших демографических показателей представлена на рисунке ниже.</w:t>
      </w:r>
    </w:p>
    <w:p w:rsidR="00CB154F" w:rsidRPr="00C829FF" w:rsidRDefault="00CB154F" w:rsidP="005E4BC2">
      <w:pPr>
        <w:tabs>
          <w:tab w:val="left" w:pos="1440"/>
        </w:tabs>
        <w:spacing w:line="360" w:lineRule="auto"/>
        <w:ind w:right="-568"/>
        <w:jc w:val="center"/>
        <w:rPr>
          <w:b/>
          <w:sz w:val="20"/>
          <w:szCs w:val="20"/>
        </w:rPr>
      </w:pPr>
      <w:r w:rsidRPr="00C829FF">
        <w:rPr>
          <w:noProof/>
        </w:rPr>
        <w:lastRenderedPageBreak/>
        <w:drawing>
          <wp:inline distT="0" distB="0" distL="0" distR="0" wp14:anchorId="4516D659" wp14:editId="182A0002">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jc w:val="center"/>
      </w:pPr>
      <w:r w:rsidRPr="00C829FF">
        <w:rPr>
          <w:b/>
          <w:sz w:val="20"/>
          <w:szCs w:val="20"/>
        </w:rPr>
        <w:t>Рис.</w:t>
      </w:r>
      <w:r w:rsidR="00FB7DF5" w:rsidRPr="00C829FF">
        <w:rPr>
          <w:b/>
          <w:sz w:val="20"/>
          <w:szCs w:val="20"/>
        </w:rPr>
        <w:t xml:space="preserve"> </w:t>
      </w:r>
      <w:r w:rsidRPr="00C829FF">
        <w:rPr>
          <w:b/>
          <w:sz w:val="20"/>
          <w:szCs w:val="20"/>
        </w:rPr>
        <w:t>Динамика важнейших демографических показателей РФ в динамике до 20</w:t>
      </w:r>
      <w:r w:rsidR="00473283" w:rsidRPr="00C829FF">
        <w:rPr>
          <w:b/>
          <w:sz w:val="20"/>
          <w:szCs w:val="20"/>
        </w:rPr>
        <w:t>20</w:t>
      </w:r>
      <w:r w:rsidRPr="00C829FF">
        <w:rPr>
          <w:b/>
          <w:sz w:val="20"/>
          <w:szCs w:val="20"/>
        </w:rPr>
        <w:t xml:space="preserve"> года (по оценке ЦМАКП</w:t>
      </w:r>
      <w:r w:rsidRPr="00C829FF">
        <w:rPr>
          <w:rStyle w:val="af9"/>
          <w:b/>
          <w:sz w:val="20"/>
          <w:szCs w:val="20"/>
        </w:rPr>
        <w:footnoteReference w:id="2"/>
      </w:r>
      <w:r w:rsidRPr="00C829FF">
        <w:rPr>
          <w:b/>
          <w:sz w:val="20"/>
          <w:szCs w:val="20"/>
        </w:rPr>
        <w:t>).</w:t>
      </w:r>
    </w:p>
    <w:p w:rsidR="00F169D3" w:rsidRPr="00C829FF" w:rsidRDefault="00CB154F" w:rsidP="005E4BC2">
      <w:pPr>
        <w:ind w:right="-568" w:firstLine="709"/>
        <w:jc w:val="both"/>
        <w:rPr>
          <w:sz w:val="28"/>
          <w:szCs w:val="28"/>
        </w:rPr>
      </w:pPr>
      <w:r w:rsidRPr="00C829FF">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C829FF" w:rsidRDefault="00CB154F" w:rsidP="005E4BC2">
      <w:pPr>
        <w:ind w:right="-568" w:firstLine="709"/>
        <w:jc w:val="both"/>
        <w:rPr>
          <w:sz w:val="28"/>
          <w:szCs w:val="28"/>
        </w:rPr>
      </w:pPr>
      <w:r w:rsidRPr="00C829FF">
        <w:rPr>
          <w:sz w:val="28"/>
          <w:szCs w:val="28"/>
        </w:rPr>
        <w:t>Для Курской области характерны следующие тенденции демографических показателей:</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численности населения;</w:t>
      </w:r>
    </w:p>
    <w:p w:rsidR="00CB154F" w:rsidRPr="00C829FF" w:rsidRDefault="00CB154F" w:rsidP="005E4BC2">
      <w:pPr>
        <w:tabs>
          <w:tab w:val="left" w:pos="1276"/>
        </w:tabs>
        <w:ind w:right="-568" w:firstLine="709"/>
        <w:jc w:val="both"/>
        <w:rPr>
          <w:sz w:val="28"/>
          <w:szCs w:val="28"/>
        </w:rPr>
      </w:pPr>
      <w:r w:rsidRPr="00C829FF">
        <w:rPr>
          <w:sz w:val="28"/>
          <w:szCs w:val="28"/>
        </w:rPr>
        <w:t>- низкий уровень рождаемости, недостаточный для обеспечения устойчивого воспроизводства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постепенный рост удельного веса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сохраняющаяся миграционная убыль;</w:t>
      </w:r>
    </w:p>
    <w:p w:rsidR="00CB154F" w:rsidRPr="00C829FF" w:rsidRDefault="00CB154F" w:rsidP="005E4BC2">
      <w:pPr>
        <w:tabs>
          <w:tab w:val="left" w:pos="1276"/>
        </w:tabs>
        <w:ind w:right="-568" w:firstLine="709"/>
        <w:jc w:val="both"/>
        <w:rPr>
          <w:sz w:val="28"/>
          <w:szCs w:val="28"/>
        </w:rPr>
      </w:pPr>
      <w:r w:rsidRPr="00C829FF">
        <w:rPr>
          <w:sz w:val="28"/>
          <w:szCs w:val="28"/>
        </w:rPr>
        <w:t>- увеличение суммарного коэффициента рождаемости;</w:t>
      </w:r>
    </w:p>
    <w:p w:rsidR="00F169D3" w:rsidRPr="00C829FF" w:rsidRDefault="00CB154F" w:rsidP="005E4BC2">
      <w:pPr>
        <w:tabs>
          <w:tab w:val="left" w:pos="1276"/>
        </w:tabs>
        <w:ind w:right="-568" w:firstLine="709"/>
        <w:jc w:val="both"/>
        <w:rPr>
          <w:sz w:val="28"/>
          <w:szCs w:val="28"/>
        </w:rPr>
      </w:pPr>
      <w:r w:rsidRPr="00C829FF">
        <w:rPr>
          <w:sz w:val="28"/>
          <w:szCs w:val="28"/>
        </w:rPr>
        <w:t>- увеличение ожидаемой продолжительности жизни населения.</w:t>
      </w:r>
    </w:p>
    <w:p w:rsidR="00F169D3" w:rsidRPr="00C829FF" w:rsidRDefault="00CB154F" w:rsidP="005E4BC2">
      <w:pPr>
        <w:tabs>
          <w:tab w:val="left" w:pos="1276"/>
        </w:tabs>
        <w:ind w:right="-568" w:firstLine="709"/>
        <w:jc w:val="both"/>
        <w:rPr>
          <w:bCs/>
          <w:sz w:val="28"/>
          <w:szCs w:val="28"/>
        </w:rPr>
      </w:pPr>
      <w:r w:rsidRPr="00C829FF">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C829FF">
        <w:rPr>
          <w:bCs/>
          <w:sz w:val="28"/>
          <w:szCs w:val="28"/>
        </w:rPr>
        <w:t>Курской области.</w:t>
      </w:r>
    </w:p>
    <w:p w:rsidR="00CB154F" w:rsidRPr="00C829FF" w:rsidRDefault="00CB154F" w:rsidP="005E4BC2">
      <w:pPr>
        <w:tabs>
          <w:tab w:val="left" w:pos="1276"/>
        </w:tabs>
        <w:ind w:right="-568" w:firstLine="709"/>
        <w:jc w:val="both"/>
        <w:rPr>
          <w:sz w:val="28"/>
          <w:szCs w:val="28"/>
        </w:rPr>
      </w:pPr>
      <w:r w:rsidRPr="00C829FF">
        <w:rPr>
          <w:bCs/>
          <w:sz w:val="28"/>
          <w:szCs w:val="28"/>
        </w:rPr>
        <w:t>Общая чи</w:t>
      </w:r>
      <w:r w:rsidRPr="00C829FF">
        <w:rPr>
          <w:sz w:val="28"/>
          <w:szCs w:val="28"/>
        </w:rPr>
        <w:t xml:space="preserve">сленность населения, проживающего на сегодняшний день в </w:t>
      </w:r>
      <w:proofErr w:type="spellStart"/>
      <w:r w:rsidR="00C60BA8">
        <w:rPr>
          <w:sz w:val="28"/>
          <w:szCs w:val="28"/>
        </w:rPr>
        <w:t>Ясеновском</w:t>
      </w:r>
      <w:proofErr w:type="spellEnd"/>
      <w:r w:rsidRPr="00C829FF">
        <w:rPr>
          <w:sz w:val="28"/>
          <w:szCs w:val="28"/>
        </w:rPr>
        <w:t xml:space="preserve"> сельсовете, составляет </w:t>
      </w:r>
      <w:r w:rsidR="00C60BA8">
        <w:rPr>
          <w:sz w:val="28"/>
          <w:szCs w:val="28"/>
        </w:rPr>
        <w:t>1040</w:t>
      </w:r>
      <w:r w:rsidRPr="00C829FF">
        <w:rPr>
          <w:sz w:val="28"/>
          <w:szCs w:val="28"/>
        </w:rPr>
        <w:t xml:space="preserve"> человека или 6,</w:t>
      </w:r>
      <w:r w:rsidR="00C60BA8">
        <w:rPr>
          <w:sz w:val="28"/>
          <w:szCs w:val="28"/>
        </w:rPr>
        <w:t>45</w:t>
      </w:r>
      <w:r w:rsidRPr="00C829FF">
        <w:rPr>
          <w:sz w:val="28"/>
          <w:szCs w:val="28"/>
        </w:rPr>
        <w:t xml:space="preserve"> % жителей </w:t>
      </w:r>
      <w:r w:rsidR="00D51952" w:rsidRPr="00C829FF">
        <w:rPr>
          <w:sz w:val="28"/>
          <w:szCs w:val="28"/>
        </w:rPr>
        <w:t>Горшеченского района</w:t>
      </w:r>
      <w:r w:rsidRPr="00C829FF">
        <w:rPr>
          <w:sz w:val="28"/>
          <w:szCs w:val="28"/>
        </w:rPr>
        <w:t>. Средний состав семьи – 3 человека.</w:t>
      </w: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CB154F" w:rsidRPr="00C829FF" w:rsidRDefault="00CB154F" w:rsidP="005E4BC2">
      <w:pPr>
        <w:spacing w:before="120" w:after="120"/>
        <w:ind w:right="-568"/>
        <w:jc w:val="center"/>
        <w:rPr>
          <w:bCs/>
        </w:rPr>
      </w:pPr>
      <w:r w:rsidRPr="00C829FF">
        <w:rPr>
          <w:bCs/>
        </w:rPr>
        <w:lastRenderedPageBreak/>
        <w:t xml:space="preserve">Таблица 1 – Численность населения в границах </w:t>
      </w:r>
      <w:r w:rsidR="00A53F96">
        <w:t>Ясеновского</w:t>
      </w:r>
      <w:r w:rsidR="00D51952" w:rsidRPr="00C829FF">
        <w:t xml:space="preserve"> сельсовета </w:t>
      </w:r>
      <w:r w:rsidRPr="00C829FF">
        <w:rPr>
          <w:bCs/>
        </w:rPr>
        <w:t>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C829FF"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w:t>
            </w:r>
          </w:p>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6126FE">
            <w:pPr>
              <w:ind w:right="137"/>
              <w:jc w:val="center"/>
              <w:rPr>
                <w:b/>
                <w:sz w:val="20"/>
                <w:szCs w:val="20"/>
                <w:shd w:val="clear" w:color="auto" w:fill="FFFFFF"/>
              </w:rPr>
            </w:pPr>
            <w:r w:rsidRPr="00C829FF">
              <w:rPr>
                <w:b/>
                <w:sz w:val="20"/>
                <w:szCs w:val="20"/>
                <w:shd w:val="clear" w:color="auto" w:fill="FFFFFF"/>
              </w:rPr>
              <w:t>Число</w:t>
            </w:r>
            <w:r w:rsidR="00F169D3" w:rsidRPr="00C829FF">
              <w:rPr>
                <w:b/>
                <w:sz w:val="20"/>
                <w:szCs w:val="20"/>
                <w:shd w:val="clear" w:color="auto" w:fill="FFFFFF"/>
              </w:rPr>
              <w:t xml:space="preserve"> </w:t>
            </w:r>
            <w:r w:rsidRPr="00C829FF">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6126FE">
            <w:pPr>
              <w:ind w:right="283"/>
              <w:jc w:val="center"/>
            </w:pPr>
            <w:r w:rsidRPr="00C829FF">
              <w:rPr>
                <w:b/>
                <w:sz w:val="20"/>
                <w:szCs w:val="20"/>
                <w:shd w:val="clear" w:color="auto" w:fill="FFFFFF"/>
              </w:rPr>
              <w:t>Общая</w:t>
            </w:r>
            <w:r w:rsidR="00F169D3" w:rsidRPr="00C829FF">
              <w:rPr>
                <w:b/>
                <w:sz w:val="20"/>
                <w:szCs w:val="20"/>
                <w:shd w:val="clear" w:color="auto" w:fill="FFFFFF"/>
              </w:rPr>
              <w:t xml:space="preserve"> </w:t>
            </w:r>
            <w:r w:rsidRPr="00C829FF">
              <w:rPr>
                <w:b/>
                <w:sz w:val="20"/>
                <w:szCs w:val="20"/>
                <w:shd w:val="clear" w:color="auto" w:fill="FFFFFF"/>
              </w:rPr>
              <w:t>численность,</w:t>
            </w:r>
            <w:r w:rsidR="00F169D3" w:rsidRPr="00C829FF">
              <w:rPr>
                <w:b/>
                <w:sz w:val="20"/>
                <w:szCs w:val="20"/>
                <w:shd w:val="clear" w:color="auto" w:fill="FFFFFF"/>
              </w:rPr>
              <w:t xml:space="preserve"> </w:t>
            </w:r>
            <w:r w:rsidRPr="00C829FF">
              <w:rPr>
                <w:b/>
                <w:sz w:val="20"/>
                <w:szCs w:val="20"/>
                <w:shd w:val="clear" w:color="auto" w:fill="FFFFFF"/>
              </w:rPr>
              <w:t>чел.</w:t>
            </w:r>
          </w:p>
        </w:tc>
      </w:tr>
      <w:tr w:rsidR="00CB154F" w:rsidRPr="00C829FF"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D51952">
            <w:pPr>
              <w:ind w:left="147" w:right="136"/>
              <w:jc w:val="center"/>
              <w:rPr>
                <w:b/>
                <w:spacing w:val="10"/>
                <w:sz w:val="20"/>
                <w:szCs w:val="20"/>
                <w:shd w:val="clear" w:color="auto" w:fill="FFFFFF"/>
              </w:rPr>
            </w:pPr>
            <w:proofErr w:type="spellStart"/>
            <w:r w:rsidRPr="00C829FF">
              <w:rPr>
                <w:b/>
                <w:sz w:val="20"/>
                <w:szCs w:val="20"/>
                <w:shd w:val="clear" w:color="auto" w:fill="FFFFFF"/>
              </w:rPr>
              <w:t>от</w:t>
            </w:r>
            <w:r w:rsidRPr="00C829FF">
              <w:rPr>
                <w:b/>
                <w:spacing w:val="10"/>
                <w:sz w:val="20"/>
                <w:szCs w:val="20"/>
                <w:shd w:val="clear" w:color="auto" w:fill="FFFFFF"/>
              </w:rPr>
              <w:t>районного</w:t>
            </w:r>
            <w:proofErr w:type="spellEnd"/>
            <w:r w:rsidRPr="00C829FF">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D51952">
            <w:pPr>
              <w:ind w:left="289" w:right="137"/>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r>
      <w:tr w:rsidR="00C905DA" w:rsidRPr="00C829FF" w:rsidTr="00A53F96">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A53F96">
            <w:pPr>
              <w:ind w:right="-289"/>
              <w:jc w:val="center"/>
              <w:rPr>
                <w:sz w:val="20"/>
                <w:szCs w:val="20"/>
                <w:shd w:val="clear" w:color="auto" w:fill="FFFFFF"/>
              </w:rPr>
            </w:pPr>
            <w:r w:rsidRPr="00C829FF">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A53F96">
            <w:pPr>
              <w:rPr>
                <w:sz w:val="20"/>
                <w:szCs w:val="20"/>
              </w:rPr>
            </w:pPr>
            <w:r w:rsidRPr="00C829FF">
              <w:rPr>
                <w:sz w:val="20"/>
                <w:szCs w:val="20"/>
              </w:rPr>
              <w:t>с. Нижние Борки</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F082A" w:rsidP="00A53F96">
            <w:pPr>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A53F96">
            <w:pPr>
              <w:jc w:val="center"/>
              <w:rPr>
                <w:sz w:val="20"/>
                <w:szCs w:val="20"/>
              </w:rPr>
            </w:pPr>
            <w:r w:rsidRPr="00C829FF">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F082A" w:rsidP="00A53F96">
            <w:pPr>
              <w:jc w:val="center"/>
              <w:rPr>
                <w:sz w:val="20"/>
                <w:szCs w:val="20"/>
              </w:rPr>
            </w:pPr>
            <w:r>
              <w:rPr>
                <w:sz w:val="20"/>
                <w:szCs w:val="20"/>
              </w:rPr>
              <w:t>290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F082A" w:rsidP="00BC067F">
            <w:pPr>
              <w:ind w:left="-407" w:right="131"/>
              <w:jc w:val="center"/>
              <w:rPr>
                <w:sz w:val="20"/>
                <w:szCs w:val="20"/>
              </w:rPr>
            </w:pPr>
            <w:r>
              <w:rPr>
                <w:sz w:val="20"/>
                <w:szCs w:val="20"/>
              </w:rPr>
              <w:t>710</w:t>
            </w:r>
          </w:p>
        </w:tc>
      </w:tr>
      <w:tr w:rsidR="00C905DA" w:rsidRPr="00C829FF" w:rsidTr="00A53F96">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A53F96">
            <w:pPr>
              <w:ind w:right="-289"/>
              <w:jc w:val="center"/>
              <w:rPr>
                <w:sz w:val="20"/>
                <w:szCs w:val="20"/>
                <w:shd w:val="clear" w:color="auto" w:fill="FFFFFF"/>
              </w:rPr>
            </w:pPr>
            <w:r w:rsidRPr="00C829FF">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A53F96">
            <w:pPr>
              <w:rPr>
                <w:sz w:val="20"/>
                <w:szCs w:val="20"/>
              </w:rPr>
            </w:pPr>
            <w:r w:rsidRPr="00C829FF">
              <w:rPr>
                <w:sz w:val="20"/>
                <w:szCs w:val="20"/>
              </w:rPr>
              <w:t>с. Болото</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F082A" w:rsidP="00A53F96">
            <w:pPr>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A53F96">
            <w:pPr>
              <w:jc w:val="center"/>
              <w:rPr>
                <w:sz w:val="20"/>
                <w:szCs w:val="20"/>
              </w:rPr>
            </w:pPr>
            <w:r w:rsidRPr="00C829FF">
              <w:rPr>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F082A" w:rsidP="00A53F96">
            <w:pPr>
              <w:jc w:val="center"/>
              <w:rPr>
                <w:sz w:val="20"/>
                <w:szCs w:val="20"/>
              </w:rPr>
            </w:pPr>
            <w:r>
              <w:rPr>
                <w:sz w:val="20"/>
                <w:szCs w:val="20"/>
              </w:rPr>
              <w:t>170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F082A" w:rsidP="00BC067F">
            <w:pPr>
              <w:ind w:left="-407" w:right="131"/>
              <w:jc w:val="center"/>
              <w:rPr>
                <w:sz w:val="20"/>
                <w:szCs w:val="20"/>
              </w:rPr>
            </w:pPr>
            <w:r>
              <w:rPr>
                <w:sz w:val="20"/>
                <w:szCs w:val="20"/>
              </w:rPr>
              <w:t>330</w:t>
            </w:r>
          </w:p>
        </w:tc>
      </w:tr>
      <w:tr w:rsidR="00C905DA" w:rsidRPr="00C829FF"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905DA" w:rsidRPr="00C829FF" w:rsidRDefault="00C905DA" w:rsidP="00A53F96">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CF082A" w:rsidP="00A53F96">
            <w:pPr>
              <w:ind w:right="137"/>
              <w:jc w:val="center"/>
              <w:rPr>
                <w:b/>
                <w:sz w:val="20"/>
                <w:szCs w:val="20"/>
              </w:rPr>
            </w:pPr>
            <w:r>
              <w:rPr>
                <w:b/>
                <w:sz w:val="20"/>
                <w:szCs w:val="20"/>
              </w:rPr>
              <w:t>460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CF082A" w:rsidP="00BC067F">
            <w:pPr>
              <w:ind w:left="-407" w:right="131"/>
              <w:jc w:val="center"/>
              <w:rPr>
                <w:sz w:val="20"/>
                <w:szCs w:val="20"/>
              </w:rPr>
            </w:pPr>
            <w:r>
              <w:rPr>
                <w:sz w:val="20"/>
                <w:szCs w:val="20"/>
              </w:rPr>
              <w:t>1040</w:t>
            </w:r>
          </w:p>
        </w:tc>
      </w:tr>
    </w:tbl>
    <w:p w:rsidR="00CB154F" w:rsidRPr="00C829FF" w:rsidRDefault="00CB154F" w:rsidP="005E4BC2">
      <w:pPr>
        <w:spacing w:before="120" w:after="120"/>
        <w:ind w:right="-568" w:firstLine="709"/>
        <w:jc w:val="both"/>
        <w:rPr>
          <w:bCs/>
        </w:rPr>
      </w:pPr>
      <w:r w:rsidRPr="00C829FF">
        <w:rPr>
          <w:bCs/>
        </w:rPr>
        <w:t xml:space="preserve">Таблица 2 – Динамика численности населения населенных пунктов </w:t>
      </w:r>
      <w:r w:rsidR="00A53F96">
        <w:rPr>
          <w:bCs/>
        </w:rPr>
        <w:t>Ясеновского</w:t>
      </w:r>
      <w:r w:rsidR="00D51952" w:rsidRPr="00C829FF">
        <w:rPr>
          <w:bCs/>
        </w:rPr>
        <w:t xml:space="preserve"> </w:t>
      </w:r>
      <w:proofErr w:type="gramStart"/>
      <w:r w:rsidR="00D51952" w:rsidRPr="00C829FF">
        <w:rPr>
          <w:bCs/>
        </w:rPr>
        <w:t>сельсовета</w:t>
      </w:r>
      <w:r w:rsidRPr="00C829FF">
        <w:rPr>
          <w:bCs/>
        </w:rPr>
        <w:t>(</w:t>
      </w:r>
      <w:proofErr w:type="gramEnd"/>
      <w:r w:rsidRPr="00C829FF">
        <w:rPr>
          <w:bCs/>
        </w:rPr>
        <w:t>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C829FF"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236"/>
              <w:jc w:val="center"/>
              <w:rPr>
                <w:b/>
                <w:bCs/>
                <w:sz w:val="20"/>
                <w:szCs w:val="20"/>
              </w:rPr>
            </w:pPr>
            <w:r w:rsidRPr="00C829FF">
              <w:rPr>
                <w:b/>
                <w:bCs/>
                <w:sz w:val="20"/>
                <w:szCs w:val="20"/>
              </w:rPr>
              <w:t>№</w:t>
            </w:r>
          </w:p>
          <w:p w:rsidR="00CB154F" w:rsidRPr="00C829FF" w:rsidRDefault="00CB154F" w:rsidP="00BC067F">
            <w:pPr>
              <w:widowControl w:val="0"/>
              <w:ind w:right="-236"/>
              <w:jc w:val="center"/>
              <w:rPr>
                <w:b/>
                <w:bCs/>
                <w:sz w:val="20"/>
                <w:szCs w:val="20"/>
              </w:rPr>
            </w:pPr>
            <w:r w:rsidRPr="00C829FF">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C829FF" w:rsidRDefault="00CB154F" w:rsidP="00C905DA">
            <w:pPr>
              <w:widowControl w:val="0"/>
              <w:ind w:right="165"/>
              <w:jc w:val="center"/>
              <w:rPr>
                <w:b/>
                <w:bCs/>
                <w:spacing w:val="10"/>
                <w:sz w:val="20"/>
                <w:szCs w:val="20"/>
              </w:rPr>
            </w:pPr>
            <w:r w:rsidRPr="00C829FF">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146"/>
              <w:jc w:val="center"/>
              <w:rPr>
                <w:b/>
                <w:sz w:val="20"/>
                <w:szCs w:val="20"/>
              </w:rPr>
            </w:pPr>
            <w:r w:rsidRPr="00C829FF">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widowControl w:val="0"/>
              <w:ind w:right="-568"/>
              <w:jc w:val="both"/>
            </w:pPr>
            <w:r w:rsidRPr="00C829FF">
              <w:rPr>
                <w:b/>
                <w:sz w:val="20"/>
                <w:szCs w:val="20"/>
              </w:rPr>
              <w:t>Количество населения, человек</w:t>
            </w:r>
          </w:p>
        </w:tc>
      </w:tr>
      <w:tr w:rsidR="00CB154F" w:rsidRPr="00C829FF" w:rsidTr="005E4BC2">
        <w:trPr>
          <w:cantSplit/>
          <w:trHeight w:hRule="exact" w:val="742"/>
        </w:trPr>
        <w:tc>
          <w:tcPr>
            <w:tcW w:w="640" w:type="dxa"/>
            <w:vMerge/>
            <w:tcBorders>
              <w:left w:val="single" w:sz="4" w:space="0" w:color="000000"/>
            </w:tcBorders>
            <w:shd w:val="clear" w:color="auto" w:fill="FFFFFF"/>
            <w:vAlign w:val="center"/>
          </w:tcPr>
          <w:p w:rsidR="00CB154F" w:rsidRPr="00C829FF" w:rsidRDefault="00CB154F" w:rsidP="00BC067F">
            <w:pPr>
              <w:widowControl w:val="0"/>
              <w:snapToGrid w:val="0"/>
              <w:ind w:right="-236"/>
              <w:jc w:val="center"/>
              <w:rPr>
                <w:b/>
                <w:bCs/>
                <w:sz w:val="20"/>
                <w:szCs w:val="20"/>
              </w:rPr>
            </w:pPr>
          </w:p>
        </w:tc>
        <w:tc>
          <w:tcPr>
            <w:tcW w:w="2385"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C829FF" w:rsidRDefault="00CB154F" w:rsidP="00C905DA">
            <w:pPr>
              <w:widowControl w:val="0"/>
              <w:ind w:left="261" w:right="142"/>
              <w:jc w:val="center"/>
              <w:rPr>
                <w:b/>
                <w:sz w:val="20"/>
                <w:szCs w:val="20"/>
              </w:rPr>
            </w:pPr>
            <w:r w:rsidRPr="00C829FF">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C829FF" w:rsidRDefault="00CB154F" w:rsidP="00C905DA">
            <w:pPr>
              <w:widowControl w:val="0"/>
              <w:shd w:val="clear" w:color="auto" w:fill="FFFFFF"/>
              <w:ind w:left="125" w:right="102"/>
              <w:jc w:val="center"/>
              <w:rPr>
                <w:b/>
                <w:bCs/>
                <w:sz w:val="20"/>
                <w:szCs w:val="20"/>
              </w:rPr>
            </w:pPr>
            <w:r w:rsidRPr="00C829FF">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C829FF" w:rsidRDefault="00CB154F" w:rsidP="00BC067F">
            <w:pPr>
              <w:widowControl w:val="0"/>
              <w:ind w:left="160" w:right="130"/>
              <w:jc w:val="both"/>
            </w:pPr>
            <w:r w:rsidRPr="00C829FF">
              <w:rPr>
                <w:b/>
                <w:bCs/>
                <w:sz w:val="20"/>
                <w:szCs w:val="20"/>
              </w:rPr>
              <w:t>ВСЕГО</w:t>
            </w:r>
          </w:p>
        </w:tc>
      </w:tr>
      <w:tr w:rsidR="00BC067F" w:rsidRPr="00C829FF" w:rsidTr="00A53F96">
        <w:trPr>
          <w:trHeight w:hRule="exact" w:val="286"/>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1.</w:t>
            </w:r>
          </w:p>
        </w:tc>
        <w:tc>
          <w:tcPr>
            <w:tcW w:w="2385" w:type="dxa"/>
            <w:tcBorders>
              <w:top w:val="single" w:sz="4" w:space="0" w:color="000000"/>
              <w:left w:val="single" w:sz="4" w:space="0" w:color="000000"/>
            </w:tcBorders>
            <w:shd w:val="clear" w:color="auto" w:fill="FFFFFF"/>
            <w:vAlign w:val="center"/>
          </w:tcPr>
          <w:p w:rsidR="00BC067F" w:rsidRPr="00C829FF" w:rsidRDefault="00BC067F" w:rsidP="00A53F96">
            <w:pPr>
              <w:rPr>
                <w:sz w:val="20"/>
                <w:szCs w:val="20"/>
              </w:rPr>
            </w:pPr>
            <w:r w:rsidRPr="00C829FF">
              <w:rPr>
                <w:sz w:val="20"/>
                <w:szCs w:val="20"/>
              </w:rPr>
              <w:t>с. Нижние Борки</w:t>
            </w:r>
          </w:p>
        </w:tc>
        <w:tc>
          <w:tcPr>
            <w:tcW w:w="1399" w:type="dxa"/>
            <w:tcBorders>
              <w:top w:val="single" w:sz="4" w:space="0" w:color="000000"/>
              <w:left w:val="single" w:sz="4" w:space="0" w:color="000000"/>
            </w:tcBorders>
            <w:shd w:val="clear" w:color="auto" w:fill="FFFFFF"/>
          </w:tcPr>
          <w:p w:rsidR="00BC067F" w:rsidRPr="00C829FF" w:rsidRDefault="00CF082A" w:rsidP="00A53F96">
            <w:pPr>
              <w:jc w:val="center"/>
              <w:rPr>
                <w:sz w:val="20"/>
                <w:szCs w:val="20"/>
              </w:rPr>
            </w:pPr>
            <w:r>
              <w:rPr>
                <w:sz w:val="20"/>
                <w:szCs w:val="20"/>
              </w:rPr>
              <w:t>290</w:t>
            </w:r>
          </w:p>
        </w:tc>
        <w:tc>
          <w:tcPr>
            <w:tcW w:w="1978" w:type="dxa"/>
            <w:tcBorders>
              <w:top w:val="single" w:sz="4" w:space="0" w:color="000000"/>
              <w:left w:val="single" w:sz="4" w:space="0" w:color="000000"/>
            </w:tcBorders>
            <w:shd w:val="clear" w:color="auto" w:fill="FFFFFF"/>
            <w:vAlign w:val="center"/>
          </w:tcPr>
          <w:p w:rsidR="00BC067F" w:rsidRPr="00C829FF" w:rsidRDefault="00CF082A" w:rsidP="00CF082A">
            <w:pPr>
              <w:jc w:val="center"/>
              <w:rPr>
                <w:rFonts w:eastAsia="Arial Unicode MS"/>
                <w:sz w:val="20"/>
              </w:rPr>
            </w:pPr>
            <w:r>
              <w:rPr>
                <w:rFonts w:eastAsia="Arial Unicode MS"/>
                <w:sz w:val="20"/>
              </w:rPr>
              <w:t>699</w:t>
            </w:r>
          </w:p>
        </w:tc>
        <w:tc>
          <w:tcPr>
            <w:tcW w:w="1948" w:type="dxa"/>
            <w:tcBorders>
              <w:top w:val="single" w:sz="4" w:space="0" w:color="000000"/>
              <w:left w:val="single" w:sz="4" w:space="0" w:color="000000"/>
            </w:tcBorders>
            <w:shd w:val="clear" w:color="auto" w:fill="FFFFFF"/>
          </w:tcPr>
          <w:p w:rsidR="00BC067F" w:rsidRPr="00C829FF" w:rsidRDefault="00CF082A" w:rsidP="00BC067F">
            <w:pPr>
              <w:jc w:val="center"/>
              <w:rPr>
                <w:sz w:val="20"/>
                <w:szCs w:val="20"/>
              </w:rPr>
            </w:pPr>
            <w:r>
              <w:rPr>
                <w:sz w:val="20"/>
                <w:szCs w:val="20"/>
              </w:rPr>
              <w:t>11</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CF082A" w:rsidP="00BC067F">
            <w:pPr>
              <w:ind w:left="160" w:right="131"/>
              <w:jc w:val="center"/>
              <w:rPr>
                <w:sz w:val="20"/>
                <w:szCs w:val="20"/>
              </w:rPr>
            </w:pPr>
            <w:r>
              <w:rPr>
                <w:sz w:val="20"/>
                <w:szCs w:val="20"/>
              </w:rPr>
              <w:t>710</w:t>
            </w:r>
          </w:p>
        </w:tc>
      </w:tr>
      <w:tr w:rsidR="00BC067F" w:rsidRPr="00C829FF" w:rsidTr="00A53F96">
        <w:trPr>
          <w:trHeight w:hRule="exact" w:val="289"/>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2.</w:t>
            </w:r>
          </w:p>
        </w:tc>
        <w:tc>
          <w:tcPr>
            <w:tcW w:w="2385" w:type="dxa"/>
            <w:tcBorders>
              <w:top w:val="single" w:sz="4" w:space="0" w:color="000000"/>
              <w:left w:val="single" w:sz="4" w:space="0" w:color="000000"/>
            </w:tcBorders>
            <w:shd w:val="clear" w:color="auto" w:fill="FFFFFF"/>
            <w:vAlign w:val="center"/>
          </w:tcPr>
          <w:p w:rsidR="00BC067F" w:rsidRPr="00C829FF" w:rsidRDefault="00BC067F" w:rsidP="00A53F96">
            <w:pPr>
              <w:rPr>
                <w:sz w:val="20"/>
                <w:szCs w:val="20"/>
              </w:rPr>
            </w:pPr>
            <w:r w:rsidRPr="00C829FF">
              <w:rPr>
                <w:sz w:val="20"/>
                <w:szCs w:val="20"/>
              </w:rPr>
              <w:t>с. Болото</w:t>
            </w:r>
          </w:p>
        </w:tc>
        <w:tc>
          <w:tcPr>
            <w:tcW w:w="1399" w:type="dxa"/>
            <w:tcBorders>
              <w:top w:val="single" w:sz="4" w:space="0" w:color="000000"/>
              <w:left w:val="single" w:sz="4" w:space="0" w:color="000000"/>
            </w:tcBorders>
            <w:shd w:val="clear" w:color="auto" w:fill="FFFFFF"/>
          </w:tcPr>
          <w:p w:rsidR="00BC067F" w:rsidRPr="00C829FF" w:rsidRDefault="00CF082A" w:rsidP="00A53F96">
            <w:pPr>
              <w:jc w:val="center"/>
              <w:rPr>
                <w:sz w:val="20"/>
                <w:szCs w:val="20"/>
              </w:rPr>
            </w:pPr>
            <w:r>
              <w:rPr>
                <w:sz w:val="20"/>
                <w:szCs w:val="20"/>
              </w:rPr>
              <w:t>170</w:t>
            </w:r>
          </w:p>
        </w:tc>
        <w:tc>
          <w:tcPr>
            <w:tcW w:w="1978" w:type="dxa"/>
            <w:tcBorders>
              <w:top w:val="single" w:sz="4" w:space="0" w:color="000000"/>
              <w:left w:val="single" w:sz="4" w:space="0" w:color="000000"/>
            </w:tcBorders>
            <w:shd w:val="clear" w:color="auto" w:fill="FFFFFF"/>
            <w:vAlign w:val="center"/>
          </w:tcPr>
          <w:p w:rsidR="00BC067F" w:rsidRPr="00C829FF" w:rsidRDefault="00CF082A" w:rsidP="00C405EC">
            <w:pPr>
              <w:jc w:val="center"/>
              <w:rPr>
                <w:rFonts w:eastAsia="Arial Unicode MS"/>
                <w:sz w:val="20"/>
              </w:rPr>
            </w:pPr>
            <w:r>
              <w:rPr>
                <w:rFonts w:eastAsia="Arial Unicode MS"/>
                <w:sz w:val="20"/>
              </w:rPr>
              <w:t>165</w:t>
            </w:r>
          </w:p>
        </w:tc>
        <w:tc>
          <w:tcPr>
            <w:tcW w:w="1948" w:type="dxa"/>
            <w:tcBorders>
              <w:top w:val="single" w:sz="4" w:space="0" w:color="000000"/>
              <w:left w:val="single" w:sz="4" w:space="0" w:color="000000"/>
            </w:tcBorders>
            <w:shd w:val="clear" w:color="auto" w:fill="FFFFFF"/>
          </w:tcPr>
          <w:p w:rsidR="00BC067F" w:rsidRPr="00C829FF" w:rsidRDefault="00CF082A" w:rsidP="00A53F96">
            <w:pPr>
              <w:jc w:val="center"/>
              <w:rPr>
                <w:sz w:val="20"/>
                <w:szCs w:val="20"/>
              </w:rPr>
            </w:pPr>
            <w:r>
              <w:rPr>
                <w:sz w:val="20"/>
                <w:szCs w:val="20"/>
              </w:rPr>
              <w:t>5</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CF082A" w:rsidP="00BC067F">
            <w:pPr>
              <w:ind w:left="160" w:right="131"/>
              <w:jc w:val="center"/>
              <w:rPr>
                <w:sz w:val="20"/>
                <w:szCs w:val="20"/>
              </w:rPr>
            </w:pPr>
            <w:r>
              <w:rPr>
                <w:sz w:val="20"/>
                <w:szCs w:val="20"/>
              </w:rPr>
              <w:t>330</w:t>
            </w:r>
          </w:p>
        </w:tc>
      </w:tr>
      <w:tr w:rsidR="00BC067F" w:rsidRPr="00C829FF" w:rsidTr="005E4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BC067F">
            <w:pPr>
              <w:widowControl w:val="0"/>
              <w:snapToGrid w:val="0"/>
              <w:ind w:right="-236"/>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5E4BC2">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BC067F" w:rsidRPr="00C829FF" w:rsidRDefault="00CF082A" w:rsidP="00A53F96">
            <w:pPr>
              <w:ind w:right="137"/>
              <w:jc w:val="center"/>
              <w:rPr>
                <w:b/>
                <w:sz w:val="20"/>
                <w:szCs w:val="20"/>
              </w:rPr>
            </w:pPr>
            <w:r>
              <w:rPr>
                <w:b/>
                <w:sz w:val="20"/>
                <w:szCs w:val="20"/>
              </w:rPr>
              <w:t>460</w:t>
            </w:r>
          </w:p>
        </w:tc>
        <w:tc>
          <w:tcPr>
            <w:tcW w:w="1978" w:type="dxa"/>
            <w:tcBorders>
              <w:top w:val="single" w:sz="4" w:space="0" w:color="000000"/>
              <w:left w:val="single" w:sz="4" w:space="0" w:color="000000"/>
              <w:bottom w:val="single" w:sz="4" w:space="0" w:color="000000"/>
            </w:tcBorders>
            <w:shd w:val="clear" w:color="auto" w:fill="FFFFFF"/>
          </w:tcPr>
          <w:p w:rsidR="00BC067F" w:rsidRPr="00C829FF" w:rsidRDefault="00CF082A" w:rsidP="00C405EC">
            <w:pPr>
              <w:jc w:val="center"/>
              <w:rPr>
                <w:b/>
                <w:sz w:val="20"/>
              </w:rPr>
            </w:pPr>
            <w:r>
              <w:rPr>
                <w:b/>
                <w:sz w:val="20"/>
              </w:rPr>
              <w:t>1024</w:t>
            </w:r>
          </w:p>
        </w:tc>
        <w:tc>
          <w:tcPr>
            <w:tcW w:w="1948" w:type="dxa"/>
            <w:tcBorders>
              <w:top w:val="single" w:sz="4" w:space="0" w:color="000000"/>
              <w:left w:val="single" w:sz="4" w:space="0" w:color="000000"/>
              <w:bottom w:val="single" w:sz="4" w:space="0" w:color="000000"/>
            </w:tcBorders>
            <w:shd w:val="clear" w:color="auto" w:fill="FFFFFF"/>
          </w:tcPr>
          <w:p w:rsidR="00BC067F" w:rsidRPr="00C829FF" w:rsidRDefault="00CF082A" w:rsidP="00A53F96">
            <w:pPr>
              <w:jc w:val="center"/>
              <w:rPr>
                <w:sz w:val="20"/>
                <w:szCs w:val="20"/>
              </w:rPr>
            </w:pPr>
            <w:r>
              <w:rPr>
                <w:sz w:val="20"/>
                <w:szCs w:val="20"/>
              </w:rPr>
              <w:t>16</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BC067F" w:rsidRPr="00C829FF" w:rsidRDefault="00CF082A" w:rsidP="00BC067F">
            <w:pPr>
              <w:ind w:left="160" w:right="131"/>
              <w:jc w:val="center"/>
              <w:rPr>
                <w:sz w:val="20"/>
                <w:szCs w:val="20"/>
              </w:rPr>
            </w:pPr>
            <w:r>
              <w:rPr>
                <w:sz w:val="20"/>
                <w:szCs w:val="20"/>
              </w:rPr>
              <w:t>1040</w:t>
            </w:r>
          </w:p>
        </w:tc>
      </w:tr>
    </w:tbl>
    <w:p w:rsidR="005C4669" w:rsidRPr="00C829FF" w:rsidRDefault="00CB154F" w:rsidP="005B210D">
      <w:pPr>
        <w:pStyle w:val="afff8"/>
        <w:tabs>
          <w:tab w:val="clear" w:pos="851"/>
        </w:tabs>
        <w:ind w:right="-568" w:firstLine="709"/>
        <w:rPr>
          <w:rFonts w:ascii="Times New Roman" w:hAnsi="Times New Roman"/>
          <w:sz w:val="28"/>
          <w:szCs w:val="28"/>
          <w:lang w:eastAsia="ru-RU"/>
        </w:rPr>
      </w:pPr>
      <w:r w:rsidRPr="00C829FF">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C829FF" w:rsidRDefault="005B210D" w:rsidP="005B210D">
      <w:pPr>
        <w:pStyle w:val="afff8"/>
        <w:tabs>
          <w:tab w:val="clear" w:pos="851"/>
        </w:tabs>
        <w:ind w:right="-567" w:firstLine="709"/>
        <w:rPr>
          <w:rFonts w:ascii="Times New Roman" w:hAnsi="Times New Roman"/>
          <w:sz w:val="28"/>
          <w:szCs w:val="28"/>
        </w:rPr>
        <w:sectPr w:rsidR="005B210D" w:rsidRPr="00C829FF" w:rsidSect="00F169D3">
          <w:pgSz w:w="11906" w:h="16838"/>
          <w:pgMar w:top="1134" w:right="1701" w:bottom="1134" w:left="1134" w:header="709" w:footer="709" w:gutter="0"/>
          <w:cols w:space="708"/>
          <w:docGrid w:linePitch="360"/>
        </w:sectPr>
      </w:pPr>
      <w:r w:rsidRPr="00C829FF">
        <w:rPr>
          <w:rFonts w:ascii="Times New Roman" w:hAnsi="Times New Roman"/>
          <w:sz w:val="28"/>
          <w:szCs w:val="28"/>
        </w:rPr>
        <w:t xml:space="preserve">Уровень урбанизации   сельского поселения принимается равным уровню урбанизации муниципального района и определяется в соответствии </w:t>
      </w:r>
      <w:r w:rsidR="004C03F4" w:rsidRPr="00C829FF">
        <w:rPr>
          <w:rFonts w:ascii="Times New Roman" w:hAnsi="Times New Roman"/>
          <w:sz w:val="28"/>
          <w:szCs w:val="28"/>
        </w:rPr>
        <w:t>с РНГП</w:t>
      </w:r>
      <w:r w:rsidRPr="00C829FF">
        <w:rPr>
          <w:rFonts w:ascii="Times New Roman" w:hAnsi="Times New Roman"/>
          <w:sz w:val="28"/>
          <w:szCs w:val="28"/>
        </w:rPr>
        <w:t>.</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C829FF" w:rsidTr="008063C7">
        <w:trPr>
          <w:trHeight w:val="563"/>
        </w:trPr>
        <w:tc>
          <w:tcPr>
            <w:tcW w:w="14317" w:type="dxa"/>
            <w:gridSpan w:val="9"/>
            <w:tcBorders>
              <w:top w:val="nil"/>
              <w:left w:val="nil"/>
              <w:bottom w:val="nil"/>
              <w:right w:val="nil"/>
            </w:tcBorders>
            <w:shd w:val="clear" w:color="auto" w:fill="FFFFFF"/>
            <w:vAlign w:val="center"/>
          </w:tcPr>
          <w:p w:rsidR="002075E9" w:rsidRPr="00C829FF" w:rsidRDefault="00FB7DF5" w:rsidP="005E4BC2">
            <w:pPr>
              <w:jc w:val="center"/>
              <w:rPr>
                <w:b/>
                <w:spacing w:val="-6"/>
                <w:sz w:val="28"/>
                <w:szCs w:val="28"/>
              </w:rPr>
            </w:pPr>
            <w:r w:rsidRPr="00C829FF">
              <w:rPr>
                <w:rFonts w:eastAsia="TimesNewRomanPSMT"/>
                <w:b/>
                <w:sz w:val="28"/>
                <w:szCs w:val="28"/>
              </w:rPr>
              <w:lastRenderedPageBreak/>
              <w:t>2.</w:t>
            </w:r>
            <w:r w:rsidR="0095068C" w:rsidRPr="00C829FF">
              <w:rPr>
                <w:rFonts w:eastAsia="TimesNewRomanPSMT"/>
                <w:b/>
                <w:sz w:val="28"/>
                <w:szCs w:val="28"/>
              </w:rPr>
              <w:t xml:space="preserve"> </w:t>
            </w:r>
            <w:r w:rsidRPr="00C829FF">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C829FF"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Наименование, вид объекта</w:t>
            </w:r>
          </w:p>
          <w:p w:rsidR="00D614B3" w:rsidRPr="00C829FF"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Максимально допустимый уровень территориальной доступности</w:t>
            </w:r>
          </w:p>
        </w:tc>
      </w:tr>
      <w:tr w:rsidR="00D614B3" w:rsidRPr="00C829FF"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3876"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c>
          <w:tcPr>
            <w:tcW w:w="1522" w:type="dxa"/>
            <w:vMerge w:val="restart"/>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4241"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r>
      <w:tr w:rsidR="00D614B3" w:rsidRPr="00C829FF"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27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21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8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c>
          <w:tcPr>
            <w:tcW w:w="1522" w:type="dxa"/>
            <w:vMerge/>
            <w:shd w:val="clear" w:color="auto" w:fill="FFFFFF"/>
            <w:vAlign w:val="center"/>
          </w:tcPr>
          <w:p w:rsidR="00D614B3" w:rsidRPr="00C829FF" w:rsidRDefault="00D614B3" w:rsidP="005E4BC2">
            <w:pPr>
              <w:jc w:val="center"/>
              <w:rPr>
                <w:b/>
                <w:spacing w:val="-6"/>
                <w:sz w:val="20"/>
                <w:szCs w:val="22"/>
              </w:rPr>
            </w:pPr>
          </w:p>
        </w:tc>
        <w:tc>
          <w:tcPr>
            <w:tcW w:w="1385"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52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32" w:type="dxa"/>
            <w:tcBorders>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r>
      <w:tr w:rsidR="006D7B2F" w:rsidRPr="00C829FF" w:rsidTr="00CD30D9">
        <w:trPr>
          <w:trHeight w:val="338"/>
        </w:trPr>
        <w:tc>
          <w:tcPr>
            <w:tcW w:w="2743" w:type="dxa"/>
            <w:tcBorders>
              <w:top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1</w:t>
            </w:r>
          </w:p>
        </w:tc>
        <w:tc>
          <w:tcPr>
            <w:tcW w:w="1935" w:type="dxa"/>
            <w:shd w:val="clear" w:color="auto" w:fill="FFFFFF"/>
            <w:vAlign w:val="center"/>
          </w:tcPr>
          <w:p w:rsidR="006D7B2F" w:rsidRPr="00C829FF" w:rsidRDefault="006D7B2F" w:rsidP="005E4BC2">
            <w:pPr>
              <w:jc w:val="center"/>
              <w:rPr>
                <w:sz w:val="20"/>
                <w:szCs w:val="22"/>
              </w:rPr>
            </w:pPr>
            <w:r w:rsidRPr="00C829FF">
              <w:rPr>
                <w:sz w:val="20"/>
                <w:szCs w:val="22"/>
              </w:rPr>
              <w:t>2</w:t>
            </w:r>
          </w:p>
        </w:tc>
        <w:tc>
          <w:tcPr>
            <w:tcW w:w="1276" w:type="dxa"/>
            <w:shd w:val="clear" w:color="auto" w:fill="FFFFFF"/>
            <w:vAlign w:val="center"/>
          </w:tcPr>
          <w:p w:rsidR="006D7B2F" w:rsidRPr="00C829FF" w:rsidRDefault="006D7B2F" w:rsidP="005E4BC2">
            <w:pPr>
              <w:jc w:val="center"/>
              <w:rPr>
                <w:sz w:val="20"/>
                <w:szCs w:val="22"/>
              </w:rPr>
            </w:pPr>
            <w:r w:rsidRPr="00C829FF">
              <w:rPr>
                <w:sz w:val="20"/>
                <w:szCs w:val="22"/>
              </w:rPr>
              <w:t>3</w:t>
            </w:r>
          </w:p>
        </w:tc>
        <w:tc>
          <w:tcPr>
            <w:tcW w:w="1216" w:type="dxa"/>
            <w:shd w:val="clear" w:color="auto" w:fill="FFFFFF"/>
            <w:vAlign w:val="center"/>
          </w:tcPr>
          <w:p w:rsidR="006D7B2F" w:rsidRPr="00C829FF" w:rsidRDefault="006D7B2F" w:rsidP="005E4BC2">
            <w:pPr>
              <w:jc w:val="center"/>
              <w:rPr>
                <w:sz w:val="20"/>
                <w:szCs w:val="22"/>
              </w:rPr>
            </w:pPr>
            <w:r w:rsidRPr="00C829FF">
              <w:rPr>
                <w:sz w:val="20"/>
                <w:szCs w:val="22"/>
              </w:rPr>
              <w:t>4</w:t>
            </w:r>
          </w:p>
        </w:tc>
        <w:tc>
          <w:tcPr>
            <w:tcW w:w="1384" w:type="dxa"/>
            <w:shd w:val="clear" w:color="auto" w:fill="FFFFFF"/>
            <w:vAlign w:val="center"/>
          </w:tcPr>
          <w:p w:rsidR="006D7B2F" w:rsidRPr="00C829FF" w:rsidRDefault="006D7B2F" w:rsidP="005E4BC2">
            <w:pPr>
              <w:jc w:val="center"/>
              <w:rPr>
                <w:sz w:val="20"/>
                <w:szCs w:val="22"/>
              </w:rPr>
            </w:pPr>
            <w:r w:rsidRPr="00C829FF">
              <w:rPr>
                <w:sz w:val="20"/>
                <w:szCs w:val="22"/>
              </w:rPr>
              <w:t>5</w:t>
            </w:r>
          </w:p>
        </w:tc>
        <w:tc>
          <w:tcPr>
            <w:tcW w:w="1522" w:type="dxa"/>
            <w:shd w:val="clear" w:color="auto" w:fill="FFFFFF"/>
            <w:vAlign w:val="center"/>
          </w:tcPr>
          <w:p w:rsidR="006D7B2F" w:rsidRPr="00C829FF" w:rsidRDefault="006D7B2F" w:rsidP="005E4BC2">
            <w:pPr>
              <w:jc w:val="center"/>
              <w:rPr>
                <w:sz w:val="20"/>
                <w:szCs w:val="22"/>
              </w:rPr>
            </w:pPr>
            <w:r w:rsidRPr="00C829FF">
              <w:rPr>
                <w:sz w:val="20"/>
                <w:szCs w:val="22"/>
              </w:rPr>
              <w:t>6</w:t>
            </w:r>
          </w:p>
        </w:tc>
        <w:tc>
          <w:tcPr>
            <w:tcW w:w="1385" w:type="dxa"/>
            <w:shd w:val="clear" w:color="auto" w:fill="FFFFFF"/>
            <w:vAlign w:val="center"/>
          </w:tcPr>
          <w:p w:rsidR="006D7B2F" w:rsidRPr="00C829FF" w:rsidRDefault="006D7B2F" w:rsidP="005E4BC2">
            <w:pPr>
              <w:jc w:val="center"/>
              <w:rPr>
                <w:sz w:val="20"/>
                <w:szCs w:val="22"/>
              </w:rPr>
            </w:pPr>
            <w:r w:rsidRPr="00C829FF">
              <w:rPr>
                <w:sz w:val="20"/>
                <w:szCs w:val="22"/>
              </w:rPr>
              <w:t>7</w:t>
            </w:r>
          </w:p>
        </w:tc>
        <w:tc>
          <w:tcPr>
            <w:tcW w:w="1524" w:type="dxa"/>
            <w:tcBorders>
              <w:right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9</w:t>
            </w:r>
          </w:p>
        </w:tc>
      </w:tr>
      <w:tr w:rsidR="008063C7" w:rsidRPr="00C829FF" w:rsidTr="00F4080D">
        <w:trPr>
          <w:trHeight w:val="407"/>
        </w:trPr>
        <w:tc>
          <w:tcPr>
            <w:tcW w:w="14317" w:type="dxa"/>
            <w:gridSpan w:val="9"/>
            <w:vAlign w:val="center"/>
          </w:tcPr>
          <w:p w:rsidR="00F4080D" w:rsidRPr="00C829FF" w:rsidRDefault="00F4080D" w:rsidP="005E4BC2">
            <w:pPr>
              <w:autoSpaceDE w:val="0"/>
              <w:autoSpaceDN w:val="0"/>
              <w:adjustRightInd w:val="0"/>
              <w:jc w:val="center"/>
              <w:rPr>
                <w:b/>
                <w:bCs/>
              </w:rPr>
            </w:pPr>
          </w:p>
          <w:p w:rsidR="008063C7" w:rsidRPr="00C829FF" w:rsidRDefault="005C18B7" w:rsidP="005E4BC2">
            <w:pPr>
              <w:autoSpaceDE w:val="0"/>
              <w:autoSpaceDN w:val="0"/>
              <w:adjustRightInd w:val="0"/>
              <w:jc w:val="center"/>
              <w:rPr>
                <w:b/>
                <w:bCs/>
              </w:rPr>
            </w:pPr>
            <w:r w:rsidRPr="00C829FF">
              <w:rPr>
                <w:b/>
                <w:bCs/>
              </w:rPr>
              <w:t>Э</w:t>
            </w:r>
            <w:r w:rsidR="008063C7" w:rsidRPr="00C829FF">
              <w:rPr>
                <w:b/>
                <w:bCs/>
              </w:rPr>
              <w:t>лектро-, тепло-, газо- и водоснабжение населения, водоотведение</w:t>
            </w:r>
          </w:p>
          <w:p w:rsidR="008063C7" w:rsidRPr="00C829FF" w:rsidRDefault="008063C7" w:rsidP="005E4BC2">
            <w:pPr>
              <w:autoSpaceDE w:val="0"/>
              <w:autoSpaceDN w:val="0"/>
              <w:adjustRightInd w:val="0"/>
              <w:jc w:val="center"/>
              <w:rPr>
                <w:b/>
                <w:bCs/>
                <w:sz w:val="28"/>
                <w:szCs w:val="28"/>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электроснабжения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электроснабжения</w:t>
            </w:r>
          </w:p>
        </w:tc>
        <w:tc>
          <w:tcPr>
            <w:tcW w:w="1935" w:type="dxa"/>
            <w:vAlign w:val="center"/>
          </w:tcPr>
          <w:p w:rsidR="00D614B3" w:rsidRPr="00C829FF" w:rsidRDefault="00D614B3" w:rsidP="00CD30D9">
            <w:pPr>
              <w:tabs>
                <w:tab w:val="left" w:pos="6780"/>
              </w:tabs>
              <w:contextualSpacing/>
              <w:jc w:val="center"/>
              <w:rPr>
                <w:spacing w:val="-8"/>
                <w:sz w:val="20"/>
                <w:szCs w:val="22"/>
              </w:rPr>
            </w:pPr>
            <w:r w:rsidRPr="00C829FF">
              <w:rPr>
                <w:spacing w:val="-8"/>
                <w:sz w:val="20"/>
                <w:szCs w:val="22"/>
              </w:rPr>
              <w:t>Объем электропотребления, кВт ч/год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855</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теплоснабжения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теплоснабжения</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Объем теплопо</w:t>
            </w:r>
            <w:r w:rsidR="00316A2D" w:rsidRPr="00C829FF">
              <w:rPr>
                <w:spacing w:val="-8"/>
                <w:sz w:val="20"/>
                <w:szCs w:val="22"/>
              </w:rPr>
              <w:t>требления, МДж/год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1512</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водоснабжения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водоснабжения</w:t>
            </w:r>
          </w:p>
        </w:tc>
        <w:tc>
          <w:tcPr>
            <w:tcW w:w="1935" w:type="dxa"/>
            <w:vAlign w:val="center"/>
          </w:tcPr>
          <w:p w:rsidR="00CD30D9" w:rsidRPr="00C829FF" w:rsidRDefault="00D614B3" w:rsidP="00B63FD8">
            <w:pPr>
              <w:tabs>
                <w:tab w:val="left" w:pos="6780"/>
              </w:tabs>
              <w:contextualSpacing/>
              <w:jc w:val="center"/>
              <w:rPr>
                <w:spacing w:val="-8"/>
                <w:sz w:val="20"/>
                <w:szCs w:val="22"/>
              </w:rPr>
            </w:pPr>
            <w:r w:rsidRPr="00C829FF">
              <w:rPr>
                <w:spacing w:val="-8"/>
                <w:sz w:val="20"/>
                <w:szCs w:val="22"/>
              </w:rPr>
              <w:t>Объем водопотре</w:t>
            </w:r>
            <w:r w:rsidR="00316A2D" w:rsidRPr="00C829FF">
              <w:rPr>
                <w:spacing w:val="-8"/>
                <w:sz w:val="20"/>
                <w:szCs w:val="22"/>
              </w:rPr>
              <w:t xml:space="preserve">бления, </w:t>
            </w:r>
          </w:p>
          <w:p w:rsidR="00D614B3" w:rsidRPr="00C829FF" w:rsidRDefault="00316A2D" w:rsidP="008D58FA">
            <w:pPr>
              <w:tabs>
                <w:tab w:val="left" w:pos="6780"/>
              </w:tabs>
              <w:contextualSpacing/>
              <w:jc w:val="center"/>
              <w:rPr>
                <w:spacing w:val="-8"/>
                <w:sz w:val="20"/>
                <w:szCs w:val="22"/>
              </w:rPr>
            </w:pPr>
            <w:r w:rsidRPr="00C829FF">
              <w:rPr>
                <w:spacing w:val="-8"/>
                <w:sz w:val="20"/>
                <w:szCs w:val="22"/>
              </w:rPr>
              <w:t>л в сутки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475522">
            <w:pPr>
              <w:widowControl w:val="0"/>
              <w:jc w:val="center"/>
              <w:rPr>
                <w:sz w:val="20"/>
              </w:rPr>
            </w:pPr>
            <w:r w:rsidRPr="00C829FF">
              <w:rPr>
                <w:b/>
                <w:sz w:val="20"/>
              </w:rPr>
              <w:t>Объекты водоотведения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водоотведения</w:t>
            </w:r>
          </w:p>
        </w:tc>
        <w:tc>
          <w:tcPr>
            <w:tcW w:w="1935" w:type="dxa"/>
            <w:vAlign w:val="center"/>
          </w:tcPr>
          <w:p w:rsidR="00316A2D" w:rsidRPr="00C829FF" w:rsidRDefault="00D614B3" w:rsidP="00B63FD8">
            <w:pPr>
              <w:tabs>
                <w:tab w:val="left" w:pos="6780"/>
              </w:tabs>
              <w:contextualSpacing/>
              <w:jc w:val="center"/>
              <w:rPr>
                <w:spacing w:val="-8"/>
                <w:sz w:val="20"/>
                <w:szCs w:val="22"/>
              </w:rPr>
            </w:pPr>
            <w:r w:rsidRPr="00C829FF">
              <w:rPr>
                <w:spacing w:val="-8"/>
                <w:sz w:val="20"/>
                <w:szCs w:val="22"/>
              </w:rPr>
              <w:t xml:space="preserve">Объем водоотведения, </w:t>
            </w:r>
          </w:p>
          <w:p w:rsidR="00D614B3" w:rsidRPr="00C829FF" w:rsidRDefault="00D614B3" w:rsidP="008D58FA">
            <w:pPr>
              <w:tabs>
                <w:tab w:val="left" w:pos="6780"/>
              </w:tabs>
              <w:contextualSpacing/>
              <w:jc w:val="center"/>
              <w:rPr>
                <w:spacing w:val="-8"/>
                <w:sz w:val="20"/>
                <w:szCs w:val="22"/>
              </w:rPr>
            </w:pPr>
            <w:r w:rsidRPr="00C829FF">
              <w:rPr>
                <w:spacing w:val="-8"/>
                <w:sz w:val="20"/>
                <w:szCs w:val="22"/>
              </w:rPr>
              <w:lastRenderedPageBreak/>
              <w:t xml:space="preserve">л в сутки на 1 </w:t>
            </w:r>
            <w:r w:rsidR="00316A2D" w:rsidRPr="00C829FF">
              <w:rPr>
                <w:spacing w:val="-8"/>
                <w:sz w:val="20"/>
                <w:szCs w:val="22"/>
              </w:rPr>
              <w:t>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lastRenderedPageBreak/>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8063C7">
        <w:trPr>
          <w:trHeight w:val="496"/>
        </w:trPr>
        <w:tc>
          <w:tcPr>
            <w:tcW w:w="14317" w:type="dxa"/>
            <w:gridSpan w:val="9"/>
            <w:vAlign w:val="center"/>
          </w:tcPr>
          <w:p w:rsidR="00D614B3" w:rsidRPr="00C829FF" w:rsidRDefault="00AC3ECA" w:rsidP="00CD30D9">
            <w:pPr>
              <w:jc w:val="center"/>
              <w:rPr>
                <w:spacing w:val="-4"/>
                <w:sz w:val="20"/>
                <w:szCs w:val="22"/>
              </w:rPr>
            </w:pPr>
            <w:r w:rsidRPr="00C829FF">
              <w:rPr>
                <w:b/>
                <w:spacing w:val="-4"/>
                <w:sz w:val="20"/>
                <w:szCs w:val="22"/>
              </w:rPr>
              <w:t>А</w:t>
            </w:r>
            <w:r w:rsidR="00D614B3" w:rsidRPr="00C829FF">
              <w:rPr>
                <w:b/>
                <w:spacing w:val="-4"/>
                <w:sz w:val="20"/>
                <w:szCs w:val="22"/>
              </w:rPr>
              <w:t>втомобильны</w:t>
            </w:r>
            <w:r w:rsidRPr="00C829FF">
              <w:rPr>
                <w:b/>
                <w:spacing w:val="-4"/>
                <w:sz w:val="20"/>
                <w:szCs w:val="22"/>
              </w:rPr>
              <w:t xml:space="preserve">е </w:t>
            </w:r>
            <w:r w:rsidR="00D614B3" w:rsidRPr="00C829FF">
              <w:rPr>
                <w:b/>
                <w:spacing w:val="-4"/>
                <w:sz w:val="20"/>
                <w:szCs w:val="22"/>
              </w:rPr>
              <w:t>дорог</w:t>
            </w:r>
            <w:r w:rsidRPr="00C829FF">
              <w:rPr>
                <w:b/>
                <w:spacing w:val="-4"/>
                <w:sz w:val="20"/>
                <w:szCs w:val="22"/>
              </w:rPr>
              <w:t xml:space="preserve">и </w:t>
            </w:r>
            <w:r w:rsidR="00D614B3" w:rsidRPr="00C829FF">
              <w:rPr>
                <w:b/>
                <w:spacing w:val="-4"/>
                <w:sz w:val="20"/>
                <w:szCs w:val="22"/>
              </w:rPr>
              <w:t>местного значения и транспортно</w:t>
            </w:r>
            <w:r w:rsidRPr="00C829FF">
              <w:rPr>
                <w:b/>
                <w:spacing w:val="-4"/>
                <w:sz w:val="20"/>
                <w:szCs w:val="22"/>
              </w:rPr>
              <w:t xml:space="preserve">е </w:t>
            </w:r>
            <w:r w:rsidR="00D614B3" w:rsidRPr="00C829FF">
              <w:rPr>
                <w:b/>
                <w:spacing w:val="-4"/>
                <w:sz w:val="20"/>
                <w:szCs w:val="22"/>
              </w:rPr>
              <w:t>обслуживани</w:t>
            </w:r>
            <w:r w:rsidRPr="00C829FF">
              <w:rPr>
                <w:b/>
                <w:spacing w:val="-4"/>
                <w:sz w:val="20"/>
                <w:szCs w:val="22"/>
              </w:rPr>
              <w:t>е</w:t>
            </w:r>
            <w:r w:rsidR="00D614B3" w:rsidRPr="00C829FF">
              <w:rPr>
                <w:b/>
                <w:spacing w:val="-4"/>
                <w:sz w:val="20"/>
                <w:szCs w:val="22"/>
              </w:rPr>
              <w:t xml:space="preserve"> населения</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автомобильных дорог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Улично-дорожная сеть</w:t>
            </w:r>
          </w:p>
        </w:tc>
        <w:tc>
          <w:tcPr>
            <w:tcW w:w="1935" w:type="dxa"/>
            <w:vAlign w:val="center"/>
          </w:tcPr>
          <w:p w:rsidR="00D614B3" w:rsidRPr="00C829FF" w:rsidRDefault="00316A2D" w:rsidP="00FB0C30">
            <w:pPr>
              <w:tabs>
                <w:tab w:val="left" w:pos="6780"/>
              </w:tabs>
              <w:contextualSpacing/>
              <w:jc w:val="center"/>
              <w:rPr>
                <w:spacing w:val="-8"/>
                <w:sz w:val="20"/>
                <w:szCs w:val="22"/>
              </w:rPr>
            </w:pPr>
            <w:r w:rsidRPr="00C829FF">
              <w:rPr>
                <w:spacing w:val="-8"/>
                <w:sz w:val="20"/>
                <w:szCs w:val="22"/>
              </w:rPr>
              <w:t>Плотность сети, км/ км</w:t>
            </w:r>
            <w:r w:rsidR="00FB0C30" w:rsidRPr="00C829FF">
              <w:rPr>
                <w:spacing w:val="-8"/>
                <w:sz w:val="20"/>
                <w:szCs w:val="22"/>
                <w:vertAlign w:val="superscript"/>
              </w:rPr>
              <w:t>2</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3,6</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w:t>
            </w:r>
          </w:p>
        </w:tc>
      </w:tr>
      <w:tr w:rsidR="001F47C0" w:rsidRPr="00C829FF" w:rsidTr="008063C7">
        <w:trPr>
          <w:trHeight w:val="496"/>
        </w:trPr>
        <w:tc>
          <w:tcPr>
            <w:tcW w:w="2743" w:type="dxa"/>
            <w:vAlign w:val="center"/>
          </w:tcPr>
          <w:p w:rsidR="00413330" w:rsidRPr="00C829FF" w:rsidRDefault="001F47C0" w:rsidP="00B63FD8">
            <w:pPr>
              <w:widowControl w:val="0"/>
              <w:jc w:val="center"/>
              <w:rPr>
                <w:sz w:val="20"/>
              </w:rPr>
            </w:pPr>
            <w:r w:rsidRPr="00C829FF">
              <w:rPr>
                <w:sz w:val="20"/>
              </w:rPr>
              <w:t xml:space="preserve">Велосипедные и </w:t>
            </w:r>
            <w:proofErr w:type="spellStart"/>
            <w:r w:rsidRPr="00C829FF">
              <w:rPr>
                <w:sz w:val="20"/>
              </w:rPr>
              <w:t>велопешеходные</w:t>
            </w:r>
            <w:proofErr w:type="spellEnd"/>
            <w:r w:rsidRPr="00C829FF">
              <w:rPr>
                <w:sz w:val="20"/>
              </w:rPr>
              <w:t xml:space="preserve"> дорожки</w:t>
            </w:r>
          </w:p>
          <w:p w:rsidR="00413330" w:rsidRPr="00C829FF" w:rsidRDefault="00413330" w:rsidP="00B63FD8">
            <w:pPr>
              <w:widowControl w:val="0"/>
              <w:jc w:val="center"/>
              <w:rPr>
                <w:sz w:val="20"/>
              </w:rPr>
            </w:pPr>
          </w:p>
        </w:tc>
        <w:tc>
          <w:tcPr>
            <w:tcW w:w="11574" w:type="dxa"/>
            <w:gridSpan w:val="8"/>
            <w:vAlign w:val="center"/>
          </w:tcPr>
          <w:p w:rsidR="001F47C0" w:rsidRPr="00C829FF" w:rsidRDefault="001F47C0" w:rsidP="00B63FD8">
            <w:pPr>
              <w:jc w:val="center"/>
              <w:rPr>
                <w:spacing w:val="-4"/>
                <w:sz w:val="20"/>
                <w:szCs w:val="22"/>
              </w:rPr>
            </w:pPr>
            <w:r w:rsidRPr="00C829FF">
              <w:rPr>
                <w:spacing w:val="-4"/>
                <w:sz w:val="20"/>
                <w:szCs w:val="22"/>
              </w:rPr>
              <w:t>(см. примечание 1)</w:t>
            </w:r>
          </w:p>
        </w:tc>
      </w:tr>
      <w:tr w:rsidR="00D614B3" w:rsidRPr="00C829FF" w:rsidTr="00CD30D9">
        <w:trPr>
          <w:trHeight w:val="496"/>
        </w:trPr>
        <w:tc>
          <w:tcPr>
            <w:tcW w:w="2743" w:type="dxa"/>
            <w:vAlign w:val="center"/>
          </w:tcPr>
          <w:p w:rsidR="0070407E" w:rsidRPr="00C829FF" w:rsidRDefault="00D614B3" w:rsidP="008D58FA">
            <w:pPr>
              <w:widowControl w:val="0"/>
              <w:jc w:val="center"/>
              <w:rPr>
                <w:sz w:val="20"/>
              </w:rPr>
            </w:pPr>
            <w:r w:rsidRPr="00C829FF">
              <w:rPr>
                <w:b/>
                <w:sz w:val="20"/>
              </w:rPr>
              <w:t>Объекты транспортного обслуживания населения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Остановочный пункт</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8D58FA">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8D58FA">
            <w:pPr>
              <w:jc w:val="center"/>
              <w:rPr>
                <w:spacing w:val="-6"/>
                <w:sz w:val="20"/>
                <w:szCs w:val="22"/>
              </w:rPr>
            </w:pPr>
            <w:r w:rsidRPr="00C829FF">
              <w:rPr>
                <w:spacing w:val="-6"/>
                <w:sz w:val="20"/>
                <w:szCs w:val="22"/>
              </w:rPr>
              <w:t>1 на н</w:t>
            </w:r>
            <w:r w:rsidR="008D58FA" w:rsidRPr="00C829FF">
              <w:rPr>
                <w:spacing w:val="-6"/>
                <w:sz w:val="20"/>
                <w:szCs w:val="22"/>
              </w:rPr>
              <w:t xml:space="preserve">аселенный </w:t>
            </w:r>
            <w:r w:rsidRPr="00C829FF">
              <w:rPr>
                <w:spacing w:val="-6"/>
                <w:sz w:val="20"/>
                <w:szCs w:val="22"/>
              </w:rPr>
              <w:t>п</w:t>
            </w:r>
            <w:r w:rsidR="008D58FA" w:rsidRPr="00C829FF">
              <w:rPr>
                <w:spacing w:val="-6"/>
                <w:sz w:val="20"/>
                <w:szCs w:val="22"/>
              </w:rPr>
              <w:t>ункт</w:t>
            </w:r>
            <w:r w:rsidRPr="00C829FF">
              <w:rPr>
                <w:spacing w:val="-6"/>
                <w:sz w:val="20"/>
                <w:szCs w:val="22"/>
              </w:rPr>
              <w:t xml:space="preserve"> независимо от количества жителей</w:t>
            </w:r>
          </w:p>
        </w:tc>
        <w:tc>
          <w:tcPr>
            <w:tcW w:w="1522" w:type="dxa"/>
            <w:vAlign w:val="center"/>
          </w:tcPr>
          <w:p w:rsidR="00D614B3" w:rsidRPr="00C829FF" w:rsidRDefault="008E69B4" w:rsidP="00B63FD8">
            <w:pPr>
              <w:jc w:val="center"/>
              <w:rPr>
                <w:spacing w:val="-4"/>
                <w:sz w:val="20"/>
                <w:szCs w:val="22"/>
              </w:rPr>
            </w:pPr>
            <w:r w:rsidRPr="00C829FF">
              <w:rPr>
                <w:spacing w:val="-4"/>
                <w:sz w:val="20"/>
                <w:szCs w:val="22"/>
              </w:rPr>
              <w:t>Пешеходная</w:t>
            </w:r>
            <w:r w:rsidR="00D614B3" w:rsidRPr="00C829FF">
              <w:rPr>
                <w:spacing w:val="-4"/>
                <w:sz w:val="20"/>
                <w:szCs w:val="22"/>
              </w:rPr>
              <w:t xml:space="preserve"> доступность, мин.</w:t>
            </w: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30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30</w:t>
            </w:r>
          </w:p>
        </w:tc>
      </w:tr>
      <w:tr w:rsidR="00D614B3" w:rsidRPr="00C829FF" w:rsidTr="008063C7">
        <w:trPr>
          <w:trHeight w:val="496"/>
        </w:trPr>
        <w:tc>
          <w:tcPr>
            <w:tcW w:w="14317" w:type="dxa"/>
            <w:gridSpan w:val="9"/>
            <w:vAlign w:val="center"/>
          </w:tcPr>
          <w:p w:rsidR="00D614B3" w:rsidRPr="00C829FF" w:rsidRDefault="00C37DA5" w:rsidP="00B63FD8">
            <w:pPr>
              <w:jc w:val="center"/>
              <w:rPr>
                <w:spacing w:val="-4"/>
                <w:sz w:val="20"/>
                <w:szCs w:val="22"/>
              </w:rPr>
            </w:pPr>
            <w:r w:rsidRPr="00C829FF">
              <w:rPr>
                <w:b/>
                <w:spacing w:val="-4"/>
                <w:sz w:val="20"/>
                <w:szCs w:val="22"/>
              </w:rPr>
              <w:t>Ф</w:t>
            </w:r>
            <w:r w:rsidR="00D614B3" w:rsidRPr="00C829FF">
              <w:rPr>
                <w:b/>
                <w:spacing w:val="-4"/>
                <w:sz w:val="20"/>
                <w:szCs w:val="22"/>
              </w:rPr>
              <w:t>изическ</w:t>
            </w:r>
            <w:r w:rsidRPr="00C829FF">
              <w:rPr>
                <w:b/>
                <w:spacing w:val="-4"/>
                <w:sz w:val="20"/>
                <w:szCs w:val="22"/>
              </w:rPr>
              <w:t xml:space="preserve">ая </w:t>
            </w:r>
            <w:r w:rsidR="00D614B3" w:rsidRPr="00C829FF">
              <w:rPr>
                <w:b/>
                <w:spacing w:val="-4"/>
                <w:sz w:val="20"/>
                <w:szCs w:val="22"/>
              </w:rPr>
              <w:t>культур</w:t>
            </w:r>
            <w:r w:rsidRPr="00C829FF">
              <w:rPr>
                <w:b/>
                <w:spacing w:val="-4"/>
                <w:sz w:val="20"/>
                <w:szCs w:val="22"/>
              </w:rPr>
              <w:t>а</w:t>
            </w:r>
            <w:r w:rsidR="00D614B3" w:rsidRPr="00C829FF">
              <w:rPr>
                <w:b/>
                <w:spacing w:val="-4"/>
                <w:sz w:val="20"/>
                <w:szCs w:val="22"/>
              </w:rPr>
              <w:t xml:space="preserve"> и массов</w:t>
            </w:r>
            <w:r w:rsidRPr="00C829FF">
              <w:rPr>
                <w:b/>
                <w:spacing w:val="-4"/>
                <w:sz w:val="20"/>
                <w:szCs w:val="22"/>
              </w:rPr>
              <w:t xml:space="preserve">ый </w:t>
            </w:r>
            <w:r w:rsidR="00D614B3" w:rsidRPr="00C829FF">
              <w:rPr>
                <w:b/>
                <w:spacing w:val="-4"/>
                <w:sz w:val="20"/>
                <w:szCs w:val="22"/>
              </w:rPr>
              <w:t>спорт</w:t>
            </w:r>
          </w:p>
        </w:tc>
      </w:tr>
      <w:tr w:rsidR="00D614B3" w:rsidRPr="00C829FF" w:rsidTr="00CD30D9">
        <w:trPr>
          <w:trHeight w:val="496"/>
        </w:trPr>
        <w:tc>
          <w:tcPr>
            <w:tcW w:w="2743" w:type="dxa"/>
            <w:vAlign w:val="center"/>
          </w:tcPr>
          <w:p w:rsidR="00D614B3" w:rsidRPr="00C829FF" w:rsidRDefault="00D614B3" w:rsidP="00B63FD8">
            <w:pPr>
              <w:widowControl w:val="0"/>
              <w:jc w:val="center"/>
              <w:rPr>
                <w:b/>
                <w:sz w:val="20"/>
              </w:rPr>
            </w:pPr>
            <w:r w:rsidRPr="00C829FF">
              <w:rPr>
                <w:b/>
                <w:sz w:val="20"/>
              </w:rPr>
              <w:t>Объекты физической культуры и массового спорта сельского поселения</w:t>
            </w:r>
          </w:p>
          <w:p w:rsidR="001433E7" w:rsidRPr="00C829FF" w:rsidRDefault="001433E7" w:rsidP="00B63FD8">
            <w:pPr>
              <w:widowControl w:val="0"/>
              <w:jc w:val="center"/>
              <w:rPr>
                <w:b/>
                <w:sz w:val="20"/>
              </w:rPr>
            </w:pPr>
          </w:p>
          <w:p w:rsidR="001433E7" w:rsidRPr="00C829FF" w:rsidRDefault="001433E7" w:rsidP="00B63FD8">
            <w:pPr>
              <w:widowControl w:val="0"/>
              <w:jc w:val="center"/>
              <w:rPr>
                <w:sz w:val="20"/>
              </w:rPr>
            </w:pP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1433E7">
            <w:pPr>
              <w:jc w:val="center"/>
              <w:rPr>
                <w:spacing w:val="-6"/>
                <w:sz w:val="20"/>
                <w:szCs w:val="22"/>
              </w:rPr>
            </w:pPr>
            <w:r w:rsidRPr="00C829FF">
              <w:rPr>
                <w:spacing w:val="-6"/>
                <w:sz w:val="20"/>
                <w:szCs w:val="22"/>
              </w:rPr>
              <w:t>-</w:t>
            </w:r>
          </w:p>
        </w:tc>
        <w:tc>
          <w:tcPr>
            <w:tcW w:w="1384" w:type="dxa"/>
            <w:vAlign w:val="center"/>
          </w:tcPr>
          <w:p w:rsidR="00D614B3" w:rsidRPr="00C829FF" w:rsidRDefault="001433E7" w:rsidP="00B63FD8">
            <w:pPr>
              <w:jc w:val="center"/>
              <w:rPr>
                <w:spacing w:val="-6"/>
                <w:sz w:val="20"/>
                <w:szCs w:val="22"/>
              </w:rPr>
            </w:pPr>
            <w:r w:rsidRPr="00C829FF">
              <w:rPr>
                <w:spacing w:val="-6"/>
                <w:sz w:val="20"/>
                <w:szCs w:val="22"/>
              </w:rPr>
              <w:t>Населенный пункт</w:t>
            </w:r>
            <w:r w:rsidR="00D614B3" w:rsidRPr="00C829FF">
              <w:rPr>
                <w:spacing w:val="-6"/>
                <w:sz w:val="20"/>
                <w:szCs w:val="22"/>
              </w:rPr>
              <w:t xml:space="preserve"> с численностью населением менее </w:t>
            </w:r>
            <w:r w:rsidR="00AB6701" w:rsidRPr="00C829FF">
              <w:rPr>
                <w:spacing w:val="-6"/>
                <w:sz w:val="20"/>
                <w:szCs w:val="22"/>
              </w:rPr>
              <w:t>1</w:t>
            </w:r>
            <w:r w:rsidR="00D614B3" w:rsidRPr="00C829FF">
              <w:rPr>
                <w:spacing w:val="-6"/>
                <w:sz w:val="20"/>
                <w:szCs w:val="22"/>
              </w:rPr>
              <w:t>00 человек – не нормируется</w:t>
            </w:r>
          </w:p>
          <w:p w:rsidR="00D614B3" w:rsidRPr="00C829FF" w:rsidRDefault="00D614B3" w:rsidP="00B63FD8">
            <w:pPr>
              <w:jc w:val="center"/>
              <w:rPr>
                <w:spacing w:val="-6"/>
                <w:sz w:val="20"/>
                <w:szCs w:val="22"/>
              </w:rPr>
            </w:pPr>
          </w:p>
          <w:p w:rsidR="00D614B3" w:rsidRPr="00C829FF" w:rsidRDefault="00D614B3" w:rsidP="001433E7">
            <w:pPr>
              <w:jc w:val="center"/>
              <w:rPr>
                <w:spacing w:val="-6"/>
                <w:sz w:val="20"/>
                <w:szCs w:val="22"/>
              </w:rPr>
            </w:pPr>
            <w:r w:rsidRPr="00C829FF">
              <w:rPr>
                <w:spacing w:val="-6"/>
                <w:sz w:val="20"/>
                <w:szCs w:val="22"/>
              </w:rPr>
              <w:t xml:space="preserve">1 на каждые </w:t>
            </w:r>
            <w:r w:rsidRPr="00C829FF">
              <w:rPr>
                <w:spacing w:val="-6"/>
                <w:sz w:val="20"/>
                <w:szCs w:val="22"/>
              </w:rPr>
              <w:lastRenderedPageBreak/>
              <w:t>1000 человек населения</w:t>
            </w:r>
            <w:r w:rsidR="001433E7" w:rsidRPr="00C829FF">
              <w:rPr>
                <w:spacing w:val="-6"/>
                <w:sz w:val="20"/>
                <w:szCs w:val="22"/>
              </w:rPr>
              <w:t xml:space="preserve"> населенного </w:t>
            </w:r>
            <w:proofErr w:type="gramStart"/>
            <w:r w:rsidR="001433E7" w:rsidRPr="00C829FF">
              <w:rPr>
                <w:spacing w:val="-6"/>
                <w:sz w:val="20"/>
                <w:szCs w:val="22"/>
              </w:rPr>
              <w:t>пункта</w:t>
            </w:r>
            <w:proofErr w:type="gramEnd"/>
            <w:r w:rsidRPr="00C829FF">
              <w:rPr>
                <w:spacing w:val="-6"/>
                <w:sz w:val="20"/>
                <w:szCs w:val="22"/>
              </w:rPr>
              <w:t xml:space="preserve"> но не менее 1 объекта</w:t>
            </w:r>
          </w:p>
        </w:tc>
        <w:tc>
          <w:tcPr>
            <w:tcW w:w="1522" w:type="dxa"/>
            <w:vAlign w:val="center"/>
          </w:tcPr>
          <w:p w:rsidR="00D614B3" w:rsidRPr="00C829FF" w:rsidRDefault="00D614B3" w:rsidP="00B63FD8">
            <w:pPr>
              <w:jc w:val="center"/>
              <w:rPr>
                <w:spacing w:val="-4"/>
                <w:sz w:val="20"/>
                <w:szCs w:val="22"/>
              </w:rPr>
            </w:pPr>
            <w:r w:rsidRPr="00C829FF">
              <w:rPr>
                <w:spacing w:val="-4"/>
                <w:sz w:val="20"/>
                <w:szCs w:val="22"/>
              </w:rPr>
              <w:lastRenderedPageBreak/>
              <w:t>Пешеходная дост</w:t>
            </w:r>
            <w:r w:rsidR="00607FB0" w:rsidRPr="00C829FF">
              <w:rPr>
                <w:spacing w:val="-4"/>
                <w:sz w:val="20"/>
                <w:szCs w:val="22"/>
              </w:rPr>
              <w:t>упность, м</w:t>
            </w: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500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500</w:t>
            </w:r>
          </w:p>
        </w:tc>
      </w:tr>
      <w:tr w:rsidR="00D614B3" w:rsidRPr="00C829FF" w:rsidTr="008063C7">
        <w:trPr>
          <w:trHeight w:val="496"/>
        </w:trPr>
        <w:tc>
          <w:tcPr>
            <w:tcW w:w="14317" w:type="dxa"/>
            <w:gridSpan w:val="9"/>
            <w:vAlign w:val="center"/>
          </w:tcPr>
          <w:p w:rsidR="00D614B3" w:rsidRPr="00C829FF" w:rsidRDefault="00D1318D" w:rsidP="005C18B7">
            <w:pPr>
              <w:jc w:val="center"/>
              <w:rPr>
                <w:b/>
                <w:spacing w:val="-4"/>
                <w:sz w:val="20"/>
                <w:szCs w:val="22"/>
              </w:rPr>
            </w:pPr>
            <w:r w:rsidRPr="00C829FF">
              <w:rPr>
                <w:b/>
                <w:spacing w:val="-4"/>
                <w:sz w:val="20"/>
                <w:szCs w:val="22"/>
              </w:rPr>
              <w:t>Р</w:t>
            </w:r>
            <w:r w:rsidR="00D614B3" w:rsidRPr="00C829FF">
              <w:rPr>
                <w:b/>
                <w:spacing w:val="-4"/>
                <w:sz w:val="20"/>
                <w:szCs w:val="22"/>
              </w:rPr>
              <w:t>итуальны</w:t>
            </w:r>
            <w:r w:rsidR="005C18B7" w:rsidRPr="00C829FF">
              <w:rPr>
                <w:b/>
                <w:spacing w:val="-4"/>
                <w:sz w:val="20"/>
                <w:szCs w:val="22"/>
              </w:rPr>
              <w:t>е</w:t>
            </w:r>
            <w:r w:rsidR="00D614B3" w:rsidRPr="00C829FF">
              <w:rPr>
                <w:b/>
                <w:spacing w:val="-4"/>
                <w:sz w:val="20"/>
                <w:szCs w:val="22"/>
              </w:rPr>
              <w:t xml:space="preserve"> услуг</w:t>
            </w:r>
            <w:r w:rsidR="005C18B7" w:rsidRPr="00C829FF">
              <w:rPr>
                <w:b/>
                <w:spacing w:val="-4"/>
                <w:sz w:val="20"/>
                <w:szCs w:val="22"/>
              </w:rPr>
              <w:t>и</w:t>
            </w:r>
          </w:p>
        </w:tc>
      </w:tr>
      <w:tr w:rsidR="009626CD" w:rsidRPr="00C829FF" w:rsidTr="00CD30D9">
        <w:trPr>
          <w:trHeight w:val="496"/>
        </w:trPr>
        <w:tc>
          <w:tcPr>
            <w:tcW w:w="2743" w:type="dxa"/>
            <w:vAlign w:val="center"/>
          </w:tcPr>
          <w:p w:rsidR="009626CD" w:rsidRPr="00C829FF" w:rsidRDefault="009626CD" w:rsidP="00791DF7">
            <w:pPr>
              <w:widowControl w:val="0"/>
              <w:jc w:val="center"/>
              <w:rPr>
                <w:sz w:val="20"/>
              </w:rPr>
            </w:pPr>
            <w:r w:rsidRPr="00C829FF">
              <w:rPr>
                <w:b/>
                <w:sz w:val="20"/>
              </w:rPr>
              <w:t xml:space="preserve">Объекты обслуживания </w:t>
            </w:r>
            <w:proofErr w:type="gramStart"/>
            <w:r w:rsidRPr="00C829FF">
              <w:rPr>
                <w:b/>
                <w:sz w:val="20"/>
              </w:rPr>
              <w:t>сельского  поселения</w:t>
            </w:r>
            <w:proofErr w:type="gramEnd"/>
          </w:p>
        </w:tc>
        <w:tc>
          <w:tcPr>
            <w:tcW w:w="1935" w:type="dxa"/>
            <w:vAlign w:val="center"/>
          </w:tcPr>
          <w:p w:rsidR="009626CD" w:rsidRPr="00C829FF" w:rsidRDefault="009626CD" w:rsidP="00B63FD8">
            <w:pPr>
              <w:tabs>
                <w:tab w:val="left" w:pos="6780"/>
              </w:tabs>
              <w:contextualSpacing/>
              <w:jc w:val="center"/>
              <w:rPr>
                <w:spacing w:val="-8"/>
                <w:sz w:val="20"/>
                <w:szCs w:val="22"/>
              </w:rPr>
            </w:pPr>
          </w:p>
        </w:tc>
        <w:tc>
          <w:tcPr>
            <w:tcW w:w="1276" w:type="dxa"/>
            <w:vAlign w:val="center"/>
          </w:tcPr>
          <w:p w:rsidR="009626CD" w:rsidRPr="00C829FF" w:rsidRDefault="009626CD" w:rsidP="00B63FD8">
            <w:pPr>
              <w:jc w:val="center"/>
              <w:rPr>
                <w:spacing w:val="-6"/>
                <w:sz w:val="20"/>
                <w:szCs w:val="22"/>
              </w:rPr>
            </w:pPr>
          </w:p>
        </w:tc>
        <w:tc>
          <w:tcPr>
            <w:tcW w:w="1216" w:type="dxa"/>
            <w:vAlign w:val="center"/>
          </w:tcPr>
          <w:p w:rsidR="009626CD" w:rsidRPr="00C829FF" w:rsidRDefault="009626CD" w:rsidP="00B63FD8">
            <w:pPr>
              <w:jc w:val="center"/>
              <w:rPr>
                <w:spacing w:val="-6"/>
                <w:sz w:val="20"/>
                <w:szCs w:val="22"/>
              </w:rPr>
            </w:pPr>
          </w:p>
        </w:tc>
        <w:tc>
          <w:tcPr>
            <w:tcW w:w="1384" w:type="dxa"/>
            <w:vAlign w:val="center"/>
          </w:tcPr>
          <w:p w:rsidR="009626CD" w:rsidRPr="00C829FF" w:rsidRDefault="009626CD" w:rsidP="00B63FD8">
            <w:pPr>
              <w:jc w:val="center"/>
              <w:rPr>
                <w:spacing w:val="-6"/>
                <w:sz w:val="20"/>
                <w:szCs w:val="22"/>
              </w:rPr>
            </w:pPr>
          </w:p>
        </w:tc>
        <w:tc>
          <w:tcPr>
            <w:tcW w:w="1522" w:type="dxa"/>
            <w:vAlign w:val="center"/>
          </w:tcPr>
          <w:p w:rsidR="009626CD" w:rsidRPr="00C829FF" w:rsidRDefault="009626CD" w:rsidP="00B63FD8">
            <w:pPr>
              <w:jc w:val="center"/>
              <w:rPr>
                <w:spacing w:val="-4"/>
                <w:sz w:val="20"/>
                <w:szCs w:val="22"/>
              </w:rPr>
            </w:pPr>
          </w:p>
        </w:tc>
        <w:tc>
          <w:tcPr>
            <w:tcW w:w="1385" w:type="dxa"/>
            <w:vAlign w:val="center"/>
          </w:tcPr>
          <w:p w:rsidR="009626CD" w:rsidRPr="00C829FF" w:rsidRDefault="009626CD" w:rsidP="00B63FD8">
            <w:pPr>
              <w:jc w:val="center"/>
              <w:rPr>
                <w:spacing w:val="-4"/>
                <w:sz w:val="20"/>
                <w:szCs w:val="22"/>
              </w:rPr>
            </w:pPr>
          </w:p>
        </w:tc>
        <w:tc>
          <w:tcPr>
            <w:tcW w:w="1524" w:type="dxa"/>
            <w:vAlign w:val="center"/>
          </w:tcPr>
          <w:p w:rsidR="009626CD" w:rsidRPr="00C829FF" w:rsidRDefault="009626CD" w:rsidP="00B63FD8">
            <w:pPr>
              <w:jc w:val="center"/>
              <w:rPr>
                <w:spacing w:val="-4"/>
                <w:sz w:val="20"/>
                <w:szCs w:val="22"/>
              </w:rPr>
            </w:pPr>
          </w:p>
        </w:tc>
        <w:tc>
          <w:tcPr>
            <w:tcW w:w="1332" w:type="dxa"/>
            <w:vAlign w:val="center"/>
          </w:tcPr>
          <w:p w:rsidR="009626CD" w:rsidRPr="00C829FF" w:rsidRDefault="009626CD" w:rsidP="00B63FD8">
            <w:pPr>
              <w:jc w:val="center"/>
              <w:rPr>
                <w:spacing w:val="-4"/>
                <w:sz w:val="20"/>
                <w:szCs w:val="22"/>
              </w:rPr>
            </w:pPr>
          </w:p>
        </w:tc>
      </w:tr>
      <w:tr w:rsidR="00081D92" w:rsidRPr="00C829FF" w:rsidTr="00CD30D9">
        <w:trPr>
          <w:trHeight w:val="496"/>
        </w:trPr>
        <w:tc>
          <w:tcPr>
            <w:tcW w:w="2743" w:type="dxa"/>
            <w:vAlign w:val="center"/>
          </w:tcPr>
          <w:p w:rsidR="00081D92" w:rsidRPr="00C829FF" w:rsidRDefault="00081D92" w:rsidP="00791DF7">
            <w:pPr>
              <w:widowControl w:val="0"/>
              <w:jc w:val="center"/>
              <w:rPr>
                <w:b/>
                <w:sz w:val="20"/>
              </w:rPr>
            </w:pPr>
            <w:r w:rsidRPr="00C829FF">
              <w:rPr>
                <w:sz w:val="20"/>
              </w:rPr>
              <w:t>Кладбище традиционного захоронения</w:t>
            </w:r>
          </w:p>
        </w:tc>
        <w:tc>
          <w:tcPr>
            <w:tcW w:w="1935" w:type="dxa"/>
            <w:vAlign w:val="center"/>
          </w:tcPr>
          <w:p w:rsidR="00081D92" w:rsidRPr="00C829FF" w:rsidRDefault="00081D92" w:rsidP="00B63FD8">
            <w:pPr>
              <w:tabs>
                <w:tab w:val="left" w:pos="6780"/>
              </w:tabs>
              <w:contextualSpacing/>
              <w:jc w:val="center"/>
              <w:rPr>
                <w:spacing w:val="-8"/>
                <w:sz w:val="20"/>
                <w:szCs w:val="22"/>
              </w:rPr>
            </w:pPr>
            <w:r w:rsidRPr="00C829FF">
              <w:rPr>
                <w:spacing w:val="-8"/>
                <w:sz w:val="20"/>
                <w:szCs w:val="22"/>
              </w:rPr>
              <w:t>Площадь территории, га на 1000 человек численности населения</w:t>
            </w:r>
          </w:p>
        </w:tc>
        <w:tc>
          <w:tcPr>
            <w:tcW w:w="1276" w:type="dxa"/>
            <w:vAlign w:val="center"/>
          </w:tcPr>
          <w:p w:rsidR="00081D92" w:rsidRPr="00C829FF" w:rsidRDefault="00081D92" w:rsidP="00B63FD8">
            <w:pPr>
              <w:jc w:val="center"/>
              <w:rPr>
                <w:spacing w:val="-6"/>
                <w:sz w:val="20"/>
                <w:szCs w:val="22"/>
              </w:rPr>
            </w:pPr>
          </w:p>
        </w:tc>
        <w:tc>
          <w:tcPr>
            <w:tcW w:w="1216" w:type="dxa"/>
            <w:vAlign w:val="center"/>
          </w:tcPr>
          <w:p w:rsidR="00081D92"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081D92" w:rsidRPr="00C829FF" w:rsidRDefault="00046D2B" w:rsidP="00B63FD8">
            <w:pPr>
              <w:jc w:val="center"/>
              <w:rPr>
                <w:spacing w:val="-6"/>
                <w:sz w:val="20"/>
                <w:szCs w:val="22"/>
              </w:rPr>
            </w:pPr>
            <w:r w:rsidRPr="00C829FF">
              <w:rPr>
                <w:spacing w:val="-6"/>
                <w:sz w:val="20"/>
                <w:szCs w:val="22"/>
              </w:rPr>
              <w:t>0,24</w:t>
            </w:r>
          </w:p>
        </w:tc>
        <w:tc>
          <w:tcPr>
            <w:tcW w:w="1522" w:type="dxa"/>
            <w:vAlign w:val="center"/>
          </w:tcPr>
          <w:p w:rsidR="00081D92" w:rsidRPr="00C829FF" w:rsidRDefault="00081D92" w:rsidP="00B63FD8">
            <w:pPr>
              <w:jc w:val="center"/>
              <w:rPr>
                <w:spacing w:val="-4"/>
                <w:sz w:val="20"/>
                <w:szCs w:val="22"/>
              </w:rPr>
            </w:pPr>
          </w:p>
        </w:tc>
        <w:tc>
          <w:tcPr>
            <w:tcW w:w="1385" w:type="dxa"/>
            <w:vAlign w:val="center"/>
          </w:tcPr>
          <w:p w:rsidR="00081D92" w:rsidRPr="00C829FF" w:rsidRDefault="00081D92" w:rsidP="00B63FD8">
            <w:pPr>
              <w:jc w:val="center"/>
              <w:rPr>
                <w:spacing w:val="-4"/>
                <w:sz w:val="20"/>
                <w:szCs w:val="22"/>
              </w:rPr>
            </w:pPr>
          </w:p>
        </w:tc>
        <w:tc>
          <w:tcPr>
            <w:tcW w:w="1524" w:type="dxa"/>
            <w:vAlign w:val="center"/>
          </w:tcPr>
          <w:p w:rsidR="00081D92" w:rsidRPr="00C829FF" w:rsidRDefault="00081D92" w:rsidP="00B63FD8">
            <w:pPr>
              <w:jc w:val="center"/>
              <w:rPr>
                <w:spacing w:val="-4"/>
                <w:sz w:val="20"/>
                <w:szCs w:val="22"/>
              </w:rPr>
            </w:pPr>
          </w:p>
        </w:tc>
        <w:tc>
          <w:tcPr>
            <w:tcW w:w="1332" w:type="dxa"/>
            <w:vAlign w:val="center"/>
          </w:tcPr>
          <w:p w:rsidR="00081D92" w:rsidRPr="00C829FF" w:rsidRDefault="00081D92" w:rsidP="00B63FD8">
            <w:pPr>
              <w:jc w:val="center"/>
              <w:rPr>
                <w:spacing w:val="-4"/>
                <w:sz w:val="20"/>
                <w:szCs w:val="22"/>
              </w:rPr>
            </w:pPr>
          </w:p>
        </w:tc>
      </w:tr>
    </w:tbl>
    <w:p w:rsidR="00C02401" w:rsidRPr="00C829FF" w:rsidRDefault="00C02401" w:rsidP="00607FB0">
      <w:pPr>
        <w:autoSpaceDE w:val="0"/>
        <w:ind w:firstLine="709"/>
        <w:jc w:val="both"/>
        <w:rPr>
          <w:sz w:val="28"/>
          <w:szCs w:val="28"/>
        </w:rPr>
      </w:pPr>
    </w:p>
    <w:p w:rsidR="00D614B3" w:rsidRPr="00C829FF" w:rsidRDefault="00A1216F" w:rsidP="00607FB0">
      <w:pPr>
        <w:autoSpaceDE w:val="0"/>
        <w:ind w:firstLine="709"/>
        <w:jc w:val="both"/>
        <w:rPr>
          <w:sz w:val="28"/>
          <w:szCs w:val="28"/>
        </w:rPr>
      </w:pPr>
      <w:r w:rsidRPr="00C829FF">
        <w:rPr>
          <w:sz w:val="28"/>
          <w:szCs w:val="28"/>
        </w:rPr>
        <w:t>Примечание:</w:t>
      </w:r>
    </w:p>
    <w:p w:rsidR="00A1216F" w:rsidRPr="00C829FF" w:rsidRDefault="00A1216F" w:rsidP="00607FB0">
      <w:pPr>
        <w:autoSpaceDE w:val="0"/>
        <w:ind w:firstLine="709"/>
        <w:jc w:val="both"/>
        <w:rPr>
          <w:sz w:val="28"/>
          <w:szCs w:val="28"/>
        </w:rPr>
      </w:pPr>
      <w:r w:rsidRPr="00C829FF">
        <w:rPr>
          <w:sz w:val="28"/>
          <w:szCs w:val="28"/>
        </w:rPr>
        <w:t>1. Расчетные показатели для проектирования велосипед</w:t>
      </w:r>
      <w:r w:rsidR="00152E6C" w:rsidRPr="00C829FF">
        <w:rPr>
          <w:sz w:val="28"/>
          <w:szCs w:val="28"/>
        </w:rPr>
        <w:t>ных</w:t>
      </w:r>
      <w:r w:rsidRPr="00C829FF">
        <w:rPr>
          <w:sz w:val="28"/>
          <w:szCs w:val="28"/>
        </w:rPr>
        <w:t xml:space="preserve"> дорожек</w:t>
      </w:r>
      <w:r w:rsidR="00152E6C" w:rsidRPr="00C829FF">
        <w:rPr>
          <w:sz w:val="28"/>
          <w:szCs w:val="28"/>
        </w:rPr>
        <w:t>.</w:t>
      </w:r>
    </w:p>
    <w:p w:rsidR="00A1216F" w:rsidRPr="00C829FF" w:rsidRDefault="00A1216F" w:rsidP="00607FB0">
      <w:pPr>
        <w:autoSpaceDE w:val="0"/>
        <w:ind w:firstLine="709"/>
        <w:jc w:val="both"/>
        <w:rPr>
          <w:sz w:val="28"/>
          <w:szCs w:val="28"/>
        </w:rPr>
      </w:pPr>
      <w:r w:rsidRPr="00C829FF">
        <w:rPr>
          <w:sz w:val="28"/>
          <w:szCs w:val="28"/>
        </w:rPr>
        <w:t>В целях выполнения</w:t>
      </w:r>
      <w:r w:rsidR="00127A35" w:rsidRPr="00C829FF">
        <w:rPr>
          <w:sz w:val="28"/>
          <w:szCs w:val="28"/>
        </w:rPr>
        <w:t xml:space="preserve"> подпункта «а»</w:t>
      </w:r>
      <w:r w:rsidRPr="00C829FF">
        <w:rPr>
          <w:sz w:val="28"/>
          <w:szCs w:val="28"/>
        </w:rPr>
        <w:t xml:space="preserve"> пункта 2 части 6 Перечня поручений</w:t>
      </w:r>
      <w:r w:rsidR="00127A35" w:rsidRPr="00C829FF">
        <w:rPr>
          <w:sz w:val="28"/>
          <w:szCs w:val="28"/>
        </w:rPr>
        <w:t xml:space="preserve"> по итогам заседания Совета по развитию физической культуры и спорта, утвержденного</w:t>
      </w:r>
      <w:r w:rsidRPr="00C829FF">
        <w:rPr>
          <w:sz w:val="28"/>
          <w:szCs w:val="28"/>
        </w:rPr>
        <w:t xml:space="preserve"> Президент</w:t>
      </w:r>
      <w:r w:rsidR="00127A35" w:rsidRPr="00C829FF">
        <w:rPr>
          <w:sz w:val="28"/>
          <w:szCs w:val="28"/>
        </w:rPr>
        <w:t>ом</w:t>
      </w:r>
      <w:r w:rsidRPr="00C829FF">
        <w:rPr>
          <w:sz w:val="28"/>
          <w:szCs w:val="28"/>
        </w:rPr>
        <w:t xml:space="preserve"> Российской </w:t>
      </w:r>
      <w:r w:rsidR="00607FB0" w:rsidRPr="00C829FF">
        <w:rPr>
          <w:sz w:val="28"/>
          <w:szCs w:val="28"/>
        </w:rPr>
        <w:t>Ф</w:t>
      </w:r>
      <w:r w:rsidRPr="00C829FF">
        <w:rPr>
          <w:sz w:val="28"/>
          <w:szCs w:val="28"/>
        </w:rPr>
        <w:t>едерации от 22 ноября</w:t>
      </w:r>
      <w:r w:rsidR="00475522" w:rsidRPr="00C829FF">
        <w:rPr>
          <w:sz w:val="28"/>
          <w:szCs w:val="28"/>
        </w:rPr>
        <w:br/>
      </w:r>
      <w:r w:rsidRPr="00C829FF">
        <w:rPr>
          <w:sz w:val="28"/>
          <w:szCs w:val="28"/>
        </w:rPr>
        <w:t>2019 года № Пр-2397</w:t>
      </w:r>
      <w:r w:rsidR="00152E6C" w:rsidRPr="00C829FF">
        <w:rPr>
          <w:sz w:val="28"/>
          <w:szCs w:val="28"/>
        </w:rPr>
        <w:t>,</w:t>
      </w:r>
      <w:r w:rsidRPr="00C829FF">
        <w:rPr>
          <w:sz w:val="28"/>
          <w:szCs w:val="28"/>
        </w:rPr>
        <w:t xml:space="preserve"> обеспечить население велосипедными дорожками и полосами для велосипедистов.</w:t>
      </w:r>
    </w:p>
    <w:p w:rsidR="00607FB0" w:rsidRPr="00C829FF" w:rsidRDefault="00A1216F" w:rsidP="00607FB0">
      <w:pPr>
        <w:autoSpaceDE w:val="0"/>
        <w:ind w:firstLine="709"/>
        <w:jc w:val="both"/>
        <w:rPr>
          <w:sz w:val="28"/>
          <w:szCs w:val="28"/>
        </w:rPr>
      </w:pPr>
      <w:r w:rsidRPr="00C829FF">
        <w:rPr>
          <w:sz w:val="28"/>
          <w:szCs w:val="28"/>
        </w:rPr>
        <w:t xml:space="preserve">Велосипедные и </w:t>
      </w:r>
      <w:r w:rsidR="004C03F4" w:rsidRPr="00C829FF">
        <w:rPr>
          <w:sz w:val="28"/>
          <w:szCs w:val="28"/>
        </w:rPr>
        <w:t>вело пешеходные</w:t>
      </w:r>
      <w:r w:rsidRPr="00C829FF">
        <w:rPr>
          <w:sz w:val="28"/>
          <w:szCs w:val="28"/>
        </w:rPr>
        <w:t xml:space="preserve"> дорожки следует</w:t>
      </w:r>
      <w:r w:rsidR="00CF082A">
        <w:rPr>
          <w:sz w:val="28"/>
          <w:szCs w:val="28"/>
        </w:rPr>
        <w:t xml:space="preserve"> </w:t>
      </w:r>
      <w:r w:rsidRPr="00C829FF">
        <w:rPr>
          <w:sz w:val="28"/>
          <w:szCs w:val="28"/>
        </w:rPr>
        <w:t>устраивать за пределами проезжей части дорог при соотношениях интенсивност</w:t>
      </w:r>
      <w:r w:rsidR="005C18B7" w:rsidRPr="00C829FF">
        <w:rPr>
          <w:sz w:val="28"/>
          <w:szCs w:val="28"/>
        </w:rPr>
        <w:t>и</w:t>
      </w:r>
      <w:r w:rsidRPr="00C829FF">
        <w:rPr>
          <w:sz w:val="28"/>
          <w:szCs w:val="28"/>
        </w:rPr>
        <w:t xml:space="preserve"> движения автомобилей и велосипе</w:t>
      </w:r>
      <w:r w:rsidR="0001040B" w:rsidRPr="00C829FF">
        <w:rPr>
          <w:sz w:val="28"/>
          <w:szCs w:val="28"/>
        </w:rPr>
        <w:t>дистов</w:t>
      </w:r>
      <w:r w:rsidR="00B436BA" w:rsidRPr="00C829FF">
        <w:rPr>
          <w:sz w:val="28"/>
          <w:szCs w:val="28"/>
        </w:rPr>
        <w:t xml:space="preserve"> согласно</w:t>
      </w:r>
      <w:r w:rsidR="0001040B" w:rsidRPr="00C829FF">
        <w:rPr>
          <w:sz w:val="28"/>
          <w:szCs w:val="28"/>
        </w:rPr>
        <w:t xml:space="preserve"> таблице 1.1</w:t>
      </w:r>
      <w:r w:rsidRPr="00C829FF">
        <w:rPr>
          <w:sz w:val="28"/>
          <w:szCs w:val="28"/>
        </w:rPr>
        <w:t xml:space="preserve">. </w:t>
      </w:r>
    </w:p>
    <w:p w:rsidR="0070407E" w:rsidRPr="00C829FF" w:rsidRDefault="0070407E" w:rsidP="00607FB0">
      <w:pPr>
        <w:autoSpaceDE w:val="0"/>
        <w:ind w:firstLine="709"/>
        <w:jc w:val="both"/>
        <w:rPr>
          <w:sz w:val="28"/>
          <w:szCs w:val="28"/>
        </w:rPr>
      </w:pPr>
    </w:p>
    <w:p w:rsidR="001A489A" w:rsidRPr="00C829FF" w:rsidRDefault="001A489A"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A1216F" w:rsidRPr="00C829FF" w:rsidRDefault="00607FB0" w:rsidP="00607FB0">
      <w:pPr>
        <w:autoSpaceDE w:val="0"/>
        <w:ind w:firstLine="709"/>
        <w:jc w:val="right"/>
        <w:rPr>
          <w:sz w:val="28"/>
          <w:szCs w:val="28"/>
        </w:rPr>
      </w:pPr>
      <w:r w:rsidRPr="00C829FF">
        <w:rPr>
          <w:sz w:val="28"/>
          <w:szCs w:val="28"/>
        </w:rPr>
        <w:lastRenderedPageBreak/>
        <w:t>Таблица 1.1</w:t>
      </w:r>
    </w:p>
    <w:p w:rsidR="0070407E" w:rsidRPr="00C829FF"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C829FF" w:rsidTr="00607FB0">
        <w:trPr>
          <w:trHeight w:val="345"/>
          <w:jc w:val="center"/>
        </w:trPr>
        <w:tc>
          <w:tcPr>
            <w:tcW w:w="5240" w:type="dxa"/>
            <w:vAlign w:val="center"/>
          </w:tcPr>
          <w:p w:rsidR="00791061" w:rsidRPr="00C829FF" w:rsidRDefault="00A1216F" w:rsidP="00625B23">
            <w:r w:rsidRPr="00C829FF">
              <w:t>Фактическая интенсивность движения автомобилей (суммарная в двух направлениях), авт./ч</w:t>
            </w:r>
          </w:p>
        </w:tc>
        <w:tc>
          <w:tcPr>
            <w:tcW w:w="1843" w:type="dxa"/>
            <w:vAlign w:val="center"/>
          </w:tcPr>
          <w:p w:rsidR="00A1216F" w:rsidRPr="00C829FF" w:rsidRDefault="00A1216F" w:rsidP="00A1216F">
            <w:r w:rsidRPr="00C829FF">
              <w:t>до 400</w:t>
            </w:r>
          </w:p>
        </w:tc>
        <w:tc>
          <w:tcPr>
            <w:tcW w:w="1701" w:type="dxa"/>
            <w:vAlign w:val="center"/>
          </w:tcPr>
          <w:p w:rsidR="00A1216F" w:rsidRPr="00C829FF" w:rsidRDefault="00A1216F" w:rsidP="00A1216F">
            <w:r w:rsidRPr="00C829FF">
              <w:t>600</w:t>
            </w:r>
          </w:p>
        </w:tc>
        <w:tc>
          <w:tcPr>
            <w:tcW w:w="1843" w:type="dxa"/>
            <w:vAlign w:val="center"/>
          </w:tcPr>
          <w:p w:rsidR="00A1216F" w:rsidRPr="00C829FF" w:rsidRDefault="00A1216F" w:rsidP="00A1216F">
            <w:r w:rsidRPr="00C829FF">
              <w:t>800</w:t>
            </w:r>
          </w:p>
        </w:tc>
        <w:tc>
          <w:tcPr>
            <w:tcW w:w="1842" w:type="dxa"/>
            <w:vAlign w:val="center"/>
          </w:tcPr>
          <w:p w:rsidR="00A1216F" w:rsidRPr="00C829FF" w:rsidRDefault="00A1216F" w:rsidP="00A1216F">
            <w:r w:rsidRPr="00C829FF">
              <w:t>1000</w:t>
            </w:r>
          </w:p>
        </w:tc>
        <w:tc>
          <w:tcPr>
            <w:tcW w:w="1985" w:type="dxa"/>
            <w:vAlign w:val="center"/>
          </w:tcPr>
          <w:p w:rsidR="00A1216F" w:rsidRPr="00C829FF" w:rsidRDefault="00A1216F" w:rsidP="00A1216F">
            <w:r w:rsidRPr="00C829FF">
              <w:t>1200</w:t>
            </w:r>
          </w:p>
        </w:tc>
      </w:tr>
      <w:tr w:rsidR="00A1216F" w:rsidRPr="00C829FF" w:rsidTr="00625B23">
        <w:trPr>
          <w:trHeight w:val="629"/>
          <w:jc w:val="center"/>
        </w:trPr>
        <w:tc>
          <w:tcPr>
            <w:tcW w:w="5240" w:type="dxa"/>
            <w:vAlign w:val="center"/>
          </w:tcPr>
          <w:p w:rsidR="00791061" w:rsidRPr="00C829FF" w:rsidRDefault="00A1216F" w:rsidP="00625B23">
            <w:r w:rsidRPr="00C829FF">
              <w:t xml:space="preserve">Расчетная интенсивность движения велосипедистов, </w:t>
            </w:r>
            <w:proofErr w:type="gramStart"/>
            <w:r w:rsidRPr="00C829FF">
              <w:t>вел./</w:t>
            </w:r>
            <w:proofErr w:type="gramEnd"/>
            <w:r w:rsidRPr="00C829FF">
              <w:t>ч</w:t>
            </w:r>
          </w:p>
        </w:tc>
        <w:tc>
          <w:tcPr>
            <w:tcW w:w="1843" w:type="dxa"/>
            <w:vAlign w:val="center"/>
          </w:tcPr>
          <w:p w:rsidR="00A1216F" w:rsidRPr="00C829FF" w:rsidRDefault="00A1216F" w:rsidP="00A1216F">
            <w:r w:rsidRPr="00C829FF">
              <w:t>70</w:t>
            </w:r>
          </w:p>
        </w:tc>
        <w:tc>
          <w:tcPr>
            <w:tcW w:w="1701" w:type="dxa"/>
            <w:vAlign w:val="center"/>
          </w:tcPr>
          <w:p w:rsidR="00A1216F" w:rsidRPr="00C829FF" w:rsidRDefault="00A1216F" w:rsidP="00A1216F">
            <w:r w:rsidRPr="00C829FF">
              <w:t>50</w:t>
            </w:r>
          </w:p>
        </w:tc>
        <w:tc>
          <w:tcPr>
            <w:tcW w:w="1843" w:type="dxa"/>
            <w:vAlign w:val="center"/>
          </w:tcPr>
          <w:p w:rsidR="00A1216F" w:rsidRPr="00C829FF" w:rsidRDefault="00A1216F" w:rsidP="00A1216F">
            <w:r w:rsidRPr="00C829FF">
              <w:t>30</w:t>
            </w:r>
          </w:p>
        </w:tc>
        <w:tc>
          <w:tcPr>
            <w:tcW w:w="1842" w:type="dxa"/>
            <w:vAlign w:val="center"/>
          </w:tcPr>
          <w:p w:rsidR="00A1216F" w:rsidRPr="00C829FF" w:rsidRDefault="00A1216F" w:rsidP="00A1216F">
            <w:r w:rsidRPr="00C829FF">
              <w:t>20</w:t>
            </w:r>
          </w:p>
        </w:tc>
        <w:tc>
          <w:tcPr>
            <w:tcW w:w="1985" w:type="dxa"/>
            <w:vAlign w:val="center"/>
          </w:tcPr>
          <w:p w:rsidR="00A1216F" w:rsidRPr="00C829FF" w:rsidRDefault="00A1216F" w:rsidP="00A1216F">
            <w:r w:rsidRPr="00C829FF">
              <w:t>15</w:t>
            </w:r>
          </w:p>
        </w:tc>
      </w:tr>
    </w:tbl>
    <w:p w:rsidR="00B436BA" w:rsidRPr="00C829FF" w:rsidRDefault="00B436BA" w:rsidP="00B436BA">
      <w:pPr>
        <w:autoSpaceDE w:val="0"/>
        <w:ind w:firstLine="709"/>
        <w:jc w:val="both"/>
        <w:rPr>
          <w:sz w:val="28"/>
          <w:szCs w:val="28"/>
        </w:rPr>
      </w:pPr>
    </w:p>
    <w:p w:rsidR="00625B23" w:rsidRPr="00C829FF" w:rsidRDefault="00B436BA" w:rsidP="00625B23">
      <w:pPr>
        <w:autoSpaceDE w:val="0"/>
        <w:ind w:firstLine="709"/>
        <w:jc w:val="both"/>
        <w:rPr>
          <w:sz w:val="28"/>
          <w:szCs w:val="28"/>
        </w:rPr>
      </w:pPr>
      <w:r w:rsidRPr="00C829FF">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C829FF">
        <w:rPr>
          <w:sz w:val="28"/>
          <w:szCs w:val="28"/>
        </w:rPr>
        <w:t>сут</w:t>
      </w:r>
      <w:proofErr w:type="spellEnd"/>
      <w:r w:rsidR="00152E6C" w:rsidRPr="00C829FF">
        <w:rPr>
          <w:sz w:val="28"/>
          <w:szCs w:val="28"/>
        </w:rPr>
        <w:t>.</w:t>
      </w:r>
      <w:r w:rsidRPr="00C829FF">
        <w:rPr>
          <w:sz w:val="28"/>
          <w:szCs w:val="28"/>
        </w:rPr>
        <w:t xml:space="preserve"> (до 150 авт./ч</w:t>
      </w:r>
      <w:r w:rsidR="00152E6C" w:rsidRPr="00C829FF">
        <w:rPr>
          <w:sz w:val="28"/>
          <w:szCs w:val="28"/>
        </w:rPr>
        <w:t>.</w:t>
      </w:r>
      <w:r w:rsidRPr="00C829FF">
        <w:rPr>
          <w:sz w:val="28"/>
          <w:szCs w:val="28"/>
        </w:rPr>
        <w:t xml:space="preserve">), используя основные геометрические параметры велосипедной </w:t>
      </w:r>
      <w:r w:rsidR="00DB5A84" w:rsidRPr="00C829FF">
        <w:rPr>
          <w:sz w:val="28"/>
          <w:szCs w:val="28"/>
        </w:rPr>
        <w:t>дорожки согласно таблице</w:t>
      </w:r>
      <w:r w:rsidRPr="00C829FF">
        <w:rPr>
          <w:sz w:val="28"/>
          <w:szCs w:val="28"/>
        </w:rPr>
        <w:t xml:space="preserve"> 1.2.</w:t>
      </w:r>
    </w:p>
    <w:p w:rsidR="00A1216F" w:rsidRPr="00C829FF" w:rsidRDefault="00607FB0" w:rsidP="00625B23">
      <w:pPr>
        <w:autoSpaceDE w:val="0"/>
        <w:ind w:firstLine="709"/>
        <w:jc w:val="right"/>
        <w:rPr>
          <w:sz w:val="28"/>
          <w:szCs w:val="28"/>
        </w:rPr>
      </w:pPr>
      <w:r w:rsidRPr="00C829FF">
        <w:rPr>
          <w:sz w:val="28"/>
          <w:szCs w:val="28"/>
        </w:rPr>
        <w:t>Таблица 1.2</w:t>
      </w:r>
    </w:p>
    <w:p w:rsidR="0070407E" w:rsidRPr="00C829FF"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C829FF" w:rsidTr="00152E6C">
        <w:trPr>
          <w:trHeight w:val="445"/>
          <w:jc w:val="center"/>
        </w:trPr>
        <w:tc>
          <w:tcPr>
            <w:tcW w:w="704" w:type="dxa"/>
            <w:vMerge w:val="restart"/>
            <w:shd w:val="clear" w:color="auto" w:fill="FFFFFF" w:themeFill="background1"/>
            <w:vAlign w:val="center"/>
            <w:hideMark/>
          </w:tcPr>
          <w:p w:rsidR="00A1216F" w:rsidRPr="00C829FF" w:rsidRDefault="00A1216F" w:rsidP="00607FB0">
            <w:pPr>
              <w:jc w:val="center"/>
              <w:rPr>
                <w:b/>
                <w:sz w:val="22"/>
              </w:rPr>
            </w:pPr>
            <w:r w:rsidRPr="00C829FF">
              <w:rPr>
                <w:b/>
                <w:sz w:val="22"/>
              </w:rPr>
              <w:t>№</w:t>
            </w:r>
            <w:r w:rsidR="00607FB0" w:rsidRPr="00C829FF">
              <w:rPr>
                <w:b/>
                <w:sz w:val="22"/>
              </w:rPr>
              <w:t xml:space="preserve"> п/п</w:t>
            </w:r>
          </w:p>
        </w:tc>
        <w:tc>
          <w:tcPr>
            <w:tcW w:w="6804" w:type="dxa"/>
            <w:vMerge w:val="restart"/>
            <w:shd w:val="clear" w:color="auto" w:fill="FFFFFF" w:themeFill="background1"/>
            <w:vAlign w:val="center"/>
          </w:tcPr>
          <w:p w:rsidR="00A1216F" w:rsidRPr="00C829FF" w:rsidRDefault="00A1216F" w:rsidP="00607FB0">
            <w:pPr>
              <w:jc w:val="center"/>
              <w:rPr>
                <w:b/>
                <w:sz w:val="22"/>
              </w:rPr>
            </w:pPr>
            <w:r w:rsidRPr="00C829FF">
              <w:rPr>
                <w:b/>
                <w:sz w:val="22"/>
              </w:rPr>
              <w:t>Нормируемый параметр</w:t>
            </w:r>
          </w:p>
        </w:tc>
        <w:tc>
          <w:tcPr>
            <w:tcW w:w="6946" w:type="dxa"/>
            <w:gridSpan w:val="2"/>
            <w:shd w:val="clear" w:color="auto" w:fill="FFFFFF" w:themeFill="background1"/>
            <w:vAlign w:val="center"/>
            <w:hideMark/>
          </w:tcPr>
          <w:p w:rsidR="00A1216F" w:rsidRPr="00C829FF" w:rsidRDefault="00A1216F" w:rsidP="00607FB0">
            <w:pPr>
              <w:jc w:val="center"/>
              <w:rPr>
                <w:b/>
                <w:sz w:val="22"/>
              </w:rPr>
            </w:pPr>
            <w:r w:rsidRPr="00C829FF">
              <w:rPr>
                <w:b/>
                <w:sz w:val="22"/>
              </w:rPr>
              <w:t>Минимальные значения</w:t>
            </w:r>
          </w:p>
        </w:tc>
      </w:tr>
      <w:tr w:rsidR="00A1216F" w:rsidRPr="00C829FF" w:rsidTr="00625B23">
        <w:trPr>
          <w:trHeight w:val="249"/>
          <w:jc w:val="center"/>
        </w:trPr>
        <w:tc>
          <w:tcPr>
            <w:tcW w:w="704" w:type="dxa"/>
            <w:vMerge/>
            <w:vAlign w:val="center"/>
            <w:hideMark/>
          </w:tcPr>
          <w:p w:rsidR="00A1216F" w:rsidRPr="00C829FF" w:rsidRDefault="00A1216F" w:rsidP="00607FB0">
            <w:pPr>
              <w:jc w:val="center"/>
              <w:rPr>
                <w:b/>
                <w:sz w:val="22"/>
              </w:rPr>
            </w:pPr>
          </w:p>
        </w:tc>
        <w:tc>
          <w:tcPr>
            <w:tcW w:w="6804" w:type="dxa"/>
            <w:vMerge/>
            <w:vAlign w:val="center"/>
            <w:hideMark/>
          </w:tcPr>
          <w:p w:rsidR="00A1216F" w:rsidRPr="00C829FF" w:rsidRDefault="00A1216F" w:rsidP="00607FB0">
            <w:pPr>
              <w:jc w:val="center"/>
              <w:rPr>
                <w:b/>
                <w:sz w:val="22"/>
              </w:rPr>
            </w:pPr>
          </w:p>
        </w:tc>
        <w:tc>
          <w:tcPr>
            <w:tcW w:w="3686" w:type="dxa"/>
            <w:shd w:val="clear" w:color="auto" w:fill="FFFFFF" w:themeFill="background1"/>
            <w:vAlign w:val="center"/>
            <w:hideMark/>
          </w:tcPr>
          <w:p w:rsidR="00A1216F" w:rsidRPr="00C829FF" w:rsidRDefault="00A1216F" w:rsidP="00607FB0">
            <w:pPr>
              <w:jc w:val="center"/>
              <w:rPr>
                <w:b/>
                <w:sz w:val="22"/>
              </w:rPr>
            </w:pPr>
            <w:r w:rsidRPr="00C829FF">
              <w:rPr>
                <w:b/>
                <w:sz w:val="22"/>
              </w:rPr>
              <w:t>при новом строительстве</w:t>
            </w:r>
          </w:p>
        </w:tc>
        <w:tc>
          <w:tcPr>
            <w:tcW w:w="3260" w:type="dxa"/>
            <w:shd w:val="clear" w:color="auto" w:fill="FFFFFF" w:themeFill="background1"/>
            <w:vAlign w:val="center"/>
            <w:hideMark/>
          </w:tcPr>
          <w:p w:rsidR="00A1216F" w:rsidRPr="00C829FF" w:rsidRDefault="00A1216F" w:rsidP="00607FB0">
            <w:pPr>
              <w:jc w:val="center"/>
              <w:rPr>
                <w:b/>
                <w:sz w:val="22"/>
              </w:rPr>
            </w:pPr>
            <w:r w:rsidRPr="00C829FF">
              <w:rPr>
                <w:b/>
                <w:sz w:val="22"/>
              </w:rPr>
              <w:t>в стесненных условиях</w:t>
            </w:r>
          </w:p>
        </w:tc>
      </w:tr>
      <w:tr w:rsidR="00152E6C" w:rsidRPr="00C829FF" w:rsidTr="00152E6C">
        <w:trPr>
          <w:trHeight w:val="345"/>
          <w:jc w:val="center"/>
        </w:trPr>
        <w:tc>
          <w:tcPr>
            <w:tcW w:w="704" w:type="dxa"/>
          </w:tcPr>
          <w:p w:rsidR="00152E6C" w:rsidRPr="00C829FF" w:rsidRDefault="00152E6C" w:rsidP="00152E6C">
            <w:pPr>
              <w:jc w:val="center"/>
              <w:rPr>
                <w:sz w:val="22"/>
              </w:rPr>
            </w:pPr>
            <w:r w:rsidRPr="00C829FF">
              <w:rPr>
                <w:sz w:val="22"/>
              </w:rPr>
              <w:t>1</w:t>
            </w:r>
          </w:p>
        </w:tc>
        <w:tc>
          <w:tcPr>
            <w:tcW w:w="6804" w:type="dxa"/>
          </w:tcPr>
          <w:p w:rsidR="00152E6C" w:rsidRPr="00C829FF" w:rsidRDefault="00152E6C" w:rsidP="00152E6C">
            <w:pPr>
              <w:jc w:val="center"/>
              <w:rPr>
                <w:sz w:val="22"/>
              </w:rPr>
            </w:pPr>
            <w:r w:rsidRPr="00C829FF">
              <w:rPr>
                <w:sz w:val="22"/>
              </w:rPr>
              <w:t>2</w:t>
            </w:r>
          </w:p>
        </w:tc>
        <w:tc>
          <w:tcPr>
            <w:tcW w:w="3686" w:type="dxa"/>
          </w:tcPr>
          <w:p w:rsidR="00152E6C" w:rsidRPr="00C829FF" w:rsidRDefault="00152E6C" w:rsidP="00152E6C">
            <w:pPr>
              <w:jc w:val="center"/>
              <w:rPr>
                <w:sz w:val="22"/>
              </w:rPr>
            </w:pPr>
            <w:r w:rsidRPr="00C829FF">
              <w:rPr>
                <w:sz w:val="22"/>
              </w:rPr>
              <w:t>3</w:t>
            </w:r>
          </w:p>
        </w:tc>
        <w:tc>
          <w:tcPr>
            <w:tcW w:w="3260" w:type="dxa"/>
            <w:vAlign w:val="center"/>
          </w:tcPr>
          <w:p w:rsidR="00152E6C" w:rsidRPr="00C829FF" w:rsidRDefault="00152E6C" w:rsidP="00152E6C">
            <w:pPr>
              <w:jc w:val="center"/>
              <w:rPr>
                <w:sz w:val="22"/>
              </w:rPr>
            </w:pPr>
            <w:r w:rsidRPr="00C829FF">
              <w:rPr>
                <w:sz w:val="22"/>
              </w:rPr>
              <w:t>4</w:t>
            </w:r>
          </w:p>
        </w:tc>
      </w:tr>
      <w:tr w:rsidR="00A1216F" w:rsidRPr="00C829FF" w:rsidTr="00152E6C">
        <w:trPr>
          <w:trHeight w:val="345"/>
          <w:jc w:val="center"/>
        </w:trPr>
        <w:tc>
          <w:tcPr>
            <w:tcW w:w="704" w:type="dxa"/>
          </w:tcPr>
          <w:p w:rsidR="00A1216F" w:rsidRPr="00C829FF" w:rsidRDefault="00A1216F" w:rsidP="00A1216F">
            <w:pPr>
              <w:rPr>
                <w:sz w:val="22"/>
              </w:rPr>
            </w:pPr>
            <w:r w:rsidRPr="00C829FF">
              <w:rPr>
                <w:sz w:val="22"/>
              </w:rPr>
              <w:t>1</w:t>
            </w:r>
            <w:r w:rsidR="00E64332" w:rsidRPr="00C829FF">
              <w:rPr>
                <w:sz w:val="22"/>
              </w:rPr>
              <w:t>.</w:t>
            </w:r>
          </w:p>
        </w:tc>
        <w:tc>
          <w:tcPr>
            <w:tcW w:w="6804" w:type="dxa"/>
          </w:tcPr>
          <w:p w:rsidR="00A1216F" w:rsidRPr="00C829FF" w:rsidRDefault="00A1216F" w:rsidP="00A1216F">
            <w:pPr>
              <w:rPr>
                <w:sz w:val="22"/>
              </w:rPr>
            </w:pPr>
            <w:r w:rsidRPr="00C829FF">
              <w:rPr>
                <w:sz w:val="22"/>
              </w:rPr>
              <w:t>Расчетная скорость движения, км/ч</w:t>
            </w:r>
          </w:p>
        </w:tc>
        <w:tc>
          <w:tcPr>
            <w:tcW w:w="3686" w:type="dxa"/>
          </w:tcPr>
          <w:p w:rsidR="00A1216F" w:rsidRPr="00C829FF" w:rsidRDefault="00A1216F" w:rsidP="00A1216F">
            <w:pPr>
              <w:rPr>
                <w:sz w:val="22"/>
              </w:rPr>
            </w:pPr>
            <w:r w:rsidRPr="00C829FF">
              <w:rPr>
                <w:sz w:val="22"/>
              </w:rPr>
              <w:t>25</w:t>
            </w:r>
          </w:p>
        </w:tc>
        <w:tc>
          <w:tcPr>
            <w:tcW w:w="3260" w:type="dxa"/>
            <w:vAlign w:val="center"/>
          </w:tcPr>
          <w:p w:rsidR="00A1216F" w:rsidRPr="00C829FF" w:rsidRDefault="00A1216F" w:rsidP="00A1216F">
            <w:pPr>
              <w:rPr>
                <w:sz w:val="22"/>
              </w:rPr>
            </w:pPr>
            <w:r w:rsidRPr="00C829FF">
              <w:rPr>
                <w:sz w:val="22"/>
              </w:rPr>
              <w:t>15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2</w:t>
            </w:r>
            <w:r w:rsidR="00E64332" w:rsidRPr="00C829FF">
              <w:rPr>
                <w:sz w:val="22"/>
              </w:rPr>
              <w:t>.</w:t>
            </w:r>
          </w:p>
        </w:tc>
        <w:tc>
          <w:tcPr>
            <w:tcW w:w="6804" w:type="dxa"/>
          </w:tcPr>
          <w:p w:rsidR="00A1216F" w:rsidRPr="00C829FF" w:rsidRDefault="00A1216F" w:rsidP="00A1216F">
            <w:pPr>
              <w:rPr>
                <w:sz w:val="22"/>
              </w:rPr>
            </w:pPr>
            <w:r w:rsidRPr="00C829FF">
              <w:rPr>
                <w:sz w:val="22"/>
              </w:rPr>
              <w:t>Ширина проезжей части для движения, м, не менее:</w:t>
            </w:r>
          </w:p>
          <w:p w:rsidR="00A1216F" w:rsidRPr="00C829FF" w:rsidRDefault="00A1216F" w:rsidP="00A1216F">
            <w:pPr>
              <w:rPr>
                <w:sz w:val="22"/>
              </w:rPr>
            </w:pPr>
            <w:r w:rsidRPr="00C829FF">
              <w:rPr>
                <w:sz w:val="22"/>
              </w:rPr>
              <w:t>однополосного одностороннего</w:t>
            </w:r>
          </w:p>
          <w:p w:rsidR="00A1216F" w:rsidRPr="00C829FF" w:rsidRDefault="00A1216F" w:rsidP="00A1216F">
            <w:pPr>
              <w:rPr>
                <w:sz w:val="22"/>
              </w:rPr>
            </w:pPr>
            <w:r w:rsidRPr="00C829FF">
              <w:rPr>
                <w:sz w:val="22"/>
              </w:rPr>
              <w:t>двухполосного одностороннего</w:t>
            </w:r>
          </w:p>
          <w:p w:rsidR="00A1216F" w:rsidRPr="00C829FF" w:rsidRDefault="00A1216F" w:rsidP="00A1216F">
            <w:pPr>
              <w:rPr>
                <w:sz w:val="22"/>
              </w:rPr>
            </w:pPr>
            <w:r w:rsidRPr="00C829FF">
              <w:rPr>
                <w:sz w:val="22"/>
              </w:rPr>
              <w:t>двухполосного со встречным движением</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1,0-1,5</w:t>
            </w:r>
          </w:p>
          <w:p w:rsidR="00A1216F" w:rsidRPr="00C829FF" w:rsidRDefault="00A1216F" w:rsidP="00A1216F">
            <w:pPr>
              <w:rPr>
                <w:sz w:val="22"/>
              </w:rPr>
            </w:pPr>
            <w:r w:rsidRPr="00C829FF">
              <w:rPr>
                <w:sz w:val="22"/>
              </w:rPr>
              <w:t>1,75-2,5</w:t>
            </w:r>
          </w:p>
          <w:p w:rsidR="00A1216F" w:rsidRPr="00C829FF" w:rsidRDefault="00A1216F" w:rsidP="00A1216F">
            <w:pPr>
              <w:rPr>
                <w:sz w:val="22"/>
              </w:rPr>
            </w:pPr>
            <w:r w:rsidRPr="00C829FF">
              <w:rPr>
                <w:sz w:val="22"/>
              </w:rPr>
              <w:t>2,50-3,6</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0,75-1,0</w:t>
            </w:r>
          </w:p>
          <w:p w:rsidR="00A1216F" w:rsidRPr="00C829FF" w:rsidRDefault="00A1216F" w:rsidP="00A1216F">
            <w:pPr>
              <w:rPr>
                <w:sz w:val="22"/>
              </w:rPr>
            </w:pPr>
            <w:r w:rsidRPr="00C829FF">
              <w:rPr>
                <w:sz w:val="22"/>
              </w:rPr>
              <w:t>1,50</w:t>
            </w:r>
          </w:p>
          <w:p w:rsidR="00A1216F" w:rsidRPr="00C829FF" w:rsidRDefault="00A1216F" w:rsidP="00A1216F">
            <w:pPr>
              <w:rPr>
                <w:sz w:val="22"/>
              </w:rPr>
            </w:pPr>
            <w:r w:rsidRPr="00C829FF">
              <w:rPr>
                <w:sz w:val="22"/>
              </w:rPr>
              <w:t>2,00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3</w:t>
            </w:r>
            <w:r w:rsidR="00E64332" w:rsidRPr="00C829FF">
              <w:rPr>
                <w:sz w:val="22"/>
              </w:rPr>
              <w:t>.</w:t>
            </w:r>
          </w:p>
        </w:tc>
        <w:tc>
          <w:tcPr>
            <w:tcW w:w="6804" w:type="dxa"/>
          </w:tcPr>
          <w:p w:rsidR="00A1216F" w:rsidRPr="00C829FF" w:rsidRDefault="00A1216F" w:rsidP="00A1216F">
            <w:pPr>
              <w:rPr>
                <w:sz w:val="22"/>
              </w:rPr>
            </w:pPr>
            <w:r w:rsidRPr="00C829FF">
              <w:rPr>
                <w:sz w:val="22"/>
              </w:rPr>
              <w:t>Ширина велосипедной и пешеходной дорожки с разделением движения дорожной разметкой, м</w:t>
            </w:r>
          </w:p>
          <w:p w:rsidR="00A1216F" w:rsidRPr="00C829FF" w:rsidRDefault="00A1216F" w:rsidP="00A1216F">
            <w:pPr>
              <w:rPr>
                <w:sz w:val="22"/>
              </w:rPr>
            </w:pPr>
            <w:r w:rsidRPr="00C829FF">
              <w:rPr>
                <w:sz w:val="22"/>
              </w:rPr>
              <w:t xml:space="preserve">Ширина </w:t>
            </w:r>
            <w:proofErr w:type="spellStart"/>
            <w:r w:rsidRPr="00C829FF">
              <w:rPr>
                <w:sz w:val="22"/>
              </w:rPr>
              <w:t>велопешеходной</w:t>
            </w:r>
            <w:proofErr w:type="spellEnd"/>
            <w:r w:rsidRPr="00C829FF">
              <w:rPr>
                <w:sz w:val="22"/>
              </w:rPr>
              <w:t xml:space="preserve"> дорожки, м</w:t>
            </w:r>
          </w:p>
          <w:p w:rsidR="00A1216F" w:rsidRPr="00C829FF" w:rsidRDefault="00A1216F" w:rsidP="00A1216F">
            <w:pPr>
              <w:rPr>
                <w:sz w:val="22"/>
              </w:rPr>
            </w:pPr>
            <w:r w:rsidRPr="00C829FF">
              <w:rPr>
                <w:sz w:val="22"/>
              </w:rPr>
              <w:t>Ширина полосы для велосипедистов, м</w:t>
            </w:r>
          </w:p>
        </w:tc>
        <w:tc>
          <w:tcPr>
            <w:tcW w:w="3686" w:type="dxa"/>
          </w:tcPr>
          <w:p w:rsidR="00A1216F" w:rsidRPr="00C829FF" w:rsidRDefault="00A1216F" w:rsidP="00A1216F">
            <w:pPr>
              <w:rPr>
                <w:sz w:val="22"/>
              </w:rPr>
            </w:pPr>
            <w:r w:rsidRPr="00C829FF">
              <w:rPr>
                <w:sz w:val="22"/>
              </w:rPr>
              <w:t>1,5-6,0</w:t>
            </w:r>
          </w:p>
          <w:p w:rsidR="00A1216F" w:rsidRPr="00C829FF" w:rsidRDefault="00A1216F" w:rsidP="00A1216F">
            <w:pPr>
              <w:rPr>
                <w:sz w:val="22"/>
              </w:rPr>
            </w:pPr>
          </w:p>
          <w:p w:rsidR="00A1216F" w:rsidRPr="00C829FF" w:rsidRDefault="00A1216F" w:rsidP="00A1216F">
            <w:pPr>
              <w:rPr>
                <w:sz w:val="22"/>
              </w:rPr>
            </w:pPr>
            <w:r w:rsidRPr="00C829FF">
              <w:rPr>
                <w:sz w:val="22"/>
              </w:rPr>
              <w:t>1,5-3,0</w:t>
            </w:r>
          </w:p>
          <w:p w:rsidR="00A1216F" w:rsidRPr="00C829FF" w:rsidRDefault="00A1216F" w:rsidP="00A1216F">
            <w:pPr>
              <w:rPr>
                <w:sz w:val="22"/>
              </w:rPr>
            </w:pPr>
            <w:r w:rsidRPr="00C829FF">
              <w:rPr>
                <w:sz w:val="22"/>
              </w:rPr>
              <w:t>1,20</w:t>
            </w:r>
          </w:p>
        </w:tc>
        <w:tc>
          <w:tcPr>
            <w:tcW w:w="3260" w:type="dxa"/>
            <w:vAlign w:val="center"/>
          </w:tcPr>
          <w:p w:rsidR="00A1216F" w:rsidRPr="00C829FF" w:rsidRDefault="00A1216F" w:rsidP="00A1216F">
            <w:pPr>
              <w:rPr>
                <w:sz w:val="22"/>
              </w:rPr>
            </w:pPr>
            <w:r w:rsidRPr="00C829FF">
              <w:rPr>
                <w:sz w:val="22"/>
              </w:rPr>
              <w:t>1,5-3,25</w:t>
            </w:r>
          </w:p>
          <w:p w:rsidR="00A1216F" w:rsidRPr="00C829FF" w:rsidRDefault="00A1216F" w:rsidP="00A1216F">
            <w:pPr>
              <w:rPr>
                <w:sz w:val="22"/>
              </w:rPr>
            </w:pPr>
          </w:p>
          <w:p w:rsidR="00A1216F" w:rsidRPr="00C829FF" w:rsidRDefault="00A1216F" w:rsidP="00A1216F">
            <w:pPr>
              <w:rPr>
                <w:sz w:val="22"/>
              </w:rPr>
            </w:pPr>
            <w:r w:rsidRPr="00C829FF">
              <w:rPr>
                <w:sz w:val="22"/>
              </w:rPr>
              <w:t>1,5-2,0</w:t>
            </w:r>
          </w:p>
          <w:p w:rsidR="00A1216F" w:rsidRPr="00C829FF" w:rsidRDefault="00A1216F" w:rsidP="00A1216F">
            <w:pPr>
              <w:rPr>
                <w:sz w:val="22"/>
              </w:rPr>
            </w:pPr>
            <w:r w:rsidRPr="00C829FF">
              <w:rPr>
                <w:sz w:val="22"/>
              </w:rPr>
              <w:t>0,90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4</w:t>
            </w:r>
            <w:r w:rsidR="00E64332" w:rsidRPr="00C829FF">
              <w:rPr>
                <w:sz w:val="22"/>
              </w:rPr>
              <w:t>.</w:t>
            </w:r>
          </w:p>
        </w:tc>
        <w:tc>
          <w:tcPr>
            <w:tcW w:w="6804" w:type="dxa"/>
          </w:tcPr>
          <w:p w:rsidR="00A1216F" w:rsidRPr="00C829FF" w:rsidRDefault="00A1216F" w:rsidP="00A1216F">
            <w:pPr>
              <w:rPr>
                <w:sz w:val="22"/>
              </w:rPr>
            </w:pPr>
            <w:r w:rsidRPr="00C829FF">
              <w:rPr>
                <w:sz w:val="22"/>
              </w:rPr>
              <w:t>Ширина обочин велосипедной дорожки, м</w:t>
            </w:r>
          </w:p>
        </w:tc>
        <w:tc>
          <w:tcPr>
            <w:tcW w:w="3686" w:type="dxa"/>
          </w:tcPr>
          <w:p w:rsidR="00A1216F" w:rsidRPr="00C829FF" w:rsidRDefault="00A1216F" w:rsidP="00A1216F">
            <w:pPr>
              <w:rPr>
                <w:sz w:val="22"/>
              </w:rPr>
            </w:pPr>
            <w:r w:rsidRPr="00C829FF">
              <w:rPr>
                <w:sz w:val="22"/>
              </w:rPr>
              <w:t>0,5</w:t>
            </w:r>
          </w:p>
        </w:tc>
        <w:tc>
          <w:tcPr>
            <w:tcW w:w="3260" w:type="dxa"/>
            <w:vAlign w:val="center"/>
          </w:tcPr>
          <w:p w:rsidR="00A1216F" w:rsidRPr="00C829FF" w:rsidRDefault="00A1216F" w:rsidP="00A1216F">
            <w:pPr>
              <w:rPr>
                <w:sz w:val="22"/>
              </w:rPr>
            </w:pPr>
            <w:r w:rsidRPr="00C829FF">
              <w:rPr>
                <w:sz w:val="22"/>
              </w:rPr>
              <w:t>0,5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5</w:t>
            </w:r>
            <w:r w:rsidR="00E64332" w:rsidRPr="00C829FF">
              <w:rPr>
                <w:sz w:val="22"/>
              </w:rPr>
              <w:t>.</w:t>
            </w:r>
          </w:p>
        </w:tc>
        <w:tc>
          <w:tcPr>
            <w:tcW w:w="6804" w:type="dxa"/>
          </w:tcPr>
          <w:p w:rsidR="00A1216F" w:rsidRPr="00C829FF" w:rsidRDefault="00A1216F" w:rsidP="00A1216F">
            <w:pPr>
              <w:rPr>
                <w:sz w:val="22"/>
              </w:rPr>
            </w:pPr>
            <w:r w:rsidRPr="00C829FF">
              <w:rPr>
                <w:sz w:val="22"/>
              </w:rPr>
              <w:t>Наименьший радиус кривых в плане, м:</w:t>
            </w:r>
          </w:p>
          <w:p w:rsidR="00A1216F" w:rsidRPr="00C829FF" w:rsidRDefault="00A1216F" w:rsidP="00A1216F">
            <w:pPr>
              <w:rPr>
                <w:sz w:val="22"/>
              </w:rPr>
            </w:pPr>
            <w:r w:rsidRPr="00C829FF">
              <w:rPr>
                <w:sz w:val="22"/>
              </w:rPr>
              <w:t>при отсутствии виража</w:t>
            </w:r>
          </w:p>
          <w:p w:rsidR="00A1216F" w:rsidRPr="00C829FF" w:rsidRDefault="00A1216F" w:rsidP="00A1216F">
            <w:pPr>
              <w:rPr>
                <w:sz w:val="22"/>
              </w:rPr>
            </w:pPr>
            <w:r w:rsidRPr="00C829FF">
              <w:rPr>
                <w:sz w:val="22"/>
              </w:rPr>
              <w:t>при устройстве виража</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30-50</w:t>
            </w:r>
          </w:p>
          <w:p w:rsidR="00A1216F" w:rsidRPr="00C829FF" w:rsidRDefault="00A1216F" w:rsidP="00A1216F">
            <w:pPr>
              <w:rPr>
                <w:sz w:val="22"/>
              </w:rPr>
            </w:pPr>
            <w:r w:rsidRPr="00C829FF">
              <w:rPr>
                <w:sz w:val="22"/>
              </w:rPr>
              <w:t>20</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15</w:t>
            </w:r>
          </w:p>
          <w:p w:rsidR="00A1216F" w:rsidRPr="00C829FF" w:rsidRDefault="00A1216F" w:rsidP="00A1216F">
            <w:pPr>
              <w:rPr>
                <w:sz w:val="22"/>
              </w:rPr>
            </w:pPr>
            <w:r w:rsidRPr="00C829FF">
              <w:rPr>
                <w:sz w:val="22"/>
              </w:rPr>
              <w:t>10</w:t>
            </w:r>
          </w:p>
        </w:tc>
      </w:tr>
    </w:tbl>
    <w:p w:rsidR="005C4669" w:rsidRPr="00C829FF" w:rsidRDefault="005C4669" w:rsidP="00625B23">
      <w:pPr>
        <w:autoSpaceDE w:val="0"/>
        <w:autoSpaceDN w:val="0"/>
        <w:adjustRightInd w:val="0"/>
        <w:rPr>
          <w:b/>
          <w:sz w:val="28"/>
          <w:szCs w:val="28"/>
        </w:rPr>
        <w:sectPr w:rsidR="005C4669" w:rsidRPr="00C829FF" w:rsidSect="00FB7DF5">
          <w:type w:val="continuous"/>
          <w:pgSz w:w="16838" w:h="11906" w:orient="landscape"/>
          <w:pgMar w:top="1701" w:right="1134" w:bottom="1134" w:left="1134" w:header="709" w:footer="709" w:gutter="0"/>
          <w:cols w:space="708"/>
          <w:docGrid w:linePitch="360"/>
        </w:sectPr>
      </w:pPr>
    </w:p>
    <w:p w:rsidR="00E829C5" w:rsidRPr="00C829FF" w:rsidRDefault="00DB5A84" w:rsidP="00625B23">
      <w:pPr>
        <w:autoSpaceDE w:val="0"/>
        <w:autoSpaceDN w:val="0"/>
        <w:adjustRightInd w:val="0"/>
        <w:ind w:right="-568"/>
        <w:rPr>
          <w:b/>
          <w:bCs/>
          <w:sz w:val="28"/>
          <w:szCs w:val="28"/>
        </w:rPr>
      </w:pPr>
      <w:r w:rsidRPr="00C829FF">
        <w:rPr>
          <w:b/>
          <w:sz w:val="28"/>
          <w:szCs w:val="28"/>
        </w:rPr>
        <w:lastRenderedPageBreak/>
        <w:t xml:space="preserve">2.1. </w:t>
      </w:r>
      <w:r w:rsidR="0070788B" w:rsidRPr="00C829FF">
        <w:rPr>
          <w:b/>
          <w:bCs/>
          <w:sz w:val="28"/>
          <w:szCs w:val="28"/>
        </w:rPr>
        <w:t xml:space="preserve">Иные объекты, территории, которые необходимы для осуществления </w:t>
      </w:r>
      <w:r w:rsidRPr="00C829FF">
        <w:rPr>
          <w:b/>
          <w:bCs/>
          <w:sz w:val="28"/>
          <w:szCs w:val="28"/>
        </w:rPr>
        <w:t>органами местного самоуправления полномочий</w:t>
      </w:r>
    </w:p>
    <w:p w:rsidR="0070788B" w:rsidRPr="00C829FF" w:rsidRDefault="0070788B" w:rsidP="005E4BC2">
      <w:pPr>
        <w:autoSpaceDE w:val="0"/>
        <w:autoSpaceDN w:val="0"/>
        <w:adjustRightInd w:val="0"/>
        <w:ind w:right="-568"/>
        <w:jc w:val="center"/>
        <w:rPr>
          <w:b/>
          <w:bCs/>
          <w:sz w:val="28"/>
          <w:szCs w:val="28"/>
        </w:rPr>
      </w:pPr>
      <w:r w:rsidRPr="00C829FF">
        <w:rPr>
          <w:b/>
          <w:bCs/>
          <w:sz w:val="28"/>
          <w:szCs w:val="28"/>
        </w:rPr>
        <w:t>по вопросам местного значения</w:t>
      </w:r>
    </w:p>
    <w:p w:rsidR="00BB6958" w:rsidRPr="00C829FF" w:rsidRDefault="00BB6958" w:rsidP="005E4BC2">
      <w:pPr>
        <w:pStyle w:val="2d"/>
        <w:spacing w:before="0" w:after="0"/>
        <w:ind w:right="-568"/>
        <w:jc w:val="center"/>
        <w:rPr>
          <w:sz w:val="28"/>
          <w:szCs w:val="28"/>
        </w:rPr>
      </w:pPr>
    </w:p>
    <w:p w:rsidR="002E0892" w:rsidRPr="00C829FF" w:rsidRDefault="002E0892" w:rsidP="005E4BC2">
      <w:pPr>
        <w:tabs>
          <w:tab w:val="left" w:pos="2796"/>
        </w:tabs>
        <w:ind w:right="-568"/>
        <w:jc w:val="center"/>
        <w:rPr>
          <w:b/>
          <w:sz w:val="28"/>
          <w:szCs w:val="28"/>
        </w:rPr>
      </w:pPr>
      <w:r w:rsidRPr="00C829FF">
        <w:rPr>
          <w:b/>
          <w:sz w:val="28"/>
          <w:szCs w:val="28"/>
        </w:rPr>
        <w:t>Требования к функционально-планировочной организации территорий жилой застройки</w:t>
      </w:r>
    </w:p>
    <w:p w:rsidR="003A0B93" w:rsidRPr="00C829FF" w:rsidRDefault="003A0B93" w:rsidP="005E4BC2">
      <w:pPr>
        <w:autoSpaceDE w:val="0"/>
        <w:spacing w:line="276" w:lineRule="auto"/>
        <w:ind w:right="-568" w:firstLine="851"/>
        <w:jc w:val="both"/>
        <w:rPr>
          <w:rFonts w:eastAsia="TimesNewRomanPSMT"/>
          <w:sz w:val="28"/>
          <w:szCs w:val="28"/>
        </w:rPr>
      </w:pP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C829FF" w:rsidRDefault="004C03F4"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средне этажная</w:t>
      </w:r>
      <w:r w:rsidR="003A0B93" w:rsidRPr="00C829FF">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C829FF" w:rsidRDefault="009F76C8" w:rsidP="005E4BC2">
      <w:pPr>
        <w:spacing w:line="264" w:lineRule="auto"/>
        <w:ind w:right="-568" w:firstLine="540"/>
        <w:jc w:val="both"/>
        <w:rPr>
          <w:sz w:val="28"/>
          <w:szCs w:val="28"/>
        </w:rPr>
      </w:pPr>
      <w:r w:rsidRPr="00C829FF">
        <w:rPr>
          <w:sz w:val="28"/>
          <w:szCs w:val="28"/>
        </w:rPr>
        <w:t>Основным</w:t>
      </w:r>
      <w:r w:rsidR="00A4717C" w:rsidRPr="00C829FF">
        <w:rPr>
          <w:sz w:val="28"/>
          <w:szCs w:val="28"/>
        </w:rPr>
        <w:t>и</w:t>
      </w:r>
      <w:r w:rsidRPr="00C829FF">
        <w:rPr>
          <w:sz w:val="28"/>
          <w:szCs w:val="28"/>
        </w:rPr>
        <w:t xml:space="preserve"> элемент</w:t>
      </w:r>
      <w:r w:rsidR="00A4717C" w:rsidRPr="00C829FF">
        <w:rPr>
          <w:sz w:val="28"/>
          <w:szCs w:val="28"/>
        </w:rPr>
        <w:t>ами</w:t>
      </w:r>
      <w:r w:rsidRPr="00C829FF">
        <w:rPr>
          <w:sz w:val="28"/>
          <w:szCs w:val="28"/>
        </w:rPr>
        <w:t xml:space="preserve"> планировочной структуры </w:t>
      </w:r>
      <w:r w:rsidR="00633E51" w:rsidRPr="00C829FF">
        <w:rPr>
          <w:sz w:val="28"/>
          <w:szCs w:val="28"/>
        </w:rPr>
        <w:t>являются район</w:t>
      </w:r>
      <w:r w:rsidR="002945A5" w:rsidRPr="00C829FF">
        <w:rPr>
          <w:sz w:val="28"/>
          <w:szCs w:val="28"/>
        </w:rPr>
        <w:t>ы</w:t>
      </w:r>
      <w:r w:rsidR="00633E51" w:rsidRPr="00C829FF">
        <w:rPr>
          <w:sz w:val="28"/>
          <w:szCs w:val="28"/>
        </w:rPr>
        <w:t xml:space="preserve"> микрорайон</w:t>
      </w:r>
      <w:r w:rsidRPr="00C829FF">
        <w:rPr>
          <w:sz w:val="28"/>
          <w:szCs w:val="28"/>
        </w:rPr>
        <w:t xml:space="preserve">, которые </w:t>
      </w:r>
      <w:r w:rsidR="00633E51" w:rsidRPr="00C829FF">
        <w:rPr>
          <w:sz w:val="28"/>
          <w:szCs w:val="28"/>
        </w:rPr>
        <w:t>определяются документами</w:t>
      </w:r>
      <w:r w:rsidRPr="00C829FF">
        <w:rPr>
          <w:sz w:val="28"/>
          <w:szCs w:val="28"/>
        </w:rPr>
        <w:t xml:space="preserve"> территориального планирования и</w:t>
      </w:r>
      <w:r w:rsidR="00633E51" w:rsidRPr="00C829FF">
        <w:rPr>
          <w:sz w:val="28"/>
          <w:szCs w:val="28"/>
        </w:rPr>
        <w:t xml:space="preserve"> (или)документацией по</w:t>
      </w:r>
      <w:r w:rsidRPr="00C829FF">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C829FF">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района должны входить:</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должны быть размещены: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923C1F">
        <w:rPr>
          <w:rFonts w:eastAsia="TimesNewRomanPSMT"/>
          <w:sz w:val="28"/>
          <w:szCs w:val="28"/>
        </w:rPr>
        <w:t xml:space="preserve"> </w:t>
      </w:r>
      <w:r w:rsidRPr="00C829FF">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 жителей;</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места парковки легковых автомобилей </w:t>
      </w:r>
      <w:r w:rsidR="00B84BDE" w:rsidRPr="00C829FF">
        <w:rPr>
          <w:rFonts w:eastAsia="TimesNewRomanPSMT"/>
          <w:sz w:val="28"/>
          <w:szCs w:val="28"/>
        </w:rPr>
        <w:t xml:space="preserve">сотрудников </w:t>
      </w:r>
      <w:r w:rsidRPr="00C829FF">
        <w:rPr>
          <w:rFonts w:eastAsia="TimesNewRomanPSMT"/>
          <w:sz w:val="28"/>
          <w:szCs w:val="28"/>
        </w:rPr>
        <w:t>и посетителей объектов нежилого назначения, расположенных на территории жилого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не допускается: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lastRenderedPageBreak/>
        <w:t>размещение улиц и дорог межрайонного и городского значения;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размещение наземных линейных объектов скоростного внеуличного и внешнего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микрорайона должны входить:</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объектов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рекреационных территорий;</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улицы местного значения, проезды.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должны быть размещены: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w:t>
      </w:r>
      <w:r w:rsidR="002945A5" w:rsidRPr="00C829FF">
        <w:rPr>
          <w:rFonts w:eastAsia="TimesNewRomanPSMT"/>
          <w:sz w:val="28"/>
          <w:szCs w:val="28"/>
        </w:rPr>
        <w:t xml:space="preserve"> </w:t>
      </w:r>
      <w:r w:rsidR="00DB5A84" w:rsidRPr="00C829FF">
        <w:rPr>
          <w:rFonts w:eastAsia="TimesNewRomanPSMT"/>
          <w:sz w:val="28"/>
          <w:szCs w:val="28"/>
        </w:rPr>
        <w:t>жителей</w:t>
      </w:r>
      <w:r w:rsidR="00B56EBF" w:rsidRPr="00C829FF">
        <w:rPr>
          <w:rFonts w:eastAsia="TimesNewRomanPSMT"/>
          <w:sz w:val="28"/>
          <w:szCs w:val="28"/>
        </w:rPr>
        <w:t>;</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открытые спортплощадки;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5B65C4" w:rsidRPr="00C829FF" w:rsidRDefault="005B65C4" w:rsidP="005E4BC2">
      <w:pPr>
        <w:spacing w:line="264" w:lineRule="auto"/>
        <w:ind w:right="-568" w:firstLine="709"/>
        <w:jc w:val="both"/>
        <w:rPr>
          <w:sz w:val="28"/>
          <w:szCs w:val="28"/>
        </w:rPr>
      </w:pPr>
      <w:r w:rsidRPr="00C829FF">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C829FF" w:rsidRDefault="005B65C4" w:rsidP="005E4BC2">
      <w:pPr>
        <w:spacing w:line="264" w:lineRule="auto"/>
        <w:ind w:right="-568" w:firstLine="709"/>
        <w:jc w:val="both"/>
        <w:rPr>
          <w:sz w:val="28"/>
          <w:szCs w:val="28"/>
        </w:rPr>
      </w:pPr>
      <w:r w:rsidRPr="00C829FF">
        <w:rPr>
          <w:sz w:val="28"/>
          <w:szCs w:val="28"/>
        </w:rPr>
        <w:t>Примечание</w:t>
      </w:r>
      <w:r w:rsidR="00B14B2D" w:rsidRPr="00C829FF">
        <w:rPr>
          <w:sz w:val="28"/>
          <w:szCs w:val="28"/>
        </w:rPr>
        <w:t>.</w:t>
      </w:r>
      <w:r w:rsidRPr="00C829FF">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допускается размещение:</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C829FF">
        <w:rPr>
          <w:rFonts w:eastAsia="TimesNewRomanPSMT"/>
          <w:sz w:val="28"/>
          <w:szCs w:val="28"/>
        </w:rPr>
        <w:t>%</w:t>
      </w:r>
      <w:r w:rsidRPr="00C829FF">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C829FF">
        <w:rPr>
          <w:rFonts w:eastAsia="TimesNewRomanPSMT"/>
          <w:sz w:val="28"/>
          <w:szCs w:val="28"/>
        </w:rPr>
        <w:t>%</w:t>
      </w:r>
      <w:r w:rsidRPr="00C829FF">
        <w:rPr>
          <w:rFonts w:eastAsia="TimesNewRomanPSMT"/>
          <w:sz w:val="28"/>
          <w:szCs w:val="28"/>
        </w:rPr>
        <w:t xml:space="preserve"> от общей площади застройки на территории жилого микрорайона.</w:t>
      </w:r>
    </w:p>
    <w:p w:rsidR="002E0892"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4. </w:t>
      </w:r>
      <w:r w:rsidR="002E0892" w:rsidRPr="00C829FF">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участке многоквартирного жилого дома должны быть организованы:</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w:t>
      </w:r>
      <w:r w:rsidR="00AC02DF" w:rsidRPr="00C829FF">
        <w:rPr>
          <w:rFonts w:eastAsia="TimesNewRomanPSMT"/>
          <w:sz w:val="28"/>
          <w:szCs w:val="28"/>
        </w:rPr>
        <w:t xml:space="preserve"> легковых </w:t>
      </w:r>
      <w:r w:rsidRPr="00C829FF">
        <w:rPr>
          <w:rFonts w:eastAsia="TimesNewRomanPSMT"/>
          <w:sz w:val="28"/>
          <w:szCs w:val="28"/>
        </w:rPr>
        <w:t>автомобилей жителей и посетителей жилого здания;</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для сортировки твердых коммунальных отходов и размещения контейнеров для сбора мусора</w:t>
      </w:r>
      <w:r w:rsidR="00E56292" w:rsidRPr="00C829FF">
        <w:rPr>
          <w:rFonts w:eastAsia="TimesNewRomanPSMT"/>
          <w:sz w:val="28"/>
          <w:szCs w:val="28"/>
        </w:rPr>
        <w:t>.</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C829FF">
        <w:rPr>
          <w:rFonts w:eastAsia="TimesNewRomanPSMT"/>
          <w:sz w:val="28"/>
          <w:szCs w:val="28"/>
        </w:rPr>
        <w:t>.</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5. В границах населенного пункта должна быть обеспечена стопроцентная обеспеченность </w:t>
      </w:r>
      <w:proofErr w:type="spellStart"/>
      <w:r w:rsidRPr="00C829FF">
        <w:rPr>
          <w:rFonts w:eastAsia="TimesNewRomanPSMT"/>
          <w:sz w:val="28"/>
          <w:szCs w:val="28"/>
        </w:rPr>
        <w:t>маши</w:t>
      </w:r>
      <w:bookmarkStart w:id="8" w:name="_GoBack"/>
      <w:bookmarkEnd w:id="8"/>
      <w:r w:rsidRPr="00C829FF">
        <w:rPr>
          <w:rFonts w:eastAsia="TimesNewRomanPSMT"/>
          <w:sz w:val="28"/>
          <w:szCs w:val="28"/>
        </w:rPr>
        <w:t>но</w:t>
      </w:r>
      <w:proofErr w:type="spellEnd"/>
      <w:r w:rsidRPr="00C829FF">
        <w:rPr>
          <w:rFonts w:eastAsia="TimesNewRomanPSMT"/>
          <w:sz w:val="28"/>
          <w:szCs w:val="28"/>
        </w:rPr>
        <w:t>-местами при условии транспортной доступности не более 15 минут.</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w:t>
      </w:r>
      <w:proofErr w:type="spellStart"/>
      <w:r w:rsidRPr="00C829FF">
        <w:rPr>
          <w:rFonts w:eastAsia="TimesNewRomanPSMT"/>
          <w:sz w:val="28"/>
          <w:szCs w:val="28"/>
        </w:rPr>
        <w:t>машино</w:t>
      </w:r>
      <w:proofErr w:type="spellEnd"/>
      <w:r w:rsidRPr="00C829FF">
        <w:rPr>
          <w:rFonts w:eastAsia="TimesNewRomanPSMT"/>
          <w:sz w:val="28"/>
          <w:szCs w:val="28"/>
        </w:rPr>
        <w:t xml:space="preserve">-мест для легковых автомобилей населения при проектировании жилой застройки следует определять исходя из нормы:           1 </w:t>
      </w:r>
      <w:proofErr w:type="spellStart"/>
      <w:r w:rsidRPr="00C829FF">
        <w:rPr>
          <w:rFonts w:eastAsia="TimesNewRomanPSMT"/>
          <w:sz w:val="28"/>
          <w:szCs w:val="28"/>
        </w:rPr>
        <w:t>машино</w:t>
      </w:r>
      <w:proofErr w:type="spellEnd"/>
      <w:r w:rsidRPr="00C829FF">
        <w:rPr>
          <w:rFonts w:eastAsia="TimesNewRomanPSMT"/>
          <w:sz w:val="28"/>
          <w:szCs w:val="28"/>
        </w:rPr>
        <w:t>-место на 93 м</w:t>
      </w:r>
      <w:r w:rsidRPr="00C829FF">
        <w:rPr>
          <w:rFonts w:eastAsia="TimesNewRomanPSMT"/>
          <w:sz w:val="28"/>
          <w:szCs w:val="28"/>
          <w:vertAlign w:val="superscript"/>
        </w:rPr>
        <w:t>2</w:t>
      </w:r>
      <w:r w:rsidRPr="00C829FF">
        <w:rPr>
          <w:rFonts w:eastAsia="TimesNewRomanPSMT"/>
          <w:sz w:val="28"/>
          <w:szCs w:val="28"/>
        </w:rPr>
        <w:t xml:space="preserve"> общей площади квартир (определено исходя из общей площадь жилых помещений, приходящихся в среднем на одного жителя </w:t>
      </w:r>
      <w:r w:rsidRPr="00C829FF">
        <w:rPr>
          <w:rFonts w:eastAsia="TimesNewRomanPSMT"/>
          <w:sz w:val="28"/>
          <w:szCs w:val="28"/>
        </w:rPr>
        <w:lastRenderedPageBreak/>
        <w:t>Курской области – 31,0 м</w:t>
      </w:r>
      <w:r w:rsidRPr="00C829FF">
        <w:rPr>
          <w:rFonts w:eastAsia="TimesNewRomanPSMT"/>
          <w:sz w:val="28"/>
          <w:szCs w:val="28"/>
          <w:vertAlign w:val="superscript"/>
        </w:rPr>
        <w:t xml:space="preserve">2 </w:t>
      </w:r>
      <w:r w:rsidRPr="00C829FF">
        <w:rPr>
          <w:rFonts w:eastAsia="TimesNewRomanPSMT"/>
          <w:sz w:val="28"/>
          <w:szCs w:val="28"/>
        </w:rPr>
        <w:t>(статистические данные за</w:t>
      </w:r>
      <w:r w:rsidRPr="00C829FF">
        <w:rPr>
          <w:rFonts w:eastAsia="TimesNewRomanPSMT"/>
          <w:sz w:val="28"/>
          <w:szCs w:val="28"/>
          <w:vertAlign w:val="superscript"/>
        </w:rPr>
        <w:t xml:space="preserve"> </w:t>
      </w:r>
      <w:r w:rsidRPr="00C829FF">
        <w:rPr>
          <w:rFonts w:eastAsia="TimesNewRomanPSMT"/>
          <w:sz w:val="28"/>
          <w:szCs w:val="28"/>
        </w:rPr>
        <w:t xml:space="preserve">2019 год) и уровня автомобилизации на 1 человека – 0,33 </w:t>
      </w:r>
      <w:proofErr w:type="spellStart"/>
      <w:r w:rsidRPr="00C829FF">
        <w:rPr>
          <w:rFonts w:eastAsia="TimesNewRomanPSMT"/>
          <w:sz w:val="28"/>
          <w:szCs w:val="28"/>
        </w:rPr>
        <w:t>машино</w:t>
      </w:r>
      <w:proofErr w:type="spellEnd"/>
      <w:r w:rsidRPr="00C829FF">
        <w:rPr>
          <w:rFonts w:eastAsia="TimesNewRomanPSMT"/>
          <w:sz w:val="28"/>
          <w:szCs w:val="28"/>
        </w:rPr>
        <w:t>-места).</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w:t>
      </w:r>
      <w:proofErr w:type="spellStart"/>
      <w:r w:rsidRPr="00C829FF">
        <w:rPr>
          <w:rFonts w:eastAsia="TimesNewRomanPSMT"/>
          <w:sz w:val="28"/>
          <w:szCs w:val="28"/>
        </w:rPr>
        <w:t>машино</w:t>
      </w:r>
      <w:proofErr w:type="spellEnd"/>
      <w:r w:rsidRPr="00C829FF">
        <w:rPr>
          <w:rFonts w:eastAsia="TimesNewRomanPSMT"/>
          <w:sz w:val="28"/>
          <w:szCs w:val="28"/>
        </w:rPr>
        <w:t xml:space="preserve">-мест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Стоянки для хранения легковых автомобилей населения и других </w:t>
      </w:r>
      <w:proofErr w:type="spellStart"/>
      <w:r w:rsidRPr="00C829FF">
        <w:rPr>
          <w:rFonts w:eastAsia="TimesNewRomanPSMT"/>
          <w:sz w:val="28"/>
          <w:szCs w:val="28"/>
        </w:rPr>
        <w:t>мототранспортных</w:t>
      </w:r>
      <w:proofErr w:type="spellEnd"/>
      <w:r w:rsidRPr="00C829FF">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C829FF">
        <w:rPr>
          <w:rFonts w:eastAsia="TimesNewRomanPSMT"/>
          <w:sz w:val="28"/>
          <w:szCs w:val="28"/>
        </w:rPr>
        <w:t>машино</w:t>
      </w:r>
      <w:proofErr w:type="spellEnd"/>
      <w:r w:rsidRPr="00C829FF">
        <w:rPr>
          <w:rFonts w:eastAsia="TimesNewRomanPSMT"/>
          <w:sz w:val="28"/>
          <w:szCs w:val="28"/>
        </w:rPr>
        <w:t>-места в границах земельного участка многоквартирного жилого дома.</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w:t>
      </w:r>
      <w:proofErr w:type="spellStart"/>
      <w:r w:rsidRPr="00C829FF">
        <w:rPr>
          <w:rFonts w:eastAsia="TimesNewRomanPSMT"/>
          <w:sz w:val="28"/>
          <w:szCs w:val="28"/>
        </w:rPr>
        <w:t>машино</w:t>
      </w:r>
      <w:proofErr w:type="spellEnd"/>
      <w:r w:rsidRPr="00C829FF">
        <w:rPr>
          <w:rFonts w:eastAsia="TimesNewRomanPSMT"/>
          <w:sz w:val="28"/>
          <w:szCs w:val="28"/>
        </w:rPr>
        <w:t>-место на 93 м</w:t>
      </w:r>
      <w:r w:rsidRPr="00C829FF">
        <w:rPr>
          <w:rFonts w:eastAsia="TimesNewRomanPSMT"/>
          <w:sz w:val="28"/>
          <w:szCs w:val="28"/>
          <w:vertAlign w:val="superscript"/>
        </w:rPr>
        <w:t>2</w:t>
      </w:r>
      <w:r w:rsidRPr="00C829FF">
        <w:rPr>
          <w:rFonts w:eastAsia="TimesNewRomanPSMT"/>
          <w:sz w:val="28"/>
          <w:szCs w:val="28"/>
        </w:rPr>
        <w:t xml:space="preserve"> общей площади квартир, в том числе подземные, встроенные или встроенно-пристроенные к жилым домам.</w:t>
      </w:r>
    </w:p>
    <w:p w:rsidR="00AB04B4" w:rsidRPr="00C829FF" w:rsidRDefault="00AB04B4" w:rsidP="00AB04B4">
      <w:pPr>
        <w:autoSpaceDE w:val="0"/>
        <w:spacing w:line="264" w:lineRule="auto"/>
        <w:ind w:right="-568" w:firstLine="709"/>
        <w:jc w:val="both"/>
        <w:rPr>
          <w:rFonts w:eastAsia="TimesNewRomanPSMT"/>
          <w:sz w:val="28"/>
          <w:szCs w:val="28"/>
        </w:rPr>
      </w:pPr>
    </w:p>
    <w:p w:rsidR="00E56062" w:rsidRPr="00C829FF" w:rsidRDefault="00E56062" w:rsidP="00AB04B4">
      <w:pPr>
        <w:autoSpaceDE w:val="0"/>
        <w:autoSpaceDN w:val="0"/>
        <w:adjustRightInd w:val="0"/>
        <w:ind w:right="-568"/>
        <w:jc w:val="right"/>
        <w:rPr>
          <w:bCs/>
          <w:sz w:val="28"/>
          <w:szCs w:val="28"/>
        </w:rPr>
      </w:pPr>
    </w:p>
    <w:p w:rsidR="00E56062" w:rsidRPr="00C829FF" w:rsidRDefault="00E56062" w:rsidP="005E4BC2">
      <w:pPr>
        <w:autoSpaceDE w:val="0"/>
        <w:autoSpaceDN w:val="0"/>
        <w:adjustRightInd w:val="0"/>
        <w:ind w:right="-568"/>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right"/>
        <w:rPr>
          <w:bCs/>
          <w:sz w:val="28"/>
          <w:szCs w:val="28"/>
        </w:rPr>
      </w:pPr>
      <w:r w:rsidRPr="00C829FF">
        <w:rPr>
          <w:bCs/>
          <w:sz w:val="28"/>
          <w:szCs w:val="28"/>
        </w:rPr>
        <w:lastRenderedPageBreak/>
        <w:t xml:space="preserve">Таблица </w:t>
      </w:r>
      <w:r w:rsidR="008F3A05" w:rsidRPr="00C829FF">
        <w:rPr>
          <w:bCs/>
          <w:sz w:val="28"/>
          <w:szCs w:val="28"/>
        </w:rPr>
        <w:t>1</w:t>
      </w:r>
      <w:r w:rsidR="009671EE" w:rsidRPr="00C829FF">
        <w:rPr>
          <w:bCs/>
          <w:sz w:val="28"/>
          <w:szCs w:val="28"/>
        </w:rPr>
        <w:t>3</w:t>
      </w:r>
    </w:p>
    <w:p w:rsidR="006561F0" w:rsidRPr="00C829FF" w:rsidRDefault="006561F0"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center"/>
        <w:rPr>
          <w:b/>
          <w:bCs/>
          <w:sz w:val="28"/>
          <w:szCs w:val="28"/>
        </w:rPr>
      </w:pPr>
      <w:r w:rsidRPr="00C829FF">
        <w:rPr>
          <w:b/>
          <w:bCs/>
          <w:sz w:val="28"/>
          <w:szCs w:val="28"/>
        </w:rPr>
        <w:t xml:space="preserve">Минимально допустимые размеры площадок </w:t>
      </w:r>
    </w:p>
    <w:p w:rsidR="002E0892" w:rsidRPr="00C829FF" w:rsidRDefault="002E0892" w:rsidP="006561F0">
      <w:pPr>
        <w:autoSpaceDE w:val="0"/>
        <w:autoSpaceDN w:val="0"/>
        <w:adjustRightInd w:val="0"/>
        <w:ind w:right="-1"/>
        <w:jc w:val="center"/>
        <w:rPr>
          <w:b/>
          <w:bCs/>
          <w:sz w:val="28"/>
          <w:szCs w:val="28"/>
        </w:rPr>
      </w:pPr>
      <w:r w:rsidRPr="00C829FF">
        <w:rPr>
          <w:b/>
          <w:bCs/>
          <w:sz w:val="28"/>
          <w:szCs w:val="28"/>
        </w:rPr>
        <w:t>различного функционального</w:t>
      </w:r>
      <w:r w:rsidR="00D51952" w:rsidRPr="00C829FF">
        <w:rPr>
          <w:b/>
          <w:bCs/>
          <w:sz w:val="28"/>
          <w:szCs w:val="28"/>
        </w:rPr>
        <w:t xml:space="preserve"> </w:t>
      </w:r>
      <w:r w:rsidRPr="00C829FF">
        <w:rPr>
          <w:b/>
          <w:bCs/>
          <w:sz w:val="28"/>
          <w:szCs w:val="28"/>
        </w:rPr>
        <w:t>назначения</w:t>
      </w:r>
    </w:p>
    <w:p w:rsidR="00817B9B" w:rsidRPr="00C829FF"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C829FF" w:rsidTr="00E56062">
        <w:trPr>
          <w:trHeight w:val="1085"/>
        </w:trPr>
        <w:tc>
          <w:tcPr>
            <w:tcW w:w="3335" w:type="dxa"/>
          </w:tcPr>
          <w:p w:rsidR="002E0892" w:rsidRPr="00C829FF" w:rsidRDefault="002E0892" w:rsidP="00E56062">
            <w:pPr>
              <w:widowControl w:val="0"/>
              <w:autoSpaceDE w:val="0"/>
              <w:autoSpaceDN w:val="0"/>
              <w:ind w:right="80"/>
              <w:jc w:val="center"/>
              <w:rPr>
                <w:sz w:val="23"/>
                <w:szCs w:val="23"/>
              </w:rPr>
            </w:pPr>
            <w:r w:rsidRPr="00C829FF">
              <w:rPr>
                <w:sz w:val="23"/>
                <w:szCs w:val="23"/>
              </w:rPr>
              <w:t>Площадки, размещаемые на территории жилой застройки</w:t>
            </w:r>
          </w:p>
        </w:tc>
        <w:tc>
          <w:tcPr>
            <w:tcW w:w="1985" w:type="dxa"/>
          </w:tcPr>
          <w:p w:rsidR="002E0892" w:rsidRPr="00C829FF" w:rsidRDefault="002E0892" w:rsidP="00E56062">
            <w:pPr>
              <w:widowControl w:val="0"/>
              <w:autoSpaceDE w:val="0"/>
              <w:autoSpaceDN w:val="0"/>
              <w:jc w:val="center"/>
              <w:rPr>
                <w:sz w:val="23"/>
                <w:szCs w:val="23"/>
              </w:rPr>
            </w:pPr>
            <w:r w:rsidRPr="00C829FF">
              <w:rPr>
                <w:sz w:val="23"/>
                <w:szCs w:val="23"/>
              </w:rPr>
              <w:t>Минимальный расчетный размер площадки, м</w:t>
            </w:r>
            <w:r w:rsidRPr="00C829FF">
              <w:rPr>
                <w:sz w:val="23"/>
                <w:szCs w:val="23"/>
                <w:vertAlign w:val="superscript"/>
              </w:rPr>
              <w:t>2</w:t>
            </w:r>
            <w:r w:rsidRPr="00C829FF">
              <w:rPr>
                <w:sz w:val="23"/>
                <w:szCs w:val="23"/>
              </w:rPr>
              <w:t>/чел.</w:t>
            </w:r>
            <w:r w:rsidR="00697CA0" w:rsidRPr="00C829FF">
              <w:rPr>
                <w:sz w:val="23"/>
                <w:szCs w:val="23"/>
              </w:rPr>
              <w:t>*</w:t>
            </w:r>
          </w:p>
        </w:tc>
        <w:tc>
          <w:tcPr>
            <w:tcW w:w="1701" w:type="dxa"/>
          </w:tcPr>
          <w:p w:rsidR="002E0892" w:rsidRPr="00C829FF" w:rsidRDefault="002E0892" w:rsidP="00E56062">
            <w:pPr>
              <w:widowControl w:val="0"/>
              <w:autoSpaceDE w:val="0"/>
              <w:autoSpaceDN w:val="0"/>
              <w:jc w:val="center"/>
              <w:rPr>
                <w:sz w:val="23"/>
                <w:szCs w:val="23"/>
              </w:rPr>
            </w:pPr>
            <w:r w:rsidRPr="00C829FF">
              <w:rPr>
                <w:sz w:val="23"/>
                <w:szCs w:val="23"/>
              </w:rPr>
              <w:t>Минимально допустимый размер одной площадки, м</w:t>
            </w:r>
            <w:r w:rsidRPr="00C829FF">
              <w:rPr>
                <w:sz w:val="23"/>
                <w:szCs w:val="23"/>
                <w:vertAlign w:val="superscript"/>
              </w:rPr>
              <w:t>2</w:t>
            </w:r>
          </w:p>
        </w:tc>
        <w:tc>
          <w:tcPr>
            <w:tcW w:w="1984" w:type="dxa"/>
          </w:tcPr>
          <w:p w:rsidR="002E0892" w:rsidRPr="00C829FF" w:rsidRDefault="002E0892" w:rsidP="00E56062">
            <w:pPr>
              <w:widowControl w:val="0"/>
              <w:autoSpaceDE w:val="0"/>
              <w:autoSpaceDN w:val="0"/>
              <w:jc w:val="center"/>
              <w:rPr>
                <w:sz w:val="23"/>
                <w:szCs w:val="23"/>
              </w:rPr>
            </w:pPr>
            <w:r w:rsidRPr="00C829FF">
              <w:rPr>
                <w:sz w:val="23"/>
                <w:szCs w:val="23"/>
              </w:rPr>
              <w:t>Расстояние от границы площадки до окон жил</w:t>
            </w:r>
            <w:r w:rsidR="00697CA0" w:rsidRPr="00C829FF">
              <w:rPr>
                <w:sz w:val="23"/>
                <w:szCs w:val="23"/>
              </w:rPr>
              <w:t>ого дома</w:t>
            </w:r>
            <w:r w:rsidRPr="00C829FF">
              <w:rPr>
                <w:sz w:val="23"/>
                <w:szCs w:val="23"/>
              </w:rPr>
              <w:t>, м</w:t>
            </w:r>
          </w:p>
        </w:tc>
      </w:tr>
      <w:tr w:rsidR="002E0892" w:rsidRPr="00C829FF" w:rsidTr="00E56062">
        <w:trPr>
          <w:trHeight w:val="440"/>
        </w:trPr>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игр детей дошкольного и младшего школьного возраста</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0,7</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30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12</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отдыха взрослого населения</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0,1</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15</w:t>
            </w:r>
          </w:p>
        </w:tc>
        <w:tc>
          <w:tcPr>
            <w:tcW w:w="1984" w:type="dxa"/>
            <w:vAlign w:val="center"/>
          </w:tcPr>
          <w:p w:rsidR="002E0892" w:rsidRPr="00C829FF" w:rsidRDefault="002E0892" w:rsidP="00E56062">
            <w:pPr>
              <w:widowControl w:val="0"/>
              <w:autoSpaceDE w:val="0"/>
              <w:autoSpaceDN w:val="0"/>
              <w:jc w:val="center"/>
              <w:rPr>
                <w:sz w:val="23"/>
                <w:szCs w:val="23"/>
              </w:rPr>
            </w:pP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занятий физкультурой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w:t>
            </w:r>
            <w:r w:rsidR="00A4717C" w:rsidRPr="00C829FF">
              <w:rPr>
                <w:sz w:val="23"/>
                <w:szCs w:val="23"/>
              </w:rPr>
              <w:t>*</w:t>
            </w:r>
            <w:r w:rsidR="00697CA0" w:rsidRPr="00C829FF">
              <w:rPr>
                <w:sz w:val="23"/>
                <w:szCs w:val="23"/>
              </w:rPr>
              <w:t>*</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 – 40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хозяйственных целей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0,3</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выгула собак (для комплексной застройки территории)</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0,2</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25</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40</w:t>
            </w:r>
          </w:p>
        </w:tc>
      </w:tr>
    </w:tbl>
    <w:p w:rsidR="00E56062" w:rsidRPr="00C829FF" w:rsidRDefault="00E56062" w:rsidP="00B14B2D">
      <w:pPr>
        <w:autoSpaceDE w:val="0"/>
        <w:jc w:val="both"/>
        <w:rPr>
          <w:rFonts w:eastAsia="TimesNewRomanPSMT"/>
          <w:sz w:val="28"/>
          <w:szCs w:val="28"/>
          <w:lang w:val="en-US"/>
        </w:rPr>
      </w:pPr>
      <w:r w:rsidRPr="00C829FF">
        <w:rPr>
          <w:rFonts w:eastAsia="TimesNewRomanPSMT"/>
          <w:sz w:val="28"/>
          <w:szCs w:val="28"/>
          <w:lang w:val="en-US"/>
        </w:rPr>
        <w:t>___</w:t>
      </w:r>
      <w:r w:rsidRPr="00C829FF">
        <w:rPr>
          <w:rFonts w:eastAsia="TimesNewRomanPSMT"/>
          <w:sz w:val="28"/>
          <w:szCs w:val="28"/>
        </w:rPr>
        <w:t>__</w:t>
      </w:r>
      <w:r w:rsidRPr="00C829FF">
        <w:rPr>
          <w:rFonts w:eastAsia="TimesNewRomanPSMT"/>
          <w:sz w:val="28"/>
          <w:szCs w:val="28"/>
          <w:lang w:val="en-US"/>
        </w:rPr>
        <w:t>_________</w:t>
      </w:r>
      <w:r w:rsidRPr="00C829FF">
        <w:rPr>
          <w:rFonts w:eastAsia="TimesNewRomanPSMT"/>
          <w:sz w:val="28"/>
          <w:szCs w:val="28"/>
        </w:rPr>
        <w:t>_</w:t>
      </w:r>
      <w:r w:rsidRPr="00C829FF">
        <w:rPr>
          <w:rFonts w:eastAsia="TimesNewRomanPSMT"/>
          <w:sz w:val="28"/>
          <w:szCs w:val="28"/>
          <w:lang w:val="en-US"/>
        </w:rPr>
        <w:t>_</w:t>
      </w:r>
    </w:p>
    <w:p w:rsidR="00697CA0" w:rsidRPr="00C829FF" w:rsidRDefault="00697CA0" w:rsidP="005E4BC2">
      <w:pPr>
        <w:autoSpaceDE w:val="0"/>
        <w:ind w:right="-568"/>
        <w:jc w:val="both"/>
        <w:rPr>
          <w:rFonts w:eastAsia="TimesNewRomanPSMT"/>
        </w:rPr>
      </w:pPr>
      <w:r w:rsidRPr="00C829FF">
        <w:rPr>
          <w:rFonts w:eastAsia="TimesNewRomanPSMT"/>
        </w:rPr>
        <w:t xml:space="preserve">*Расчет численности жителей осуществляется исходя из нормы </w:t>
      </w:r>
      <w:r w:rsidR="00B14B2D" w:rsidRPr="00C829FF">
        <w:rPr>
          <w:rFonts w:eastAsia="TimesNewRomanPSMT"/>
        </w:rPr>
        <w:t>о</w:t>
      </w:r>
      <w:r w:rsidRPr="00C829FF">
        <w:rPr>
          <w:rFonts w:eastAsia="TimesNewRomanPSMT"/>
        </w:rPr>
        <w:t>беспеченности жильем населения – 31 м</w:t>
      </w:r>
      <w:r w:rsidRPr="00C829FF">
        <w:rPr>
          <w:rFonts w:eastAsia="TimesNewRomanPSMT"/>
          <w:vertAlign w:val="superscript"/>
        </w:rPr>
        <w:t>2</w:t>
      </w:r>
      <w:r w:rsidRPr="00C829FF">
        <w:rPr>
          <w:rFonts w:eastAsia="TimesNewRomanPSMT"/>
        </w:rPr>
        <w:t>/ чел.</w:t>
      </w:r>
    </w:p>
    <w:p w:rsidR="002E0892" w:rsidRPr="00C829FF" w:rsidRDefault="00697CA0" w:rsidP="005E4BC2">
      <w:pPr>
        <w:autoSpaceDE w:val="0"/>
        <w:ind w:right="-568"/>
        <w:jc w:val="both"/>
        <w:rPr>
          <w:rFonts w:eastAsia="TimesNewRomanPSMT"/>
        </w:rPr>
      </w:pPr>
      <w:r w:rsidRPr="00C829FF">
        <w:rPr>
          <w:rFonts w:eastAsia="TimesNewRomanPSMT"/>
        </w:rPr>
        <w:t>**</w:t>
      </w:r>
      <w:r w:rsidR="00B14B2D" w:rsidRPr="00C829FF">
        <w:rPr>
          <w:rFonts w:eastAsia="TimesNewRomanPSMT"/>
        </w:rPr>
        <w:t>Д</w:t>
      </w:r>
      <w:r w:rsidR="00A4717C" w:rsidRPr="00C829FF">
        <w:rPr>
          <w:rFonts w:eastAsia="TimesNewRomanPSMT"/>
        </w:rPr>
        <w:t xml:space="preserve">опускается уменьшать размер площадок для занятия физкультурой, но не более чем на </w:t>
      </w:r>
      <w:r w:rsidRPr="00C829FF">
        <w:rPr>
          <w:rFonts w:eastAsia="TimesNewRomanPSMT"/>
        </w:rPr>
        <w:t>50</w:t>
      </w:r>
      <w:r w:rsidR="00A4717C" w:rsidRPr="00C829FF">
        <w:rPr>
          <w:rFonts w:eastAsia="TimesNewRomanPSMT"/>
        </w:rPr>
        <w:t xml:space="preserve"> %, при наличии в границах элемента планировочной структуры объектов спорта</w:t>
      </w:r>
      <w:r w:rsidR="00B47E3D" w:rsidRPr="00C829FF">
        <w:rPr>
          <w:rFonts w:eastAsia="TimesNewRomanPSMT"/>
        </w:rPr>
        <w:t>.</w:t>
      </w:r>
    </w:p>
    <w:p w:rsidR="00B61000" w:rsidRPr="00C829FF" w:rsidRDefault="00B61000" w:rsidP="005E4BC2">
      <w:pPr>
        <w:autoSpaceDE w:val="0"/>
        <w:spacing w:line="276" w:lineRule="auto"/>
        <w:ind w:right="-568"/>
        <w:jc w:val="center"/>
        <w:rPr>
          <w:rFonts w:eastAsia="TimesNewRomanPSMT"/>
          <w:b/>
          <w:sz w:val="28"/>
          <w:szCs w:val="28"/>
        </w:rPr>
      </w:pPr>
    </w:p>
    <w:p w:rsidR="00E56062" w:rsidRPr="00C829FF" w:rsidRDefault="00E56062" w:rsidP="005E4BC2">
      <w:pPr>
        <w:autoSpaceDE w:val="0"/>
        <w:ind w:right="-568"/>
        <w:jc w:val="center"/>
        <w:rPr>
          <w:rFonts w:eastAsia="TimesNewRomanPSMT"/>
          <w:sz w:val="28"/>
          <w:szCs w:val="28"/>
        </w:rPr>
      </w:pPr>
    </w:p>
    <w:p w:rsidR="002251BA" w:rsidRPr="00C829FF" w:rsidRDefault="0095068C" w:rsidP="005E4BC2">
      <w:pPr>
        <w:autoSpaceDE w:val="0"/>
        <w:ind w:right="-568"/>
        <w:jc w:val="center"/>
        <w:rPr>
          <w:rFonts w:eastAsia="TimesNewRomanPSMT"/>
          <w:b/>
          <w:sz w:val="28"/>
          <w:szCs w:val="28"/>
        </w:rPr>
      </w:pPr>
      <w:r w:rsidRPr="00C829FF">
        <w:rPr>
          <w:rFonts w:eastAsia="TimesNewRomanPSMT"/>
          <w:b/>
          <w:sz w:val="28"/>
          <w:szCs w:val="28"/>
        </w:rPr>
        <w:t>2</w:t>
      </w:r>
      <w:r w:rsidR="002251BA" w:rsidRPr="00C829FF">
        <w:rPr>
          <w:rFonts w:eastAsia="TimesNewRomanPSMT"/>
          <w:b/>
          <w:sz w:val="28"/>
          <w:szCs w:val="28"/>
        </w:rPr>
        <w:t>.</w:t>
      </w:r>
      <w:r w:rsidRPr="00C829FF">
        <w:rPr>
          <w:rFonts w:eastAsia="TimesNewRomanPSMT"/>
          <w:b/>
          <w:sz w:val="28"/>
          <w:szCs w:val="28"/>
        </w:rPr>
        <w:t>2</w:t>
      </w:r>
      <w:r w:rsidR="002251BA" w:rsidRPr="00C829FF">
        <w:rPr>
          <w:rFonts w:eastAsia="TimesNewRomanPSMT"/>
          <w:b/>
          <w:sz w:val="28"/>
          <w:szCs w:val="28"/>
        </w:rPr>
        <w:t xml:space="preserve"> Размещение коллективных подземных хранилищ сельскохозяйственных продуктов</w:t>
      </w:r>
      <w:r w:rsidR="00D51952" w:rsidRPr="00C829FF">
        <w:rPr>
          <w:rFonts w:eastAsia="TimesNewRomanPSMT"/>
          <w:b/>
          <w:sz w:val="28"/>
          <w:szCs w:val="28"/>
        </w:rPr>
        <w:t xml:space="preserve"> </w:t>
      </w:r>
      <w:r w:rsidR="002251BA" w:rsidRPr="00C829FF">
        <w:rPr>
          <w:rFonts w:eastAsia="TimesNewRomanPSMT"/>
          <w:b/>
          <w:sz w:val="28"/>
          <w:szCs w:val="28"/>
        </w:rPr>
        <w:t>в жилых зонах поселений</w:t>
      </w:r>
    </w:p>
    <w:p w:rsidR="00817B9B" w:rsidRPr="00C829FF" w:rsidRDefault="00817B9B" w:rsidP="005E4BC2">
      <w:pPr>
        <w:autoSpaceDE w:val="0"/>
        <w:ind w:right="-568" w:firstLine="709"/>
        <w:jc w:val="both"/>
        <w:rPr>
          <w:rFonts w:eastAsia="TimesNewRomanPSMT"/>
          <w:sz w:val="28"/>
          <w:szCs w:val="28"/>
        </w:rPr>
      </w:pPr>
    </w:p>
    <w:p w:rsidR="00B61000" w:rsidRPr="00C829FF" w:rsidRDefault="00B61000" w:rsidP="005E4BC2">
      <w:pPr>
        <w:autoSpaceDE w:val="0"/>
        <w:ind w:right="-568" w:firstLine="709"/>
        <w:jc w:val="both"/>
        <w:rPr>
          <w:rFonts w:eastAsia="TimesNewRomanPSMT"/>
          <w:sz w:val="28"/>
          <w:szCs w:val="28"/>
        </w:rPr>
      </w:pPr>
    </w:p>
    <w:p w:rsidR="002251BA" w:rsidRPr="00C829FF" w:rsidRDefault="0057672A" w:rsidP="005E4BC2">
      <w:pPr>
        <w:autoSpaceDE w:val="0"/>
        <w:ind w:right="-568" w:firstLine="709"/>
        <w:jc w:val="both"/>
        <w:rPr>
          <w:rFonts w:eastAsia="TimesNewRomanPSMT"/>
          <w:sz w:val="28"/>
          <w:szCs w:val="28"/>
        </w:rPr>
      </w:pPr>
      <w:r w:rsidRPr="00C829FF">
        <w:rPr>
          <w:rFonts w:eastAsia="TimesNewRomanPSMT"/>
          <w:sz w:val="28"/>
          <w:szCs w:val="28"/>
        </w:rPr>
        <w:t>В жилых зонах поселений н</w:t>
      </w:r>
      <w:r w:rsidR="002251BA" w:rsidRPr="00C829FF">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C829FF" w:rsidRDefault="00B61000" w:rsidP="002E0892">
      <w:pPr>
        <w:autoSpaceDE w:val="0"/>
        <w:spacing w:line="276" w:lineRule="auto"/>
        <w:ind w:firstLine="851"/>
        <w:jc w:val="both"/>
        <w:rPr>
          <w:rFonts w:eastAsia="TimesNewRomanPSMT"/>
        </w:rPr>
      </w:pPr>
    </w:p>
    <w:p w:rsidR="005B65C4" w:rsidRPr="00C829FF" w:rsidRDefault="005B65C4" w:rsidP="005B65C4">
      <w:pPr>
        <w:autoSpaceDE w:val="0"/>
        <w:ind w:firstLine="709"/>
        <w:jc w:val="both"/>
        <w:rPr>
          <w:rFonts w:eastAsia="TimesNewRomanPSMT"/>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5B65C4" w:rsidRPr="00C829FF" w:rsidRDefault="0095068C" w:rsidP="005E4BC2">
      <w:pPr>
        <w:autoSpaceDE w:val="0"/>
        <w:ind w:right="-568"/>
        <w:jc w:val="center"/>
        <w:rPr>
          <w:rFonts w:eastAsia="TimesNewRomanPSMT"/>
          <w:b/>
          <w:bCs/>
          <w:sz w:val="28"/>
          <w:szCs w:val="28"/>
        </w:rPr>
      </w:pPr>
      <w:r w:rsidRPr="00C829FF">
        <w:rPr>
          <w:rFonts w:eastAsia="TimesNewRomanPSMT"/>
          <w:b/>
          <w:bCs/>
          <w:sz w:val="28"/>
          <w:szCs w:val="28"/>
        </w:rPr>
        <w:lastRenderedPageBreak/>
        <w:t>2.3</w:t>
      </w:r>
      <w:r w:rsidR="005B65C4" w:rsidRPr="00C829FF">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C829FF"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C829FF" w:rsidTr="00896B6D">
        <w:trPr>
          <w:trHeight w:val="463"/>
        </w:trPr>
        <w:tc>
          <w:tcPr>
            <w:tcW w:w="2590" w:type="dxa"/>
            <w:vMerge w:val="restart"/>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Озелененные территории общего пользования</w:t>
            </w:r>
          </w:p>
          <w:p w:rsidR="005B65C4" w:rsidRPr="00C829FF" w:rsidRDefault="005B65C4" w:rsidP="00B61000">
            <w:pPr>
              <w:jc w:val="center"/>
              <w:rPr>
                <w:b/>
                <w:spacing w:val="-6"/>
              </w:rPr>
            </w:pPr>
          </w:p>
        </w:tc>
        <w:tc>
          <w:tcPr>
            <w:tcW w:w="6492" w:type="dxa"/>
            <w:gridSpan w:val="4"/>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Расчетные показатели по уровню урбанизации</w:t>
            </w:r>
          </w:p>
        </w:tc>
      </w:tr>
      <w:tr w:rsidR="00B61000" w:rsidRPr="00C829FF" w:rsidTr="00896B6D">
        <w:trPr>
          <w:trHeight w:val="290"/>
        </w:trPr>
        <w:tc>
          <w:tcPr>
            <w:tcW w:w="2590" w:type="dxa"/>
            <w:vMerge/>
            <w:shd w:val="clear" w:color="auto" w:fill="FFFFFF"/>
          </w:tcPr>
          <w:p w:rsidR="005B65C4" w:rsidRPr="00C829FF" w:rsidRDefault="005B65C4" w:rsidP="00B61000">
            <w:pPr>
              <w:jc w:val="center"/>
              <w:rPr>
                <w:b/>
                <w:spacing w:val="-6"/>
              </w:rPr>
            </w:pPr>
          </w:p>
        </w:tc>
        <w:tc>
          <w:tcPr>
            <w:tcW w:w="1389" w:type="dxa"/>
            <w:shd w:val="clear" w:color="auto" w:fill="FFFFFF"/>
          </w:tcPr>
          <w:p w:rsidR="005B65C4" w:rsidRPr="00C829FF" w:rsidRDefault="005B65C4" w:rsidP="00B61000">
            <w:pPr>
              <w:jc w:val="center"/>
              <w:rPr>
                <w:b/>
                <w:spacing w:val="-6"/>
              </w:rPr>
            </w:pPr>
            <w:r w:rsidRPr="00C829FF">
              <w:rPr>
                <w:b/>
                <w:spacing w:val="-6"/>
              </w:rPr>
              <w:t>Единица измерения</w:t>
            </w:r>
          </w:p>
        </w:tc>
        <w:tc>
          <w:tcPr>
            <w:tcW w:w="1574" w:type="dxa"/>
            <w:shd w:val="clear" w:color="auto" w:fill="FFFFFF"/>
          </w:tcPr>
          <w:p w:rsidR="005B65C4" w:rsidRPr="00C829FF" w:rsidRDefault="005B65C4" w:rsidP="00B61000">
            <w:pPr>
              <w:jc w:val="center"/>
              <w:rPr>
                <w:b/>
                <w:spacing w:val="-6"/>
              </w:rPr>
            </w:pPr>
            <w:r w:rsidRPr="00C829FF">
              <w:rPr>
                <w:b/>
                <w:spacing w:val="-6"/>
              </w:rPr>
              <w:t>А</w:t>
            </w:r>
          </w:p>
        </w:tc>
        <w:tc>
          <w:tcPr>
            <w:tcW w:w="1694" w:type="dxa"/>
            <w:shd w:val="clear" w:color="auto" w:fill="FFFFFF"/>
          </w:tcPr>
          <w:p w:rsidR="005B65C4" w:rsidRPr="00C829FF" w:rsidRDefault="005B65C4" w:rsidP="00B61000">
            <w:pPr>
              <w:jc w:val="center"/>
              <w:rPr>
                <w:b/>
                <w:spacing w:val="-6"/>
              </w:rPr>
            </w:pPr>
            <w:r w:rsidRPr="00C829FF">
              <w:rPr>
                <w:b/>
                <w:spacing w:val="-6"/>
              </w:rPr>
              <w:t>Б</w:t>
            </w:r>
          </w:p>
        </w:tc>
        <w:tc>
          <w:tcPr>
            <w:tcW w:w="1835" w:type="dxa"/>
            <w:shd w:val="clear" w:color="auto" w:fill="FFFFFF"/>
          </w:tcPr>
          <w:p w:rsidR="005B65C4" w:rsidRPr="00C829FF" w:rsidRDefault="005B65C4" w:rsidP="00B61000">
            <w:pPr>
              <w:jc w:val="center"/>
              <w:rPr>
                <w:b/>
                <w:spacing w:val="-6"/>
              </w:rPr>
            </w:pPr>
            <w:r w:rsidRPr="00C829FF">
              <w:rPr>
                <w:b/>
                <w:spacing w:val="-6"/>
              </w:rPr>
              <w:t>В</w:t>
            </w:r>
          </w:p>
        </w:tc>
      </w:tr>
      <w:tr w:rsidR="00B61000" w:rsidRPr="00C829FF" w:rsidTr="00896B6D">
        <w:trPr>
          <w:trHeight w:val="550"/>
        </w:trPr>
        <w:tc>
          <w:tcPr>
            <w:tcW w:w="2590" w:type="dxa"/>
          </w:tcPr>
          <w:p w:rsidR="005B65C4" w:rsidRPr="00C829FF" w:rsidRDefault="005B65C4" w:rsidP="005B65C4">
            <w:pPr>
              <w:widowControl w:val="0"/>
              <w:rPr>
                <w:lang w:eastAsia="en-US"/>
              </w:rPr>
            </w:pPr>
          </w:p>
        </w:tc>
        <w:tc>
          <w:tcPr>
            <w:tcW w:w="1389" w:type="dxa"/>
          </w:tcPr>
          <w:p w:rsidR="005B65C4" w:rsidRPr="00C829FF" w:rsidRDefault="005B65C4" w:rsidP="005B65C4">
            <w:pPr>
              <w:widowControl w:val="0"/>
              <w:jc w:val="center"/>
              <w:rPr>
                <w:spacing w:val="-6"/>
                <w:lang w:eastAsia="en-US"/>
              </w:rPr>
            </w:pPr>
          </w:p>
        </w:tc>
        <w:tc>
          <w:tcPr>
            <w:tcW w:w="1574" w:type="dxa"/>
          </w:tcPr>
          <w:p w:rsidR="005B65C4" w:rsidRPr="00C829FF" w:rsidRDefault="005B65C4" w:rsidP="005B65C4">
            <w:pPr>
              <w:widowControl w:val="0"/>
              <w:jc w:val="center"/>
              <w:rPr>
                <w:spacing w:val="-6"/>
              </w:rPr>
            </w:pPr>
          </w:p>
        </w:tc>
        <w:tc>
          <w:tcPr>
            <w:tcW w:w="1694" w:type="dxa"/>
          </w:tcPr>
          <w:p w:rsidR="005B65C4" w:rsidRPr="00C829FF" w:rsidRDefault="005B65C4" w:rsidP="005B65C4">
            <w:pPr>
              <w:widowControl w:val="0"/>
              <w:jc w:val="center"/>
              <w:rPr>
                <w:spacing w:val="-6"/>
              </w:rPr>
            </w:pPr>
          </w:p>
        </w:tc>
        <w:tc>
          <w:tcPr>
            <w:tcW w:w="1835" w:type="dxa"/>
          </w:tcPr>
          <w:p w:rsidR="005B65C4" w:rsidRPr="00C829FF" w:rsidRDefault="005B65C4" w:rsidP="005B65C4">
            <w:pPr>
              <w:widowControl w:val="0"/>
              <w:jc w:val="center"/>
              <w:rPr>
                <w:spacing w:val="-6"/>
              </w:rPr>
            </w:pPr>
          </w:p>
        </w:tc>
      </w:tr>
      <w:tr w:rsidR="00B61000" w:rsidRPr="00C829FF" w:rsidTr="00896B6D">
        <w:trPr>
          <w:trHeight w:val="550"/>
        </w:trPr>
        <w:tc>
          <w:tcPr>
            <w:tcW w:w="2590" w:type="dxa"/>
          </w:tcPr>
          <w:p w:rsidR="005B65C4" w:rsidRPr="00C829FF" w:rsidRDefault="005B65C4" w:rsidP="005B65C4">
            <w:pPr>
              <w:widowControl w:val="0"/>
              <w:jc w:val="both"/>
              <w:rPr>
                <w:lang w:eastAsia="en-US"/>
              </w:rPr>
            </w:pPr>
            <w:r w:rsidRPr="00C829FF">
              <w:rPr>
                <w:lang w:eastAsia="en-US"/>
              </w:rPr>
              <w:t>Жилых районов</w:t>
            </w:r>
          </w:p>
        </w:tc>
        <w:tc>
          <w:tcPr>
            <w:tcW w:w="1389" w:type="dxa"/>
          </w:tcPr>
          <w:p w:rsidR="005B65C4" w:rsidRPr="00C829FF" w:rsidRDefault="005B65C4" w:rsidP="005B65C4">
            <w:pPr>
              <w:widowControl w:val="0"/>
              <w:jc w:val="center"/>
              <w:rPr>
                <w:spacing w:val="-6"/>
                <w:lang w:eastAsia="en-US"/>
              </w:rPr>
            </w:pPr>
            <w:r w:rsidRPr="00C829FF">
              <w:rPr>
                <w:spacing w:val="-6"/>
                <w:lang w:eastAsia="en-US"/>
              </w:rPr>
              <w:t>м</w:t>
            </w:r>
            <w:r w:rsidRPr="00C829FF">
              <w:rPr>
                <w:spacing w:val="-6"/>
                <w:vertAlign w:val="superscript"/>
                <w:lang w:eastAsia="en-US"/>
              </w:rPr>
              <w:t>2</w:t>
            </w:r>
            <w:r w:rsidRPr="00C829FF">
              <w:rPr>
                <w:spacing w:val="-6"/>
                <w:lang w:eastAsia="en-US"/>
              </w:rPr>
              <w:t xml:space="preserve"> на 1 чел.</w:t>
            </w:r>
          </w:p>
        </w:tc>
        <w:tc>
          <w:tcPr>
            <w:tcW w:w="1574" w:type="dxa"/>
          </w:tcPr>
          <w:p w:rsidR="005B65C4" w:rsidRPr="00C829FF" w:rsidRDefault="005B65C4" w:rsidP="005B65C4">
            <w:pPr>
              <w:widowControl w:val="0"/>
              <w:jc w:val="center"/>
              <w:rPr>
                <w:spacing w:val="-6"/>
              </w:rPr>
            </w:pPr>
            <w:r w:rsidRPr="00C829FF">
              <w:rPr>
                <w:spacing w:val="-6"/>
              </w:rPr>
              <w:t>6</w:t>
            </w:r>
          </w:p>
        </w:tc>
        <w:tc>
          <w:tcPr>
            <w:tcW w:w="1694" w:type="dxa"/>
          </w:tcPr>
          <w:p w:rsidR="005B65C4" w:rsidRPr="00C829FF" w:rsidRDefault="005B65C4" w:rsidP="005B65C4">
            <w:pPr>
              <w:widowControl w:val="0"/>
              <w:jc w:val="center"/>
              <w:rPr>
                <w:spacing w:val="-6"/>
              </w:rPr>
            </w:pPr>
            <w:r w:rsidRPr="00C829FF">
              <w:rPr>
                <w:spacing w:val="-6"/>
              </w:rPr>
              <w:t>6</w:t>
            </w:r>
          </w:p>
        </w:tc>
        <w:tc>
          <w:tcPr>
            <w:tcW w:w="1835" w:type="dxa"/>
          </w:tcPr>
          <w:p w:rsidR="005B65C4" w:rsidRPr="00C829FF" w:rsidRDefault="005B65C4" w:rsidP="005B65C4">
            <w:pPr>
              <w:widowControl w:val="0"/>
              <w:jc w:val="center"/>
              <w:rPr>
                <w:spacing w:val="-6"/>
              </w:rPr>
            </w:pPr>
            <w:r w:rsidRPr="00C829FF">
              <w:rPr>
                <w:spacing w:val="-6"/>
              </w:rPr>
              <w:t>-</w:t>
            </w:r>
          </w:p>
          <w:p w:rsidR="005B65C4" w:rsidRPr="00C829FF" w:rsidRDefault="005B65C4" w:rsidP="005B65C4">
            <w:pPr>
              <w:widowControl w:val="0"/>
              <w:jc w:val="center"/>
              <w:rPr>
                <w:spacing w:val="-6"/>
              </w:rPr>
            </w:pPr>
          </w:p>
        </w:tc>
      </w:tr>
    </w:tbl>
    <w:p w:rsidR="00C02401" w:rsidRPr="00C829FF" w:rsidRDefault="00C02401" w:rsidP="005E4BC2">
      <w:pPr>
        <w:ind w:right="-568" w:firstLine="709"/>
        <w:jc w:val="both"/>
        <w:rPr>
          <w:rFonts w:eastAsia="TimesNewRomanPSMT"/>
          <w:sz w:val="28"/>
          <w:szCs w:val="28"/>
        </w:rPr>
      </w:pPr>
    </w:p>
    <w:p w:rsidR="005B65C4" w:rsidRPr="00C829FF" w:rsidRDefault="00907F03" w:rsidP="005E4BC2">
      <w:pPr>
        <w:ind w:right="-568" w:firstLine="709"/>
        <w:jc w:val="both"/>
        <w:rPr>
          <w:sz w:val="28"/>
          <w:szCs w:val="28"/>
        </w:rPr>
      </w:pPr>
      <w:r w:rsidRPr="00C829FF">
        <w:rPr>
          <w:rFonts w:eastAsia="TimesNewRomanPSMT"/>
          <w:sz w:val="28"/>
          <w:szCs w:val="28"/>
        </w:rPr>
        <w:t>Примечание.</w:t>
      </w:r>
      <w:r w:rsidR="005B65C4" w:rsidRPr="00C829FF">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C829FF" w:rsidRDefault="005B65C4" w:rsidP="005E4BC2">
      <w:pPr>
        <w:ind w:right="-568"/>
        <w:rPr>
          <w:sz w:val="28"/>
          <w:szCs w:val="28"/>
        </w:rPr>
      </w:pPr>
    </w:p>
    <w:p w:rsidR="005B65C4" w:rsidRPr="00C829FF" w:rsidRDefault="005B65C4" w:rsidP="005E4BC2">
      <w:pPr>
        <w:ind w:right="-568"/>
      </w:pPr>
    </w:p>
    <w:p w:rsidR="005C4669" w:rsidRPr="00C829FF" w:rsidRDefault="005C4669" w:rsidP="005B65C4">
      <w:pPr>
        <w:sectPr w:rsidR="005C4669" w:rsidRPr="00C829FF" w:rsidSect="005C4669">
          <w:pgSz w:w="11906" w:h="16838"/>
          <w:pgMar w:top="1134" w:right="1701" w:bottom="1134" w:left="1134" w:header="709" w:footer="709" w:gutter="0"/>
          <w:cols w:space="708"/>
          <w:docGrid w:linePitch="360"/>
        </w:sectPr>
      </w:pPr>
    </w:p>
    <w:p w:rsidR="005C4669" w:rsidRPr="00C829FF" w:rsidRDefault="005C4669" w:rsidP="005B65C4">
      <w:pPr>
        <w:pStyle w:val="350"/>
        <w:jc w:val="center"/>
        <w:rPr>
          <w:sz w:val="28"/>
        </w:rPr>
      </w:pPr>
      <w:bookmarkStart w:id="9" w:name="_Toc47964075"/>
      <w:bookmarkStart w:id="10" w:name="_Toc47969363"/>
      <w:bookmarkStart w:id="11" w:name="_Toc55215547"/>
      <w:bookmarkEnd w:id="3"/>
    </w:p>
    <w:p w:rsidR="005B65C4" w:rsidRPr="00C829FF" w:rsidRDefault="005B65C4" w:rsidP="005E4BC2">
      <w:pPr>
        <w:pStyle w:val="350"/>
        <w:ind w:right="-568"/>
        <w:jc w:val="center"/>
        <w:rPr>
          <w:sz w:val="28"/>
        </w:rPr>
      </w:pPr>
      <w:r w:rsidRPr="00C829FF">
        <w:rPr>
          <w:sz w:val="28"/>
        </w:rPr>
        <w:t>II. МАТЕРИАЛЫ ПО ОБОСНОВАНИЮ РАСЧеТНЫХ ПОКАЗАТЕЛЕЙ</w:t>
      </w:r>
      <w:r w:rsidR="00621883" w:rsidRPr="00C829FF">
        <w:rPr>
          <w:sz w:val="28"/>
        </w:rPr>
        <w:t xml:space="preserve"> </w:t>
      </w:r>
      <w:r w:rsidRPr="00C829FF">
        <w:rPr>
          <w:sz w:val="28"/>
        </w:rPr>
        <w:t>ГРАДОСТРОИТЕЛЬНОГО ПРОЕКТИРОВАНИЯ, СОДЕРЖАЩИХСЯ В ОСНОВНОЙ ЧАСТИ</w:t>
      </w:r>
      <w:r w:rsidR="00621883" w:rsidRPr="00C829FF">
        <w:rPr>
          <w:sz w:val="28"/>
        </w:rPr>
        <w:t xml:space="preserve"> </w:t>
      </w:r>
      <w:r w:rsidR="005A7DAB" w:rsidRPr="00C829FF">
        <w:rPr>
          <w:sz w:val="28"/>
        </w:rPr>
        <w:t>МЕСТНЫХ</w:t>
      </w:r>
      <w:r w:rsidR="0078459E" w:rsidRPr="00C829FF">
        <w:rPr>
          <w:sz w:val="28"/>
        </w:rPr>
        <w:t xml:space="preserve"> НОРМАТИВОВ ГРАДОСТРОИТЕЛЬНОГО ПРОЕКТИРОВАНИЯ </w:t>
      </w:r>
      <w:r w:rsidR="005A7DAB" w:rsidRPr="00C829FF">
        <w:rPr>
          <w:sz w:val="28"/>
        </w:rPr>
        <w:t>МУНИЦИПАЛЬНОГО ОБРАЗОВАНИЯ</w:t>
      </w:r>
      <w:r w:rsidR="00621883" w:rsidRPr="00C829FF">
        <w:rPr>
          <w:sz w:val="28"/>
        </w:rPr>
        <w:t xml:space="preserve"> </w:t>
      </w:r>
      <w:r w:rsidR="00D51952" w:rsidRPr="00C829FF">
        <w:rPr>
          <w:sz w:val="28"/>
        </w:rPr>
        <w:t>«</w:t>
      </w:r>
      <w:r w:rsidR="00A53F96">
        <w:rPr>
          <w:sz w:val="28"/>
        </w:rPr>
        <w:t>ЯСЕНОВСКИЙ</w:t>
      </w:r>
      <w:r w:rsidR="00D51952" w:rsidRPr="00C829FF">
        <w:rPr>
          <w:sz w:val="28"/>
        </w:rPr>
        <w:t xml:space="preserve">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0078459E" w:rsidRPr="00C829FF">
        <w:rPr>
          <w:sz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1.</w:t>
      </w:r>
      <w:r w:rsidR="00621883" w:rsidRPr="00C829FF">
        <w:rPr>
          <w:b/>
          <w:bCs/>
          <w:sz w:val="28"/>
          <w:szCs w:val="28"/>
        </w:rPr>
        <w:t xml:space="preserve"> </w:t>
      </w:r>
      <w:r w:rsidRPr="00C829FF">
        <w:rPr>
          <w:b/>
          <w:bCs/>
          <w:sz w:val="28"/>
          <w:szCs w:val="28"/>
        </w:rPr>
        <w:t>Материалы по обоснованию</w:t>
      </w:r>
      <w:r w:rsidR="00621883" w:rsidRPr="00C829FF">
        <w:rPr>
          <w:b/>
          <w:bCs/>
          <w:sz w:val="28"/>
          <w:szCs w:val="28"/>
        </w:rPr>
        <w:t xml:space="preserve"> </w:t>
      </w:r>
      <w:r w:rsidRPr="00C829FF">
        <w:rPr>
          <w:b/>
          <w:bCs/>
          <w:sz w:val="28"/>
          <w:szCs w:val="28"/>
        </w:rPr>
        <w:t xml:space="preserve">расчетных показателей </w:t>
      </w: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минимально допустимого уровня обеспеченности объектами </w:t>
      </w:r>
      <w:r w:rsidR="005A7DAB" w:rsidRPr="00C829FF">
        <w:rPr>
          <w:b/>
          <w:bCs/>
          <w:sz w:val="28"/>
          <w:szCs w:val="28"/>
        </w:rPr>
        <w:t>местного</w:t>
      </w:r>
      <w:r w:rsidRPr="00C829FF">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для населения </w:t>
      </w:r>
      <w:r w:rsidR="005A7DAB" w:rsidRPr="00C829FF">
        <w:rPr>
          <w:b/>
          <w:bCs/>
          <w:sz w:val="28"/>
          <w:szCs w:val="28"/>
        </w:rPr>
        <w:t>муниципального образования</w:t>
      </w:r>
      <w:r w:rsidR="00FB7DF5" w:rsidRPr="00C829FF">
        <w:rPr>
          <w:b/>
          <w:bCs/>
          <w:sz w:val="28"/>
          <w:szCs w:val="28"/>
        </w:rPr>
        <w:t xml:space="preserve"> </w:t>
      </w:r>
      <w:r w:rsidR="00D51952" w:rsidRPr="00923C1F">
        <w:rPr>
          <w:b/>
          <w:sz w:val="28"/>
          <w:szCs w:val="28"/>
        </w:rPr>
        <w:t>«</w:t>
      </w:r>
      <w:r w:rsidR="00923C1F" w:rsidRPr="00923C1F">
        <w:rPr>
          <w:b/>
          <w:sz w:val="28"/>
          <w:szCs w:val="28"/>
        </w:rPr>
        <w:t>Ясеновский</w:t>
      </w:r>
      <w:r w:rsidR="00D51952" w:rsidRPr="00923C1F">
        <w:rPr>
          <w:b/>
          <w:sz w:val="28"/>
          <w:szCs w:val="28"/>
        </w:rPr>
        <w:t xml:space="preserve"> сельсовет»</w:t>
      </w:r>
      <w:r w:rsidR="00FB7DF5" w:rsidRPr="00923C1F">
        <w:rPr>
          <w:b/>
          <w:sz w:val="28"/>
          <w:szCs w:val="28"/>
        </w:rPr>
        <w:t xml:space="preserve"> </w:t>
      </w:r>
      <w:r w:rsidR="00D51952" w:rsidRPr="00923C1F">
        <w:rPr>
          <w:b/>
          <w:sz w:val="28"/>
          <w:szCs w:val="28"/>
        </w:rPr>
        <w:t>Горшеченского района</w:t>
      </w:r>
      <w:r w:rsidR="00FB7DF5" w:rsidRPr="00C829FF">
        <w:rPr>
          <w:sz w:val="28"/>
          <w:szCs w:val="28"/>
        </w:rPr>
        <w:t xml:space="preserve"> </w:t>
      </w:r>
      <w:r w:rsidRPr="00C829FF">
        <w:rPr>
          <w:b/>
          <w:bCs/>
          <w:sz w:val="28"/>
          <w:szCs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5B65C4" w:rsidRPr="00C829FF" w:rsidRDefault="005B65C4" w:rsidP="005E4BC2">
      <w:pPr>
        <w:widowControl w:val="0"/>
        <w:autoSpaceDE w:val="0"/>
        <w:autoSpaceDN w:val="0"/>
        <w:adjustRightInd w:val="0"/>
        <w:ind w:right="-568" w:firstLine="709"/>
        <w:jc w:val="both"/>
        <w:rPr>
          <w:sz w:val="28"/>
          <w:szCs w:val="28"/>
        </w:rPr>
      </w:pPr>
      <w:r w:rsidRPr="00C829FF">
        <w:rPr>
          <w:sz w:val="28"/>
          <w:szCs w:val="28"/>
        </w:rPr>
        <w:t xml:space="preserve">Расчетные показатели минимально допустимого уровня обеспеченности объектами </w:t>
      </w:r>
      <w:r w:rsidR="005A7DAB" w:rsidRPr="00C829FF">
        <w:rPr>
          <w:sz w:val="28"/>
          <w:szCs w:val="28"/>
        </w:rPr>
        <w:t>местного</w:t>
      </w:r>
      <w:r w:rsidRPr="00C829FF">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829FF">
        <w:rPr>
          <w:sz w:val="28"/>
          <w:szCs w:val="28"/>
        </w:rPr>
        <w:t xml:space="preserve">муниципального образования </w:t>
      </w:r>
      <w:r w:rsidR="00D51952" w:rsidRPr="00C829FF">
        <w:rPr>
          <w:sz w:val="28"/>
          <w:szCs w:val="28"/>
        </w:rPr>
        <w:t>«</w:t>
      </w:r>
      <w:r w:rsidR="00923C1F">
        <w:rPr>
          <w:sz w:val="28"/>
          <w:szCs w:val="28"/>
        </w:rPr>
        <w:t>Ясеновский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C829FF">
        <w:rPr>
          <w:sz w:val="28"/>
          <w:szCs w:val="28"/>
        </w:rPr>
        <w:t>циально-экономического развития</w:t>
      </w:r>
      <w:r w:rsidRPr="00C829FF">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C829FF">
        <w:rPr>
          <w:sz w:val="28"/>
          <w:szCs w:val="28"/>
        </w:rPr>
        <w:t>муниципального образования Курской области</w:t>
      </w:r>
      <w:r w:rsidRPr="00C829FF">
        <w:rPr>
          <w:sz w:val="28"/>
          <w:szCs w:val="28"/>
        </w:rPr>
        <w:t xml:space="preserve"> в части формирования объектов </w:t>
      </w:r>
      <w:r w:rsidR="00F57FCE" w:rsidRPr="00C829FF">
        <w:rPr>
          <w:sz w:val="28"/>
          <w:szCs w:val="28"/>
        </w:rPr>
        <w:t>местного</w:t>
      </w:r>
      <w:r w:rsidRPr="00C829FF">
        <w:rPr>
          <w:sz w:val="28"/>
          <w:szCs w:val="28"/>
        </w:rPr>
        <w:t xml:space="preserve"> значения.</w:t>
      </w:r>
    </w:p>
    <w:p w:rsidR="00F57FCE" w:rsidRPr="00C829FF"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C829FF"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Наименование, вид объекта</w:t>
            </w:r>
          </w:p>
          <w:p w:rsidR="000A03FC" w:rsidRPr="00C829FF"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Сельское поселение</w:t>
            </w:r>
          </w:p>
        </w:tc>
      </w:tr>
      <w:tr w:rsidR="000A03FC" w:rsidRPr="00C829FF" w:rsidTr="00621883">
        <w:trPr>
          <w:trHeight w:val="166"/>
          <w:tblHeader/>
        </w:trPr>
        <w:tc>
          <w:tcPr>
            <w:tcW w:w="0" w:type="auto"/>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1</w:t>
            </w:r>
          </w:p>
        </w:tc>
        <w:tc>
          <w:tcPr>
            <w:tcW w:w="6270" w:type="dxa"/>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5</w:t>
            </w:r>
          </w:p>
        </w:tc>
      </w:tr>
      <w:tr w:rsidR="000A03FC" w:rsidRPr="00C829FF" w:rsidTr="00621883">
        <w:trPr>
          <w:trHeight w:val="554"/>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электроснабжения</w:t>
            </w:r>
          </w:p>
          <w:p w:rsidR="000A03FC" w:rsidRPr="00C829FF" w:rsidRDefault="000A03FC" w:rsidP="005B65C4">
            <w:pPr>
              <w:widowControl w:val="0"/>
              <w:jc w:val="center"/>
              <w:rPr>
                <w:b/>
                <w:sz w:val="22"/>
              </w:rPr>
            </w:pPr>
            <w:r w:rsidRPr="00C829FF">
              <w:rPr>
                <w:sz w:val="22"/>
              </w:rPr>
              <w:t>Комплекс сооружений электроснабжения</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C829FF" w:rsidRDefault="000A03FC" w:rsidP="005B65C4">
            <w:pPr>
              <w:jc w:val="center"/>
              <w:rPr>
                <w:spacing w:val="-4"/>
                <w:sz w:val="22"/>
                <w:szCs w:val="22"/>
              </w:rPr>
            </w:pPr>
            <w:r w:rsidRPr="00C829FF">
              <w:rPr>
                <w:bCs/>
                <w:spacing w:val="-4"/>
                <w:sz w:val="22"/>
                <w:szCs w:val="22"/>
              </w:rPr>
              <w:t xml:space="preserve">Предельное значение по группе «Б» получаем по формуле: </w:t>
            </w:r>
            <w:r w:rsidRPr="00C829FF">
              <w:rPr>
                <w:spacing w:val="-4"/>
                <w:sz w:val="22"/>
                <w:szCs w:val="22"/>
              </w:rPr>
              <w:t xml:space="preserve">950 кВт ч/год </w:t>
            </w:r>
          </w:p>
          <w:p w:rsidR="000A03FC" w:rsidRPr="00C829FF" w:rsidRDefault="000A03FC" w:rsidP="005B65C4">
            <w:pPr>
              <w:jc w:val="center"/>
              <w:rPr>
                <w:bCs/>
                <w:spacing w:val="-4"/>
                <w:sz w:val="22"/>
                <w:szCs w:val="22"/>
              </w:rPr>
            </w:pPr>
            <w:r w:rsidRPr="00C829FF">
              <w:rPr>
                <w:spacing w:val="-4"/>
                <w:sz w:val="22"/>
                <w:szCs w:val="22"/>
              </w:rPr>
              <w:t>на 1 чел.</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где: К - коэффициент урбанизации муниципального образования.</w:t>
            </w:r>
          </w:p>
          <w:p w:rsidR="000A03FC" w:rsidRPr="00C829FF" w:rsidRDefault="000A03FC" w:rsidP="003D51AA">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p w:rsidR="000A03FC" w:rsidRPr="00C829FF" w:rsidRDefault="000A03FC" w:rsidP="003D51AA">
            <w:pPr>
              <w:jc w:val="center"/>
              <w:rPr>
                <w:bCs/>
                <w:spacing w:val="-4"/>
                <w:sz w:val="22"/>
                <w:szCs w:val="22"/>
              </w:rPr>
            </w:pPr>
          </w:p>
          <w:p w:rsidR="000A03FC" w:rsidRPr="00C829FF" w:rsidRDefault="000A03FC" w:rsidP="003D51AA">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теплоснабжения</w:t>
            </w:r>
          </w:p>
          <w:p w:rsidR="000A03FC" w:rsidRPr="00C829FF" w:rsidRDefault="000A03FC" w:rsidP="005B65C4">
            <w:pPr>
              <w:widowControl w:val="0"/>
              <w:jc w:val="center"/>
              <w:rPr>
                <w:sz w:val="22"/>
              </w:rPr>
            </w:pPr>
            <w:r w:rsidRPr="00C829FF">
              <w:rPr>
                <w:sz w:val="22"/>
              </w:rPr>
              <w:t>Комплекс сооружений теплоснабжения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6"/>
                <w:sz w:val="22"/>
                <w:szCs w:val="22"/>
              </w:rPr>
            </w:pPr>
            <w:r w:rsidRPr="00C829FF">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C829FF">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C829FF" w:rsidRDefault="000A03FC" w:rsidP="005B65C4">
            <w:pPr>
              <w:jc w:val="center"/>
              <w:rPr>
                <w:bCs/>
                <w:spacing w:val="-6"/>
                <w:sz w:val="22"/>
                <w:szCs w:val="22"/>
              </w:rPr>
            </w:pPr>
            <w:r w:rsidRPr="00C829FF">
              <w:rPr>
                <w:bCs/>
                <w:spacing w:val="-6"/>
                <w:sz w:val="22"/>
                <w:szCs w:val="22"/>
              </w:rPr>
              <w:t xml:space="preserve">Предельное значение по группе «Б» получаем по формуле: </w:t>
            </w:r>
          </w:p>
          <w:p w:rsidR="000A03FC" w:rsidRPr="00C829FF" w:rsidRDefault="000A03FC" w:rsidP="005B65C4">
            <w:pPr>
              <w:jc w:val="center"/>
              <w:rPr>
                <w:bCs/>
                <w:spacing w:val="-6"/>
                <w:sz w:val="22"/>
                <w:szCs w:val="22"/>
              </w:rPr>
            </w:pPr>
            <w:r w:rsidRPr="00C829FF">
              <w:rPr>
                <w:spacing w:val="-6"/>
                <w:sz w:val="22"/>
                <w:szCs w:val="22"/>
              </w:rPr>
              <w:t>1680 МДж/год на 1 чел.</w:t>
            </w:r>
            <w:r w:rsidRPr="00C829FF">
              <w:rPr>
                <w:bCs/>
                <w:spacing w:val="-6"/>
                <w:sz w:val="22"/>
                <w:szCs w:val="22"/>
              </w:rPr>
              <w:t xml:space="preserve"> х К,</w:t>
            </w:r>
          </w:p>
          <w:p w:rsidR="000A03FC" w:rsidRPr="00C829FF" w:rsidRDefault="000A03FC" w:rsidP="005B65C4">
            <w:pPr>
              <w:jc w:val="center"/>
              <w:rPr>
                <w:bCs/>
                <w:spacing w:val="-6"/>
                <w:sz w:val="22"/>
                <w:szCs w:val="22"/>
              </w:rPr>
            </w:pPr>
            <w:r w:rsidRPr="00C829FF">
              <w:rPr>
                <w:bCs/>
                <w:spacing w:val="-6"/>
                <w:sz w:val="22"/>
                <w:szCs w:val="22"/>
              </w:rPr>
              <w:t>где: К - коэффициент урбанизации муниципального образования.</w:t>
            </w:r>
          </w:p>
          <w:p w:rsidR="000A03FC" w:rsidRPr="00C829FF" w:rsidRDefault="000A03FC" w:rsidP="005B65C4">
            <w:pPr>
              <w:jc w:val="center"/>
              <w:rPr>
                <w:spacing w:val="-4"/>
                <w:sz w:val="22"/>
                <w:szCs w:val="22"/>
              </w:rPr>
            </w:pPr>
            <w:r w:rsidRPr="00C829FF">
              <w:rPr>
                <w:bCs/>
                <w:spacing w:val="-6"/>
                <w:sz w:val="22"/>
                <w:szCs w:val="22"/>
              </w:rPr>
              <w:t xml:space="preserve">Обоснование ранжирования </w:t>
            </w:r>
            <w:r w:rsidRPr="00C829FF">
              <w:rPr>
                <w:spacing w:val="-6"/>
                <w:sz w:val="22"/>
                <w:szCs w:val="22"/>
              </w:rPr>
              <w:t>муниципальных образований</w:t>
            </w:r>
            <w:r w:rsidRPr="00C829FF">
              <w:rPr>
                <w:bCs/>
                <w:spacing w:val="-6"/>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lastRenderedPageBreak/>
              <w:t>Объекты водоснабжения</w:t>
            </w:r>
          </w:p>
          <w:p w:rsidR="000A03FC" w:rsidRPr="00C829FF" w:rsidRDefault="000A03FC" w:rsidP="005B65C4">
            <w:pPr>
              <w:widowControl w:val="0"/>
              <w:jc w:val="center"/>
              <w:rPr>
                <w:sz w:val="22"/>
              </w:rPr>
            </w:pPr>
            <w:r w:rsidRPr="00C829FF">
              <w:rPr>
                <w:sz w:val="22"/>
              </w:rPr>
              <w:t>Комплекс сооружений водоснабжения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 xml:space="preserve">В соответствии с данными </w:t>
            </w:r>
            <w:proofErr w:type="spellStart"/>
            <w:r w:rsidRPr="00C829FF">
              <w:rPr>
                <w:spacing w:val="-4"/>
                <w:sz w:val="22"/>
                <w:szCs w:val="22"/>
              </w:rPr>
              <w:t>Курскстата</w:t>
            </w:r>
            <w:proofErr w:type="spellEnd"/>
            <w:r w:rsidRPr="00C829FF">
              <w:rPr>
                <w:spacing w:val="-4"/>
                <w:sz w:val="22"/>
                <w:szCs w:val="22"/>
              </w:rPr>
              <w:t xml:space="preserve"> среднесуточный отпуск воды в 2019 году в расчете на одного жителя составил 99 литров.</w:t>
            </w:r>
          </w:p>
          <w:p w:rsidR="000A03FC" w:rsidRPr="00C829FF" w:rsidRDefault="000A03FC" w:rsidP="005B65C4">
            <w:pPr>
              <w:jc w:val="center"/>
              <w:rPr>
                <w:bCs/>
                <w:spacing w:val="-4"/>
                <w:sz w:val="22"/>
                <w:szCs w:val="22"/>
              </w:rPr>
            </w:pPr>
            <w:r w:rsidRPr="00C829FF">
              <w:rPr>
                <w:bCs/>
                <w:spacing w:val="-4"/>
                <w:sz w:val="22"/>
                <w:szCs w:val="22"/>
              </w:rPr>
              <w:t xml:space="preserve">Предельное значение по группе «А» получаем по формуле: </w:t>
            </w:r>
          </w:p>
          <w:p w:rsidR="000A03FC" w:rsidRPr="00C829FF" w:rsidRDefault="000A03FC" w:rsidP="005B65C4">
            <w:pPr>
              <w:jc w:val="center"/>
              <w:rPr>
                <w:bCs/>
                <w:spacing w:val="-4"/>
                <w:sz w:val="22"/>
                <w:szCs w:val="22"/>
              </w:rPr>
            </w:pPr>
            <w:r w:rsidRPr="00C829FF">
              <w:rPr>
                <w:spacing w:val="-4"/>
                <w:sz w:val="22"/>
                <w:szCs w:val="22"/>
              </w:rPr>
              <w:t>99 л/</w:t>
            </w:r>
            <w:proofErr w:type="spellStart"/>
            <w:r w:rsidRPr="00C829FF">
              <w:rPr>
                <w:spacing w:val="-4"/>
                <w:sz w:val="22"/>
                <w:szCs w:val="22"/>
              </w:rPr>
              <w:t>сут</w:t>
            </w:r>
            <w:proofErr w:type="spellEnd"/>
            <w:r w:rsidRPr="00C829FF">
              <w:rPr>
                <w:spacing w:val="-4"/>
                <w:sz w:val="22"/>
                <w:szCs w:val="22"/>
              </w:rPr>
              <w:t>. на 1 чел.</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где: К - коэффициент урбанизации муниципального образования.</w:t>
            </w:r>
          </w:p>
          <w:p w:rsidR="000A03FC" w:rsidRPr="00C829FF" w:rsidRDefault="000A03FC" w:rsidP="005B65C4">
            <w:pPr>
              <w:jc w:val="center"/>
              <w:rPr>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водоотведения</w:t>
            </w:r>
          </w:p>
          <w:p w:rsidR="000A03FC" w:rsidRPr="00C829FF" w:rsidRDefault="000A03FC" w:rsidP="005B65C4">
            <w:pPr>
              <w:widowControl w:val="0"/>
              <w:jc w:val="center"/>
              <w:rPr>
                <w:sz w:val="22"/>
              </w:rPr>
            </w:pPr>
            <w:r w:rsidRPr="00C829FF">
              <w:rPr>
                <w:sz w:val="22"/>
              </w:rPr>
              <w:t>Комплекс сооружений водоотведения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 xml:space="preserve">В соответствии с данными </w:t>
            </w:r>
            <w:proofErr w:type="spellStart"/>
            <w:r w:rsidRPr="00C829FF">
              <w:rPr>
                <w:spacing w:val="-4"/>
                <w:sz w:val="22"/>
                <w:szCs w:val="22"/>
              </w:rPr>
              <w:t>Курскстата</w:t>
            </w:r>
            <w:proofErr w:type="spellEnd"/>
            <w:r w:rsidRPr="00C829FF">
              <w:rPr>
                <w:spacing w:val="-4"/>
                <w:sz w:val="22"/>
                <w:szCs w:val="22"/>
              </w:rPr>
              <w:t xml:space="preserve"> среднесуточный отпуск воды в 2019 году в расчете на одного жителя составил 99 литров.</w:t>
            </w:r>
          </w:p>
          <w:p w:rsidR="000A03FC" w:rsidRPr="00C829FF" w:rsidRDefault="000A03FC" w:rsidP="005B65C4">
            <w:pPr>
              <w:jc w:val="center"/>
              <w:rPr>
                <w:spacing w:val="-4"/>
                <w:sz w:val="22"/>
                <w:szCs w:val="22"/>
              </w:rPr>
            </w:pPr>
            <w:r w:rsidRPr="00C829FF">
              <w:rPr>
                <w:spacing w:val="-4"/>
                <w:sz w:val="22"/>
                <w:szCs w:val="22"/>
              </w:rPr>
              <w:t xml:space="preserve">Предельное значение по группе «А» получаем по формуле: </w:t>
            </w:r>
          </w:p>
          <w:p w:rsidR="000A03FC" w:rsidRPr="00C829FF" w:rsidRDefault="000A03FC" w:rsidP="005B65C4">
            <w:pPr>
              <w:jc w:val="center"/>
              <w:rPr>
                <w:spacing w:val="-4"/>
                <w:sz w:val="22"/>
                <w:szCs w:val="22"/>
              </w:rPr>
            </w:pPr>
            <w:r w:rsidRPr="00C829FF">
              <w:rPr>
                <w:spacing w:val="-4"/>
                <w:sz w:val="22"/>
                <w:szCs w:val="22"/>
              </w:rPr>
              <w:t>99 л/</w:t>
            </w:r>
            <w:proofErr w:type="spellStart"/>
            <w:r w:rsidRPr="00C829FF">
              <w:rPr>
                <w:spacing w:val="-4"/>
                <w:sz w:val="22"/>
                <w:szCs w:val="22"/>
              </w:rPr>
              <w:t>сут</w:t>
            </w:r>
            <w:proofErr w:type="spellEnd"/>
            <w:r w:rsidRPr="00C829FF">
              <w:rPr>
                <w:spacing w:val="-4"/>
                <w:sz w:val="22"/>
                <w:szCs w:val="22"/>
              </w:rPr>
              <w:t>. на 1 чел. х К,</w:t>
            </w:r>
          </w:p>
          <w:p w:rsidR="000A03FC" w:rsidRPr="00C829FF" w:rsidRDefault="000A03FC" w:rsidP="005B65C4">
            <w:pPr>
              <w:jc w:val="center"/>
              <w:rPr>
                <w:spacing w:val="-4"/>
                <w:sz w:val="22"/>
                <w:szCs w:val="22"/>
              </w:rPr>
            </w:pPr>
            <w:r w:rsidRPr="00C829FF">
              <w:rPr>
                <w:spacing w:val="-4"/>
                <w:sz w:val="22"/>
                <w:szCs w:val="22"/>
              </w:rPr>
              <w:t>где: К - коэффициент урбанизации муниципального образования.</w:t>
            </w:r>
          </w:p>
          <w:p w:rsidR="000A03FC" w:rsidRPr="00C829FF" w:rsidRDefault="000A03FC" w:rsidP="00055604">
            <w:pPr>
              <w:jc w:val="center"/>
              <w:rPr>
                <w:spacing w:val="-4"/>
                <w:sz w:val="22"/>
                <w:szCs w:val="22"/>
              </w:rPr>
            </w:pPr>
            <w:r w:rsidRPr="00C829FF">
              <w:rPr>
                <w:spacing w:val="-4"/>
                <w:sz w:val="22"/>
                <w:szCs w:val="22"/>
              </w:rPr>
              <w:t xml:space="preserve">Обоснование ранжирования </w:t>
            </w:r>
            <w:r w:rsidRPr="00C829FF">
              <w:rPr>
                <w:spacing w:val="-6"/>
                <w:sz w:val="22"/>
                <w:szCs w:val="22"/>
              </w:rPr>
              <w:t>муниципальных образований</w:t>
            </w:r>
            <w:r w:rsidRPr="00C829FF">
              <w:rPr>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автомобильных дорог</w:t>
            </w:r>
          </w:p>
          <w:p w:rsidR="000A03FC" w:rsidRPr="00C829FF" w:rsidRDefault="000A03FC" w:rsidP="005B65C4">
            <w:pPr>
              <w:widowControl w:val="0"/>
              <w:jc w:val="center"/>
              <w:rPr>
                <w:sz w:val="22"/>
              </w:rPr>
            </w:pPr>
            <w:r w:rsidRPr="00C829FF">
              <w:rPr>
                <w:sz w:val="22"/>
              </w:rPr>
              <w:t>Улично-дорожная сеть</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bCs/>
                <w:spacing w:val="-4"/>
                <w:sz w:val="22"/>
                <w:szCs w:val="22"/>
              </w:rPr>
              <w:t xml:space="preserve">Плотность сети 4,0 </w:t>
            </w:r>
            <w:r w:rsidRPr="00C829FF">
              <w:rPr>
                <w:spacing w:val="-4"/>
                <w:sz w:val="22"/>
                <w:szCs w:val="22"/>
              </w:rPr>
              <w:t>км/км</w:t>
            </w:r>
            <w:r w:rsidRPr="00C829FF">
              <w:rPr>
                <w:spacing w:val="-4"/>
                <w:sz w:val="22"/>
                <w:szCs w:val="22"/>
                <w:vertAlign w:val="superscript"/>
              </w:rPr>
              <w:t>2</w:t>
            </w:r>
            <w:r w:rsidRPr="00C829FF">
              <w:rPr>
                <w:bCs/>
                <w:spacing w:val="-4"/>
                <w:sz w:val="22"/>
                <w:szCs w:val="22"/>
              </w:rPr>
              <w:t xml:space="preserve"> принята в соответствии с пунктом 1.15 </w:t>
            </w:r>
            <w:r w:rsidRPr="00C829FF">
              <w:rPr>
                <w:spacing w:val="-4"/>
                <w:sz w:val="22"/>
                <w:szCs w:val="22"/>
              </w:rPr>
              <w:t xml:space="preserve">«Руководство по проектированию городских улиц и дорог» </w:t>
            </w:r>
            <w:r w:rsidRPr="00C829FF">
              <w:rPr>
                <w:spacing w:val="-6"/>
                <w:sz w:val="22"/>
                <w:szCs w:val="22"/>
              </w:rPr>
              <w:t xml:space="preserve">Центральный научно-исследовательский </w:t>
            </w:r>
            <w:proofErr w:type="spellStart"/>
            <w:r w:rsidRPr="00C829FF">
              <w:rPr>
                <w:spacing w:val="-6"/>
                <w:sz w:val="22"/>
                <w:szCs w:val="22"/>
              </w:rPr>
              <w:t>ипроектный</w:t>
            </w:r>
            <w:proofErr w:type="spellEnd"/>
            <w:r w:rsidRPr="00C829FF">
              <w:rPr>
                <w:spacing w:val="-6"/>
                <w:sz w:val="22"/>
                <w:szCs w:val="22"/>
              </w:rPr>
              <w:t xml:space="preserve"> институт по градостроительству </w:t>
            </w:r>
            <w:r w:rsidRPr="00C829FF">
              <w:rPr>
                <w:spacing w:val="-4"/>
                <w:sz w:val="22"/>
                <w:szCs w:val="22"/>
              </w:rPr>
              <w:t xml:space="preserve">(ЦНИИП Градостроительства) </w:t>
            </w:r>
            <w:proofErr w:type="spellStart"/>
            <w:r w:rsidRPr="00C829FF">
              <w:rPr>
                <w:spacing w:val="-4"/>
                <w:sz w:val="22"/>
                <w:szCs w:val="22"/>
              </w:rPr>
              <w:t>Госгражданстроя</w:t>
            </w:r>
            <w:proofErr w:type="spellEnd"/>
          </w:p>
          <w:p w:rsidR="000A03FC" w:rsidRPr="00C829FF" w:rsidRDefault="000A03FC" w:rsidP="005B65C4">
            <w:pPr>
              <w:jc w:val="center"/>
              <w:rPr>
                <w:bCs/>
                <w:spacing w:val="-4"/>
                <w:sz w:val="22"/>
                <w:szCs w:val="22"/>
              </w:rPr>
            </w:pPr>
            <w:r w:rsidRPr="00C829FF">
              <w:rPr>
                <w:bCs/>
                <w:spacing w:val="-4"/>
                <w:sz w:val="22"/>
                <w:szCs w:val="22"/>
              </w:rPr>
              <w:t>Предельное значение по группе «Б» получаем по формуле: 4,0 км/км</w:t>
            </w:r>
            <w:r w:rsidRPr="00C829FF">
              <w:rPr>
                <w:bCs/>
                <w:spacing w:val="-4"/>
                <w:sz w:val="22"/>
                <w:szCs w:val="22"/>
                <w:vertAlign w:val="superscript"/>
              </w:rPr>
              <w:t>2</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 xml:space="preserve">где: К - коэффициент </w:t>
            </w:r>
            <w:r w:rsidRPr="00C829FF">
              <w:rPr>
                <w:bCs/>
                <w:spacing w:val="-6"/>
                <w:sz w:val="22"/>
                <w:szCs w:val="22"/>
              </w:rPr>
              <w:t>урбанизации</w:t>
            </w:r>
            <w:r w:rsidRPr="00C829FF">
              <w:rPr>
                <w:bCs/>
                <w:spacing w:val="-4"/>
                <w:sz w:val="22"/>
                <w:szCs w:val="22"/>
              </w:rPr>
              <w:t xml:space="preserve"> муниципального образования.</w:t>
            </w:r>
          </w:p>
          <w:p w:rsidR="000A03FC" w:rsidRPr="00C829FF" w:rsidRDefault="000A03FC" w:rsidP="005B65C4">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w:t>
            </w:r>
            <w:r w:rsidRPr="00C829FF">
              <w:rPr>
                <w:bCs/>
                <w:spacing w:val="-6"/>
                <w:sz w:val="22"/>
                <w:szCs w:val="22"/>
              </w:rPr>
              <w:t>урбанизации</w:t>
            </w:r>
            <w:r w:rsidRPr="00C829FF">
              <w:rPr>
                <w:bCs/>
                <w:spacing w:val="-4"/>
                <w:sz w:val="22"/>
                <w:szCs w:val="22"/>
              </w:rPr>
              <w:t xml:space="preserve"> приведено в разделе II РНГП.</w:t>
            </w:r>
          </w:p>
          <w:p w:rsidR="000A03FC" w:rsidRPr="00C829FF" w:rsidRDefault="000A03FC" w:rsidP="005B65C4">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sz w:val="22"/>
              </w:rPr>
              <w:t xml:space="preserve">Велосипедные и </w:t>
            </w:r>
            <w:proofErr w:type="spellStart"/>
            <w:r w:rsidRPr="00C829FF">
              <w:rPr>
                <w:sz w:val="22"/>
              </w:rPr>
              <w:t>велопешеходные</w:t>
            </w:r>
            <w:proofErr w:type="spellEnd"/>
            <w:r w:rsidRPr="00C829FF">
              <w:rPr>
                <w:sz w:val="22"/>
              </w:rPr>
              <w:t xml:space="preserve"> дорожки</w:t>
            </w:r>
          </w:p>
        </w:tc>
        <w:tc>
          <w:tcPr>
            <w:tcW w:w="6270" w:type="dxa"/>
            <w:tcBorders>
              <w:top w:val="single" w:sz="2" w:space="0" w:color="auto"/>
              <w:bottom w:val="single" w:sz="2" w:space="0" w:color="auto"/>
            </w:tcBorders>
          </w:tcPr>
          <w:p w:rsidR="000A03FC" w:rsidRPr="00C829FF" w:rsidRDefault="000A03FC" w:rsidP="005B65C4">
            <w:pPr>
              <w:jc w:val="center"/>
              <w:rPr>
                <w:bCs/>
                <w:spacing w:val="-4"/>
                <w:sz w:val="22"/>
                <w:szCs w:val="22"/>
              </w:rPr>
            </w:pPr>
            <w:r w:rsidRPr="00C829FF">
              <w:rPr>
                <w:bCs/>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3F0C13">
            <w:pPr>
              <w:widowControl w:val="0"/>
              <w:jc w:val="center"/>
              <w:rPr>
                <w:sz w:val="22"/>
              </w:rPr>
            </w:pPr>
            <w:r w:rsidRPr="00C829FF">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w:t>
            </w:r>
          </w:p>
        </w:tc>
      </w:tr>
      <w:tr w:rsidR="000A03FC" w:rsidRPr="00C829FF" w:rsidTr="00621883">
        <w:trPr>
          <w:trHeight w:val="3308"/>
        </w:trPr>
        <w:tc>
          <w:tcPr>
            <w:tcW w:w="0" w:type="auto"/>
            <w:tcBorders>
              <w:top w:val="single" w:sz="2" w:space="0" w:color="auto"/>
            </w:tcBorders>
          </w:tcPr>
          <w:p w:rsidR="000A03FC" w:rsidRPr="00C829FF" w:rsidRDefault="000A03FC" w:rsidP="005B65C4">
            <w:pPr>
              <w:widowControl w:val="0"/>
              <w:jc w:val="center"/>
              <w:rPr>
                <w:sz w:val="22"/>
              </w:rPr>
            </w:pPr>
            <w:r w:rsidRPr="00C829FF">
              <w:rPr>
                <w:sz w:val="22"/>
              </w:rPr>
              <w:lastRenderedPageBreak/>
              <w:t>Остановочный пункт</w:t>
            </w:r>
          </w:p>
        </w:tc>
        <w:tc>
          <w:tcPr>
            <w:tcW w:w="6270" w:type="dxa"/>
            <w:tcBorders>
              <w:top w:val="single" w:sz="2" w:space="0" w:color="auto"/>
            </w:tcBorders>
          </w:tcPr>
          <w:p w:rsidR="000A03FC" w:rsidRPr="00C829FF" w:rsidRDefault="000A03FC" w:rsidP="003F0C13">
            <w:pPr>
              <w:jc w:val="center"/>
              <w:rPr>
                <w:spacing w:val="-4"/>
                <w:sz w:val="22"/>
                <w:szCs w:val="22"/>
              </w:rPr>
            </w:pPr>
            <w:r w:rsidRPr="00C829FF">
              <w:rPr>
                <w:spacing w:val="-4"/>
                <w:sz w:val="22"/>
                <w:szCs w:val="22"/>
              </w:rPr>
              <w:t xml:space="preserve">Пункт 7 части 1 статьи 14 Федерального закона от </w:t>
            </w:r>
          </w:p>
          <w:p w:rsidR="000A03FC" w:rsidRPr="00C829FF" w:rsidRDefault="000A03FC" w:rsidP="003F0C13">
            <w:pPr>
              <w:jc w:val="center"/>
              <w:rPr>
                <w:spacing w:val="-4"/>
                <w:sz w:val="22"/>
                <w:szCs w:val="22"/>
              </w:rPr>
            </w:pPr>
            <w:r w:rsidRPr="00C829FF">
              <w:rPr>
                <w:spacing w:val="-4"/>
                <w:sz w:val="22"/>
                <w:szCs w:val="22"/>
              </w:rPr>
              <w:t xml:space="preserve">6 октября 2003 года </w:t>
            </w:r>
            <w:r w:rsidRPr="00C829FF">
              <w:rPr>
                <w:spacing w:val="-6"/>
                <w:sz w:val="22"/>
                <w:szCs w:val="22"/>
              </w:rPr>
              <w:t>№</w:t>
            </w:r>
            <w:r w:rsidRPr="00C829FF">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C829FF" w:rsidRDefault="000A03FC" w:rsidP="005A43D7">
            <w:pPr>
              <w:jc w:val="center"/>
              <w:rPr>
                <w:spacing w:val="-4"/>
                <w:sz w:val="22"/>
                <w:szCs w:val="22"/>
              </w:rPr>
            </w:pPr>
            <w:r w:rsidRPr="00C829FF">
              <w:rPr>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C829FF" w:rsidRDefault="000A03FC" w:rsidP="009676E7">
            <w:pPr>
              <w:jc w:val="center"/>
              <w:rPr>
                <w:spacing w:val="-4"/>
                <w:sz w:val="22"/>
                <w:szCs w:val="22"/>
              </w:rPr>
            </w:pPr>
            <w:r w:rsidRPr="00C829FF">
              <w:rPr>
                <w:spacing w:val="-4"/>
                <w:sz w:val="22"/>
                <w:szCs w:val="22"/>
              </w:rPr>
              <w:t>Населенные пункты с численностью населения менее 100 человек – не нормируется.</w:t>
            </w:r>
          </w:p>
          <w:p w:rsidR="000A03FC" w:rsidRPr="00C829FF" w:rsidRDefault="000A03FC" w:rsidP="009676E7">
            <w:pPr>
              <w:jc w:val="center"/>
              <w:rPr>
                <w:spacing w:val="-4"/>
                <w:sz w:val="22"/>
                <w:szCs w:val="22"/>
              </w:rPr>
            </w:pPr>
            <w:r w:rsidRPr="00C829FF">
              <w:rPr>
                <w:spacing w:val="-4"/>
                <w:sz w:val="22"/>
                <w:szCs w:val="22"/>
              </w:rPr>
              <w:t>1 объект на каждые 1000 человек населения населенного пункта, но не менее 1 объекта.</w:t>
            </w:r>
            <w:r w:rsidR="00923C1F">
              <w:rPr>
                <w:spacing w:val="-4"/>
                <w:sz w:val="22"/>
                <w:szCs w:val="22"/>
              </w:rPr>
              <w:t xml:space="preserve"> </w:t>
            </w:r>
            <w:r w:rsidRPr="00C829FF">
              <w:rPr>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C829FF" w:rsidRDefault="000A03FC" w:rsidP="009676E7">
            <w:pPr>
              <w:jc w:val="center"/>
            </w:pPr>
            <w:r w:rsidRPr="00C829FF">
              <w:rPr>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pacing w:val="-4"/>
                <w:sz w:val="22"/>
                <w:szCs w:val="22"/>
              </w:rPr>
              <w:t>Область ритуальных услуг</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rPr>
                <w:b/>
                <w:sz w:val="22"/>
              </w:rPr>
            </w:pPr>
            <w:r w:rsidRPr="00C829FF">
              <w:rPr>
                <w:b/>
                <w:sz w:val="22"/>
              </w:rPr>
              <w:t>Объекты</w:t>
            </w:r>
          </w:p>
          <w:p w:rsidR="000A03FC" w:rsidRPr="00C829FF" w:rsidRDefault="000A03FC" w:rsidP="009676E7">
            <w:pPr>
              <w:jc w:val="center"/>
              <w:rPr>
                <w:b/>
                <w:sz w:val="22"/>
              </w:rPr>
            </w:pPr>
            <w:r w:rsidRPr="00C829FF">
              <w:rPr>
                <w:b/>
                <w:sz w:val="22"/>
              </w:rPr>
              <w:t>ритуальных услуг</w:t>
            </w:r>
          </w:p>
          <w:p w:rsidR="000A03FC" w:rsidRPr="00C829FF" w:rsidRDefault="000A03FC" w:rsidP="009676E7">
            <w:pPr>
              <w:jc w:val="center"/>
            </w:pPr>
            <w:r w:rsidRPr="00C829FF">
              <w:rPr>
                <w:sz w:val="22"/>
              </w:rPr>
              <w:t>Кладбище традиционного захоронения</w:t>
            </w:r>
          </w:p>
        </w:tc>
        <w:tc>
          <w:tcPr>
            <w:tcW w:w="6270" w:type="dxa"/>
            <w:tcBorders>
              <w:top w:val="single" w:sz="2" w:space="0" w:color="auto"/>
              <w:bottom w:val="single" w:sz="2" w:space="0" w:color="auto"/>
            </w:tcBorders>
          </w:tcPr>
          <w:p w:rsidR="000A03FC" w:rsidRPr="00C829FF" w:rsidRDefault="00CF3B14" w:rsidP="009676E7">
            <w:pPr>
              <w:jc w:val="center"/>
            </w:pPr>
            <w:r w:rsidRPr="00C829FF">
              <w:rPr>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C829FF" w:rsidRDefault="005B65C4" w:rsidP="005B65C4">
      <w:pPr>
        <w:spacing w:after="200" w:line="276" w:lineRule="auto"/>
        <w:rPr>
          <w:rFonts w:eastAsia="TimesNewRomanPSMT"/>
        </w:rPr>
        <w:sectPr w:rsidR="005B65C4" w:rsidRPr="00C829FF" w:rsidSect="005C4669">
          <w:headerReference w:type="default" r:id="rId14"/>
          <w:pgSz w:w="11906" w:h="16838"/>
          <w:pgMar w:top="1134" w:right="1701" w:bottom="1134" w:left="1134" w:header="709" w:footer="709" w:gutter="0"/>
          <w:cols w:space="708"/>
          <w:docGrid w:linePitch="360"/>
        </w:sectPr>
      </w:pPr>
    </w:p>
    <w:p w:rsidR="0037036D" w:rsidRPr="00C829FF" w:rsidRDefault="0037036D" w:rsidP="005E4BC2">
      <w:pPr>
        <w:autoSpaceDE w:val="0"/>
        <w:spacing w:line="276" w:lineRule="auto"/>
        <w:ind w:left="-567"/>
        <w:jc w:val="right"/>
        <w:rPr>
          <w:sz w:val="28"/>
          <w:szCs w:val="28"/>
        </w:rPr>
      </w:pPr>
    </w:p>
    <w:p w:rsidR="005B65C4" w:rsidRPr="00C829FF" w:rsidRDefault="005B65C4" w:rsidP="005E4BC2">
      <w:pPr>
        <w:pStyle w:val="360"/>
        <w:ind w:left="-567"/>
        <w:jc w:val="center"/>
        <w:rPr>
          <w:sz w:val="28"/>
        </w:rPr>
      </w:pPr>
      <w:r w:rsidRPr="00C829FF">
        <w:rPr>
          <w:sz w:val="28"/>
        </w:rPr>
        <w:t>III. ПРАВИЛА И ОБЛАСТЬ ПРИМЕНЕНИЯ РАСЧеТНЫХ ПОКАЗАТЕЛЕЙ, СОДЕРЖАЩИХСЯ В ОСНОВНОЙ ЧАСТИ</w:t>
      </w:r>
      <w:r w:rsidR="00621883" w:rsidRPr="00C829FF">
        <w:rPr>
          <w:sz w:val="28"/>
        </w:rPr>
        <w:t xml:space="preserve"> </w:t>
      </w:r>
      <w:r w:rsidR="00312DC4" w:rsidRPr="00C829FF">
        <w:rPr>
          <w:sz w:val="28"/>
        </w:rPr>
        <w:t>МЕСТНЫХ</w:t>
      </w:r>
      <w:r w:rsidRPr="00C829FF">
        <w:rPr>
          <w:sz w:val="28"/>
        </w:rPr>
        <w:t xml:space="preserve"> НОРМАТИВОВ ГРАДОСТРОИТЕЛЬНОГО ПРОЕКТИРОВАНИЯ </w:t>
      </w:r>
      <w:r w:rsidR="00D51952" w:rsidRPr="00C829FF">
        <w:rPr>
          <w:sz w:val="28"/>
        </w:rPr>
        <w:t>«</w:t>
      </w:r>
      <w:r w:rsidR="00A53F96">
        <w:rPr>
          <w:sz w:val="28"/>
        </w:rPr>
        <w:t>ЯСЕНОВСКИЙ</w:t>
      </w:r>
      <w:r w:rsidR="00D51952" w:rsidRPr="00C829FF">
        <w:rPr>
          <w:sz w:val="28"/>
        </w:rPr>
        <w:t xml:space="preserve">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Pr="00C829FF">
        <w:rPr>
          <w:sz w:val="28"/>
        </w:rPr>
        <w:t>КУРСКОЙ ОБЛАСТИ</w:t>
      </w:r>
    </w:p>
    <w:p w:rsidR="005B65C4" w:rsidRPr="00C829FF" w:rsidRDefault="005B65C4" w:rsidP="005E4BC2">
      <w:pPr>
        <w:autoSpaceDE w:val="0"/>
        <w:spacing w:line="276" w:lineRule="auto"/>
        <w:ind w:left="-567"/>
        <w:jc w:val="both"/>
      </w:pPr>
    </w:p>
    <w:p w:rsidR="005B65C4" w:rsidRPr="00C829FF" w:rsidRDefault="00596822" w:rsidP="005E4BC2">
      <w:pPr>
        <w:autoSpaceDE w:val="0"/>
        <w:ind w:left="-567" w:firstLine="709"/>
        <w:jc w:val="both"/>
        <w:rPr>
          <w:sz w:val="28"/>
          <w:szCs w:val="28"/>
        </w:rPr>
      </w:pPr>
      <w:r w:rsidRPr="00C829FF">
        <w:rPr>
          <w:sz w:val="28"/>
          <w:szCs w:val="28"/>
        </w:rPr>
        <w:t>М</w:t>
      </w:r>
      <w:r w:rsidR="005B65C4" w:rsidRPr="00C829FF">
        <w:rPr>
          <w:sz w:val="28"/>
          <w:szCs w:val="28"/>
        </w:rPr>
        <w:t>НГП распространяются на предлагаемые к размещению на территории муниципальн</w:t>
      </w:r>
      <w:r w:rsidRPr="00C829FF">
        <w:rPr>
          <w:sz w:val="28"/>
          <w:szCs w:val="28"/>
        </w:rPr>
        <w:t>ого</w:t>
      </w:r>
      <w:r w:rsidR="005B65C4" w:rsidRPr="00C829FF">
        <w:rPr>
          <w:sz w:val="28"/>
          <w:szCs w:val="28"/>
        </w:rPr>
        <w:t xml:space="preserve"> образовани</w:t>
      </w:r>
      <w:r w:rsidRPr="00C829FF">
        <w:rPr>
          <w:sz w:val="28"/>
          <w:szCs w:val="28"/>
        </w:rPr>
        <w:t xml:space="preserve">я </w:t>
      </w:r>
      <w:r w:rsidR="00D51952" w:rsidRPr="00C829FF">
        <w:rPr>
          <w:sz w:val="28"/>
          <w:szCs w:val="28"/>
        </w:rPr>
        <w:t>«</w:t>
      </w:r>
      <w:r w:rsidR="00923C1F">
        <w:rPr>
          <w:sz w:val="28"/>
          <w:szCs w:val="28"/>
        </w:rPr>
        <w:t>Ясеновский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005B65C4" w:rsidRPr="00C829FF">
        <w:rPr>
          <w:sz w:val="28"/>
          <w:szCs w:val="28"/>
        </w:rPr>
        <w:t xml:space="preserve"> Курской области объекты </w:t>
      </w:r>
      <w:r w:rsidRPr="00C829FF">
        <w:rPr>
          <w:sz w:val="28"/>
          <w:szCs w:val="28"/>
        </w:rPr>
        <w:t>местного</w:t>
      </w:r>
      <w:r w:rsidR="005B65C4" w:rsidRPr="00C829FF">
        <w:rPr>
          <w:sz w:val="28"/>
          <w:szCs w:val="28"/>
        </w:rPr>
        <w:t xml:space="preserve"> значения, относящиеся к областям, указанным в </w:t>
      </w:r>
      <w:hyperlink r:id="rId15" w:anchor="dst101686" w:history="1">
        <w:r w:rsidR="005B65C4" w:rsidRPr="00C829FF">
          <w:rPr>
            <w:rStyle w:val="ab"/>
            <w:color w:val="auto"/>
            <w:sz w:val="28"/>
            <w:szCs w:val="28"/>
            <w:u w:val="none"/>
          </w:rPr>
          <w:t xml:space="preserve">статье </w:t>
        </w:r>
      </w:hyperlink>
      <w:r w:rsidRPr="00C829FF">
        <w:rPr>
          <w:rStyle w:val="ab"/>
          <w:color w:val="auto"/>
          <w:sz w:val="28"/>
          <w:szCs w:val="28"/>
          <w:u w:val="none"/>
        </w:rPr>
        <w:t>23</w:t>
      </w:r>
      <w:r w:rsidR="005B65C4" w:rsidRPr="00C829FF">
        <w:rPr>
          <w:sz w:val="28"/>
          <w:szCs w:val="28"/>
        </w:rPr>
        <w:t> Градостроительного кодекса Российской Федерации.</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применяются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1) подготовке документов территориального планирования </w:t>
      </w:r>
      <w:r w:rsidR="00596822" w:rsidRPr="00C829FF">
        <w:rPr>
          <w:rFonts w:eastAsia="TimesNewRomanPSMT"/>
          <w:sz w:val="28"/>
          <w:szCs w:val="28"/>
        </w:rPr>
        <w:t xml:space="preserve">муниципального образования </w:t>
      </w:r>
      <w:r w:rsidR="00D51952" w:rsidRPr="00C829FF">
        <w:rPr>
          <w:sz w:val="28"/>
          <w:szCs w:val="28"/>
        </w:rPr>
        <w:t>«</w:t>
      </w:r>
      <w:r w:rsidR="00923C1F">
        <w:rPr>
          <w:sz w:val="28"/>
          <w:szCs w:val="28"/>
        </w:rPr>
        <w:t>Ясеновский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rFonts w:eastAsia="TimesNewRomanPSMT"/>
          <w:sz w:val="28"/>
          <w:szCs w:val="28"/>
        </w:rPr>
        <w:t>Курской области: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планируемого размещения и реконструкции объектов </w:t>
      </w:r>
      <w:r w:rsidR="00596822" w:rsidRPr="00C829FF">
        <w:rPr>
          <w:rFonts w:eastAsia="TimesNewRomanPSMT"/>
          <w:sz w:val="28"/>
          <w:szCs w:val="28"/>
        </w:rPr>
        <w:t>местного</w:t>
      </w:r>
      <w:r w:rsidRPr="00C829FF">
        <w:rPr>
          <w:rFonts w:eastAsia="TimesNewRomanPSMT"/>
          <w:sz w:val="28"/>
          <w:szCs w:val="28"/>
        </w:rPr>
        <w:t xml:space="preserve"> значения по областям;</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C829FF">
        <w:rPr>
          <w:rFonts w:eastAsia="TimesNewRomanPSMT"/>
          <w:sz w:val="28"/>
          <w:szCs w:val="28"/>
        </w:rPr>
        <w:t>местного</w:t>
      </w:r>
      <w:r w:rsidRPr="00C829FF">
        <w:rPr>
          <w:rFonts w:eastAsia="TimesNewRomanPSMT"/>
          <w:sz w:val="28"/>
          <w:szCs w:val="28"/>
        </w:rPr>
        <w:t xml:space="preserve"> значения) для обеспечения нормативной доступности терр</w:t>
      </w:r>
      <w:r w:rsidR="00234DD3" w:rsidRPr="00C829FF">
        <w:rPr>
          <w:rFonts w:eastAsia="TimesNewRomanPSMT"/>
          <w:sz w:val="28"/>
          <w:szCs w:val="28"/>
        </w:rPr>
        <w:t>иторий для нормируемых объектов;</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C829FF">
        <w:rPr>
          <w:rFonts w:eastAsia="TimesNewRomanPSMT"/>
          <w:sz w:val="28"/>
          <w:szCs w:val="28"/>
        </w:rPr>
        <w:t>местного</w:t>
      </w:r>
      <w:r w:rsidRPr="00C829FF">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C829FF">
        <w:rPr>
          <w:rFonts w:eastAsia="TimesNewRomanPSMT"/>
          <w:sz w:val="28"/>
          <w:szCs w:val="28"/>
        </w:rPr>
        <w:t xml:space="preserve">дорогам </w:t>
      </w:r>
      <w:r w:rsidR="00F20462" w:rsidRPr="00C829FF">
        <w:rPr>
          <w:rFonts w:eastAsia="TimesNewRomanPSMT"/>
          <w:sz w:val="28"/>
          <w:szCs w:val="28"/>
        </w:rPr>
        <w:t>местного</w:t>
      </w:r>
      <w:r w:rsidR="00234DD3" w:rsidRPr="00C829FF">
        <w:rPr>
          <w:rFonts w:eastAsia="TimesNewRomanPSMT"/>
          <w:sz w:val="28"/>
          <w:szCs w:val="28"/>
        </w:rPr>
        <w:t xml:space="preserve"> значения);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C829FF">
        <w:rPr>
          <w:rFonts w:eastAsia="TimesNewRomanPSMT"/>
          <w:sz w:val="28"/>
          <w:szCs w:val="28"/>
        </w:rPr>
        <w:t>местного</w:t>
      </w:r>
      <w:r w:rsidRPr="00C829FF">
        <w:rPr>
          <w:rFonts w:eastAsia="TimesNewRomanPSMT"/>
          <w:sz w:val="28"/>
          <w:szCs w:val="28"/>
        </w:rPr>
        <w:t xml:space="preserve"> значения в соответствии с документами территориального планирования.</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учитываются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1) подготовке документов территориального планирования муниципальных образований</w:t>
      </w:r>
      <w:r w:rsidR="00234DD3" w:rsidRPr="00C829FF">
        <w:rPr>
          <w:rFonts w:eastAsia="TimesNewRomanPSMT"/>
          <w:sz w:val="28"/>
          <w:szCs w:val="28"/>
        </w:rPr>
        <w:t xml:space="preserve"> Курской</w:t>
      </w:r>
      <w:r w:rsidR="00232603" w:rsidRPr="00C829FF">
        <w:rPr>
          <w:rFonts w:eastAsia="TimesNewRomanPSMT"/>
          <w:sz w:val="28"/>
          <w:szCs w:val="28"/>
        </w:rPr>
        <w:t xml:space="preserve"> </w:t>
      </w:r>
      <w:r w:rsidR="00234DD3" w:rsidRPr="00C829FF">
        <w:rPr>
          <w:rFonts w:eastAsia="TimesNewRomanPSMT"/>
          <w:sz w:val="28"/>
          <w:szCs w:val="28"/>
        </w:rPr>
        <w:t>области</w:t>
      </w:r>
      <w:r w:rsidRPr="00C829FF">
        <w:rPr>
          <w:rFonts w:eastAsia="TimesNewRomanPSMT"/>
          <w:sz w:val="28"/>
          <w:szCs w:val="28"/>
        </w:rPr>
        <w:t>:</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планируемого функционального зонирования территории;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C829FF">
        <w:rPr>
          <w:rFonts w:eastAsia="TimesNewRomanPSMT"/>
          <w:sz w:val="28"/>
          <w:szCs w:val="28"/>
        </w:rPr>
        <w:t xml:space="preserve"> водоотведения, теплоснабжения);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2)подготовке правил землепользования и застройки территорий муниципальных образований:</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используются для принятия решений органами местного </w:t>
      </w:r>
      <w:proofErr w:type="gramStart"/>
      <w:r w:rsidR="005B65C4" w:rsidRPr="00C829FF">
        <w:rPr>
          <w:rFonts w:eastAsia="TimesNewRomanPSMT"/>
          <w:sz w:val="28"/>
          <w:szCs w:val="28"/>
        </w:rPr>
        <w:t>самоуправления,  физическими</w:t>
      </w:r>
      <w:proofErr w:type="gramEnd"/>
      <w:r w:rsidR="005B65C4" w:rsidRPr="00C829FF">
        <w:rPr>
          <w:rFonts w:eastAsia="TimesNewRomanPSMT"/>
          <w:sz w:val="28"/>
          <w:szCs w:val="28"/>
        </w:rPr>
        <w:t xml:space="preserve"> и юридическими лицами.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При отмене и (или) изменении нормативных правовых актов, на которые дается ссылка в </w:t>
      </w:r>
      <w:r w:rsidR="00596822" w:rsidRPr="00C829FF">
        <w:rPr>
          <w:rFonts w:eastAsia="TimesNewRomanPSMT"/>
          <w:sz w:val="28"/>
          <w:szCs w:val="28"/>
        </w:rPr>
        <w:t>М</w:t>
      </w:r>
      <w:r w:rsidRPr="00C829FF">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sectPr w:rsidR="005B65C4" w:rsidRPr="00C829FF" w:rsidSect="00664BFA">
          <w:pgSz w:w="11906" w:h="16838"/>
          <w:pgMar w:top="1134" w:right="1134" w:bottom="1134" w:left="1701" w:header="709" w:footer="709" w:gutter="0"/>
          <w:cols w:space="708"/>
          <w:docGrid w:linePitch="360"/>
        </w:sectPr>
      </w:pPr>
    </w:p>
    <w:p w:rsidR="005B65C4" w:rsidRPr="00C829FF" w:rsidRDefault="005E4BC2" w:rsidP="005E4BC2">
      <w:pPr>
        <w:pStyle w:val="270"/>
        <w:ind w:left="-567"/>
        <w:jc w:val="left"/>
        <w:rPr>
          <w:b w:val="0"/>
          <w:sz w:val="28"/>
          <w:szCs w:val="28"/>
        </w:rPr>
      </w:pPr>
      <w:r w:rsidRPr="00C829FF">
        <w:rPr>
          <w:b w:val="0"/>
          <w:sz w:val="28"/>
          <w:szCs w:val="28"/>
        </w:rPr>
        <w:lastRenderedPageBreak/>
        <w:t xml:space="preserve">                                                                                          </w:t>
      </w:r>
      <w:r w:rsidR="005B65C4" w:rsidRPr="00C829FF">
        <w:rPr>
          <w:b w:val="0"/>
          <w:sz w:val="28"/>
          <w:szCs w:val="28"/>
        </w:rPr>
        <w:t xml:space="preserve">Приложение  </w:t>
      </w:r>
    </w:p>
    <w:p w:rsidR="005E4BC2" w:rsidRPr="00C829FF" w:rsidRDefault="00F225D0" w:rsidP="005E4BC2">
      <w:pPr>
        <w:pStyle w:val="270"/>
        <w:ind w:left="-567"/>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 xml:space="preserve">нормативам градостроительного </w:t>
      </w:r>
    </w:p>
    <w:p w:rsidR="00F225D0" w:rsidRPr="00C829FF" w:rsidRDefault="00F225D0" w:rsidP="005E4BC2">
      <w:pPr>
        <w:pStyle w:val="270"/>
        <w:ind w:left="-567"/>
        <w:rPr>
          <w:b w:val="0"/>
          <w:sz w:val="28"/>
          <w:szCs w:val="28"/>
        </w:rPr>
      </w:pPr>
      <w:r w:rsidRPr="00C829FF">
        <w:rPr>
          <w:b w:val="0"/>
          <w:sz w:val="28"/>
          <w:szCs w:val="28"/>
        </w:rPr>
        <w:t>проектирования Курской области</w:t>
      </w:r>
    </w:p>
    <w:p w:rsidR="005B65C4" w:rsidRPr="00C829FF" w:rsidRDefault="005B65C4" w:rsidP="005E4BC2">
      <w:pPr>
        <w:pStyle w:val="320"/>
        <w:ind w:left="-567"/>
      </w:pPr>
    </w:p>
    <w:p w:rsidR="005B65C4" w:rsidRPr="00C829FF" w:rsidRDefault="005B65C4" w:rsidP="005E4BC2">
      <w:pPr>
        <w:ind w:left="-567" w:firstLine="709"/>
        <w:jc w:val="center"/>
        <w:rPr>
          <w:b/>
          <w:sz w:val="28"/>
          <w:szCs w:val="28"/>
        </w:rPr>
      </w:pPr>
    </w:p>
    <w:p w:rsidR="005B65C4" w:rsidRPr="00C829FF" w:rsidRDefault="005B65C4" w:rsidP="005E4BC2">
      <w:pPr>
        <w:ind w:left="-567"/>
        <w:jc w:val="center"/>
        <w:rPr>
          <w:b/>
          <w:sz w:val="28"/>
          <w:szCs w:val="28"/>
        </w:rPr>
      </w:pPr>
      <w:r w:rsidRPr="00C829FF">
        <w:rPr>
          <w:b/>
          <w:sz w:val="28"/>
          <w:szCs w:val="28"/>
        </w:rPr>
        <w:t>ПЕРЕЧЕНЬ</w:t>
      </w:r>
    </w:p>
    <w:p w:rsidR="005B65C4" w:rsidRPr="00C829FF" w:rsidRDefault="005B65C4" w:rsidP="005E4BC2">
      <w:pPr>
        <w:ind w:left="-567"/>
        <w:jc w:val="center"/>
        <w:rPr>
          <w:b/>
          <w:sz w:val="28"/>
          <w:szCs w:val="28"/>
        </w:rPr>
      </w:pPr>
      <w:r w:rsidRPr="00C829FF">
        <w:rPr>
          <w:b/>
          <w:sz w:val="28"/>
          <w:szCs w:val="28"/>
        </w:rPr>
        <w:t>используемых терминов и определений</w:t>
      </w:r>
    </w:p>
    <w:p w:rsidR="005B65C4" w:rsidRPr="00C829FF" w:rsidRDefault="005B65C4" w:rsidP="005E4BC2">
      <w:pPr>
        <w:ind w:left="-567" w:firstLine="709"/>
        <w:jc w:val="center"/>
        <w:rPr>
          <w:b/>
          <w:sz w:val="28"/>
          <w:szCs w:val="28"/>
        </w:rPr>
      </w:pPr>
    </w:p>
    <w:p w:rsidR="005B65C4" w:rsidRPr="00C829FF" w:rsidRDefault="005B65C4" w:rsidP="005E4BC2">
      <w:pPr>
        <w:autoSpaceDE w:val="0"/>
        <w:ind w:left="-567"/>
        <w:jc w:val="both"/>
        <w:rPr>
          <w:sz w:val="28"/>
          <w:szCs w:val="28"/>
        </w:rPr>
      </w:pPr>
    </w:p>
    <w:p w:rsidR="005B65C4" w:rsidRPr="00C829FF" w:rsidRDefault="005B65C4" w:rsidP="005E4BC2">
      <w:pPr>
        <w:autoSpaceDE w:val="0"/>
        <w:ind w:left="-567" w:firstLine="709"/>
        <w:jc w:val="both"/>
        <w:rPr>
          <w:sz w:val="28"/>
          <w:szCs w:val="28"/>
        </w:rPr>
      </w:pPr>
      <w:r w:rsidRPr="00C829FF">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C829FF">
        <w:rPr>
          <w:sz w:val="28"/>
          <w:szCs w:val="28"/>
        </w:rPr>
        <w:softHyphen/>
        <w:t>странственного развития крупного города-ядра.</w:t>
      </w:r>
    </w:p>
    <w:p w:rsidR="005B65C4" w:rsidRPr="00C829FF" w:rsidRDefault="005B65C4" w:rsidP="005E4BC2">
      <w:pPr>
        <w:autoSpaceDE w:val="0"/>
        <w:ind w:left="-567" w:firstLine="709"/>
        <w:jc w:val="both"/>
        <w:rPr>
          <w:sz w:val="28"/>
          <w:szCs w:val="28"/>
        </w:rPr>
      </w:pPr>
      <w:r w:rsidRPr="00C829FF">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C829FF" w:rsidRDefault="005B65C4" w:rsidP="005E4BC2">
      <w:pPr>
        <w:autoSpaceDE w:val="0"/>
        <w:ind w:left="-567" w:firstLine="709"/>
        <w:jc w:val="both"/>
        <w:rPr>
          <w:sz w:val="28"/>
          <w:szCs w:val="28"/>
        </w:rPr>
      </w:pPr>
      <w:r w:rsidRPr="00C829FF">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C829FF" w:rsidRDefault="005B65C4" w:rsidP="005E4BC2">
      <w:pPr>
        <w:autoSpaceDE w:val="0"/>
        <w:ind w:left="-567" w:firstLine="709"/>
        <w:jc w:val="both"/>
        <w:rPr>
          <w:sz w:val="28"/>
          <w:szCs w:val="28"/>
        </w:rPr>
      </w:pPr>
      <w:r w:rsidRPr="00C829FF">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C829FF" w:rsidRDefault="005B65C4" w:rsidP="005E4BC2">
      <w:pPr>
        <w:autoSpaceDE w:val="0"/>
        <w:ind w:left="-567" w:firstLine="709"/>
        <w:jc w:val="both"/>
        <w:rPr>
          <w:sz w:val="28"/>
          <w:szCs w:val="28"/>
        </w:rPr>
      </w:pPr>
      <w:r w:rsidRPr="00C829FF">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C829FF" w:rsidRDefault="005B65C4" w:rsidP="005E4BC2">
      <w:pPr>
        <w:autoSpaceDE w:val="0"/>
        <w:ind w:left="-567" w:firstLine="709"/>
        <w:rPr>
          <w:sz w:val="28"/>
          <w:szCs w:val="28"/>
        </w:rPr>
      </w:pPr>
    </w:p>
    <w:p w:rsidR="005B65C4" w:rsidRPr="00C829FF" w:rsidRDefault="005B65C4" w:rsidP="005B65C4">
      <w:pPr>
        <w:autoSpaceDE w:val="0"/>
        <w:ind w:firstLine="709"/>
        <w:jc w:val="both"/>
        <w:rPr>
          <w:sz w:val="28"/>
          <w:szCs w:val="28"/>
        </w:rPr>
        <w:sectPr w:rsidR="005B65C4" w:rsidRPr="00C829FF" w:rsidSect="0010196E">
          <w:headerReference w:type="first" r:id="rId16"/>
          <w:pgSz w:w="11906" w:h="16838"/>
          <w:pgMar w:top="1134" w:right="1134" w:bottom="1134" w:left="1701" w:header="709" w:footer="709" w:gutter="0"/>
          <w:pgNumType w:start="1"/>
          <w:cols w:space="708"/>
          <w:titlePg/>
          <w:docGrid w:linePitch="360"/>
        </w:sectPr>
      </w:pPr>
    </w:p>
    <w:p w:rsidR="005B65C4" w:rsidRPr="00C829FF" w:rsidRDefault="00887332" w:rsidP="005B65C4">
      <w:pPr>
        <w:pStyle w:val="270"/>
        <w:ind w:left="4962"/>
        <w:jc w:val="center"/>
        <w:rPr>
          <w:b w:val="0"/>
          <w:sz w:val="28"/>
          <w:szCs w:val="28"/>
        </w:rPr>
      </w:pPr>
      <w:r w:rsidRPr="00C829FF">
        <w:rPr>
          <w:b w:val="0"/>
          <w:sz w:val="28"/>
          <w:szCs w:val="28"/>
        </w:rPr>
        <w:lastRenderedPageBreak/>
        <w:t>П</w:t>
      </w:r>
      <w:r w:rsidR="005B65C4" w:rsidRPr="00C829FF">
        <w:rPr>
          <w:b w:val="0"/>
          <w:sz w:val="28"/>
          <w:szCs w:val="28"/>
        </w:rPr>
        <w:t xml:space="preserve">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pStyle w:val="340"/>
      </w:pPr>
    </w:p>
    <w:p w:rsidR="005B65C4" w:rsidRPr="00C829FF" w:rsidRDefault="005B65C4" w:rsidP="005B65C4">
      <w:pPr>
        <w:autoSpaceDE w:val="0"/>
        <w:spacing w:line="276" w:lineRule="auto"/>
        <w:ind w:left="720"/>
        <w:jc w:val="center"/>
        <w:rPr>
          <w:b/>
          <w:bCs/>
          <w:sz w:val="28"/>
          <w:szCs w:val="28"/>
        </w:rPr>
      </w:pPr>
    </w:p>
    <w:p w:rsidR="005B65C4" w:rsidRPr="00C829FF" w:rsidRDefault="005B65C4" w:rsidP="005B65C4">
      <w:pPr>
        <w:autoSpaceDE w:val="0"/>
        <w:spacing w:line="276" w:lineRule="auto"/>
        <w:ind w:left="720"/>
        <w:jc w:val="center"/>
        <w:rPr>
          <w:b/>
          <w:bCs/>
          <w:sz w:val="28"/>
          <w:szCs w:val="28"/>
        </w:rPr>
      </w:pPr>
      <w:r w:rsidRPr="00C829FF">
        <w:rPr>
          <w:b/>
          <w:bCs/>
          <w:sz w:val="28"/>
          <w:szCs w:val="28"/>
        </w:rPr>
        <w:t>ПЕРЕЧЕНЬ</w:t>
      </w:r>
    </w:p>
    <w:p w:rsidR="005B65C4" w:rsidRPr="00C829FF" w:rsidRDefault="005B65C4" w:rsidP="005B65C4">
      <w:pPr>
        <w:autoSpaceDE w:val="0"/>
        <w:spacing w:line="276" w:lineRule="auto"/>
        <w:ind w:left="720"/>
        <w:jc w:val="center"/>
        <w:rPr>
          <w:b/>
          <w:sz w:val="28"/>
          <w:szCs w:val="28"/>
        </w:rPr>
      </w:pPr>
      <w:r w:rsidRPr="00C829FF">
        <w:rPr>
          <w:b/>
          <w:bCs/>
          <w:sz w:val="28"/>
          <w:szCs w:val="28"/>
        </w:rPr>
        <w:t>нормируемых объектов местного значения</w:t>
      </w:r>
    </w:p>
    <w:p w:rsidR="005B65C4" w:rsidRPr="00C829FF"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C829FF" w:rsidTr="00B013EA">
        <w:tc>
          <w:tcPr>
            <w:tcW w:w="838" w:type="dxa"/>
            <w:vAlign w:val="center"/>
          </w:tcPr>
          <w:p w:rsidR="005B65C4" w:rsidRPr="00C829FF" w:rsidRDefault="005B65C4" w:rsidP="005B65C4">
            <w:pPr>
              <w:autoSpaceDE w:val="0"/>
              <w:spacing w:line="276" w:lineRule="auto"/>
              <w:jc w:val="center"/>
              <w:rPr>
                <w:b/>
              </w:rPr>
            </w:pPr>
            <w:r w:rsidRPr="00C829FF">
              <w:rPr>
                <w:b/>
              </w:rPr>
              <w:t xml:space="preserve">№ </w:t>
            </w:r>
            <w:proofErr w:type="spellStart"/>
            <w:proofErr w:type="gramStart"/>
            <w:r w:rsidRPr="00C829FF">
              <w:rPr>
                <w:b/>
              </w:rPr>
              <w:t>п.п</w:t>
            </w:r>
            <w:proofErr w:type="spellEnd"/>
            <w:proofErr w:type="gramEnd"/>
          </w:p>
        </w:tc>
        <w:tc>
          <w:tcPr>
            <w:tcW w:w="8115" w:type="dxa"/>
            <w:vAlign w:val="center"/>
          </w:tcPr>
          <w:p w:rsidR="005B65C4" w:rsidRPr="00C829FF" w:rsidRDefault="005B65C4" w:rsidP="005B65C4">
            <w:pPr>
              <w:autoSpaceDE w:val="0"/>
              <w:spacing w:line="276" w:lineRule="auto"/>
              <w:jc w:val="center"/>
              <w:rPr>
                <w:b/>
              </w:rPr>
            </w:pPr>
            <w:r w:rsidRPr="00C829FF">
              <w:rPr>
                <w:b/>
              </w:rPr>
              <w:t>Наименование нормируемых объектов местного значения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1</w:t>
            </w:r>
          </w:p>
        </w:tc>
        <w:tc>
          <w:tcPr>
            <w:tcW w:w="8115" w:type="dxa"/>
            <w:vAlign w:val="center"/>
          </w:tcPr>
          <w:p w:rsidR="005B65C4" w:rsidRPr="00C829FF" w:rsidRDefault="005B65C4" w:rsidP="005B65C4">
            <w:pPr>
              <w:autoSpaceDE w:val="0"/>
              <w:spacing w:line="276" w:lineRule="auto"/>
            </w:pPr>
            <w:r w:rsidRPr="00C829FF">
              <w:t>Комплекс сооружений электроснабжения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2</w:t>
            </w:r>
          </w:p>
        </w:tc>
        <w:tc>
          <w:tcPr>
            <w:tcW w:w="8115" w:type="dxa"/>
            <w:vAlign w:val="center"/>
          </w:tcPr>
          <w:p w:rsidR="005B65C4" w:rsidRPr="00C829FF" w:rsidRDefault="005B65C4" w:rsidP="005B65C4">
            <w:pPr>
              <w:autoSpaceDE w:val="0"/>
              <w:spacing w:line="276" w:lineRule="auto"/>
            </w:pPr>
            <w:r w:rsidRPr="00C829FF">
              <w:t>Комплекс сооружений теплоснабжения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3</w:t>
            </w:r>
          </w:p>
        </w:tc>
        <w:tc>
          <w:tcPr>
            <w:tcW w:w="8115" w:type="dxa"/>
            <w:vAlign w:val="center"/>
          </w:tcPr>
          <w:p w:rsidR="005B65C4" w:rsidRPr="00C829FF" w:rsidRDefault="005B65C4" w:rsidP="005B65C4">
            <w:pPr>
              <w:autoSpaceDE w:val="0"/>
              <w:spacing w:line="276" w:lineRule="auto"/>
            </w:pPr>
            <w:r w:rsidRPr="00C829FF">
              <w:t>Комплекс сооружений водоснабжения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4</w:t>
            </w:r>
          </w:p>
        </w:tc>
        <w:tc>
          <w:tcPr>
            <w:tcW w:w="8115" w:type="dxa"/>
            <w:vAlign w:val="center"/>
          </w:tcPr>
          <w:p w:rsidR="005B65C4" w:rsidRPr="00C829FF" w:rsidRDefault="005B65C4" w:rsidP="005B65C4">
            <w:pPr>
              <w:autoSpaceDE w:val="0"/>
              <w:spacing w:line="276" w:lineRule="auto"/>
            </w:pPr>
            <w:r w:rsidRPr="00C829FF">
              <w:t>Комплекс сооружений водоотведения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5</w:t>
            </w:r>
          </w:p>
        </w:tc>
        <w:tc>
          <w:tcPr>
            <w:tcW w:w="8115" w:type="dxa"/>
            <w:vAlign w:val="center"/>
          </w:tcPr>
          <w:p w:rsidR="005B65C4" w:rsidRPr="00C829FF" w:rsidRDefault="005B65C4" w:rsidP="005B65C4">
            <w:pPr>
              <w:autoSpaceDE w:val="0"/>
              <w:spacing w:line="276" w:lineRule="auto"/>
            </w:pPr>
            <w:r w:rsidRPr="00C829FF">
              <w:t>Улично-дорожная сеть</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6</w:t>
            </w:r>
          </w:p>
        </w:tc>
        <w:tc>
          <w:tcPr>
            <w:tcW w:w="8115" w:type="dxa"/>
            <w:vAlign w:val="center"/>
          </w:tcPr>
          <w:p w:rsidR="005B65C4" w:rsidRPr="00C829FF" w:rsidRDefault="005B65C4" w:rsidP="005B65C4">
            <w:pPr>
              <w:autoSpaceDE w:val="0"/>
              <w:spacing w:line="276" w:lineRule="auto"/>
            </w:pPr>
            <w:r w:rsidRPr="00C829FF">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7</w:t>
            </w:r>
          </w:p>
        </w:tc>
        <w:tc>
          <w:tcPr>
            <w:tcW w:w="8115" w:type="dxa"/>
            <w:vAlign w:val="center"/>
          </w:tcPr>
          <w:p w:rsidR="005B65C4" w:rsidRPr="00C829FF" w:rsidRDefault="005B65C4" w:rsidP="005B65C4">
            <w:pPr>
              <w:autoSpaceDE w:val="0"/>
              <w:spacing w:line="276" w:lineRule="auto"/>
            </w:pPr>
            <w:r w:rsidRPr="00C829FF">
              <w:t>Остановочный пункт</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8</w:t>
            </w:r>
          </w:p>
        </w:tc>
        <w:tc>
          <w:tcPr>
            <w:tcW w:w="8115" w:type="dxa"/>
            <w:vAlign w:val="center"/>
          </w:tcPr>
          <w:p w:rsidR="005B65C4" w:rsidRPr="00C829FF" w:rsidRDefault="005B65C4" w:rsidP="005B65C4">
            <w:pPr>
              <w:autoSpaceDE w:val="0"/>
              <w:spacing w:line="276" w:lineRule="auto"/>
            </w:pPr>
            <w:r w:rsidRPr="00C829FF">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9</w:t>
            </w:r>
          </w:p>
        </w:tc>
        <w:tc>
          <w:tcPr>
            <w:tcW w:w="8115" w:type="dxa"/>
            <w:vAlign w:val="center"/>
          </w:tcPr>
          <w:p w:rsidR="005B65C4" w:rsidRPr="00C829FF" w:rsidRDefault="005B65C4" w:rsidP="005B65C4">
            <w:pPr>
              <w:autoSpaceDE w:val="0"/>
              <w:spacing w:line="276" w:lineRule="auto"/>
            </w:pPr>
            <w:r w:rsidRPr="00C829FF">
              <w:t>Кладбище традиционного захоронения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10</w:t>
            </w:r>
          </w:p>
        </w:tc>
        <w:tc>
          <w:tcPr>
            <w:tcW w:w="8115" w:type="dxa"/>
            <w:vAlign w:val="center"/>
          </w:tcPr>
          <w:p w:rsidR="005B65C4" w:rsidRPr="00C829FF" w:rsidRDefault="005B65C4" w:rsidP="005B65C4">
            <w:pPr>
              <w:autoSpaceDE w:val="0"/>
              <w:spacing w:line="276" w:lineRule="auto"/>
            </w:pPr>
            <w:r w:rsidRPr="00C829FF">
              <w:t>Специализированная служба по вопросам похоронного дела</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11</w:t>
            </w:r>
          </w:p>
        </w:tc>
        <w:tc>
          <w:tcPr>
            <w:tcW w:w="8115" w:type="dxa"/>
            <w:vAlign w:val="center"/>
          </w:tcPr>
          <w:p w:rsidR="005B65C4" w:rsidRPr="00C829FF" w:rsidRDefault="005B65C4" w:rsidP="005B65C4">
            <w:pPr>
              <w:autoSpaceDE w:val="0"/>
              <w:spacing w:line="276" w:lineRule="auto"/>
            </w:pPr>
            <w:r w:rsidRPr="00C829FF">
              <w:t>Аптеки</w:t>
            </w:r>
          </w:p>
        </w:tc>
      </w:tr>
    </w:tbl>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sectPr w:rsidR="005B65C4" w:rsidRPr="00C829FF" w:rsidSect="00C56078">
          <w:pgSz w:w="11906" w:h="16838"/>
          <w:pgMar w:top="1134" w:right="1134" w:bottom="1134" w:left="1701" w:header="709" w:footer="709" w:gutter="0"/>
          <w:pgNumType w:start="1"/>
          <w:cols w:space="708"/>
          <w:titlePg/>
          <w:docGrid w:linePitch="360"/>
        </w:sectPr>
      </w:pPr>
    </w:p>
    <w:p w:rsidR="005B65C4" w:rsidRPr="00C829FF" w:rsidRDefault="005B65C4" w:rsidP="005B65C4">
      <w:pPr>
        <w:pStyle w:val="270"/>
        <w:ind w:left="4962"/>
        <w:jc w:val="center"/>
        <w:rPr>
          <w:b w:val="0"/>
          <w:sz w:val="28"/>
          <w:szCs w:val="28"/>
        </w:rPr>
      </w:pPr>
      <w:r w:rsidRPr="00C829FF">
        <w:rPr>
          <w:b w:val="0"/>
          <w:sz w:val="28"/>
          <w:szCs w:val="28"/>
        </w:rPr>
        <w:lastRenderedPageBreak/>
        <w:t xml:space="preserve">Приложение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59682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autoSpaceDE w:val="0"/>
        <w:spacing w:line="276" w:lineRule="auto"/>
        <w:rPr>
          <w:rFonts w:eastAsia="TimesNewRomanPSMT"/>
        </w:rPr>
      </w:pPr>
    </w:p>
    <w:p w:rsidR="00C75573" w:rsidRPr="00C829FF" w:rsidRDefault="005B65C4" w:rsidP="00C75573">
      <w:pPr>
        <w:autoSpaceDE w:val="0"/>
        <w:jc w:val="center"/>
        <w:rPr>
          <w:rFonts w:eastAsia="TimesNewRomanPSMT"/>
          <w:b/>
          <w:bCs/>
          <w:sz w:val="28"/>
          <w:szCs w:val="28"/>
        </w:rPr>
      </w:pPr>
      <w:r w:rsidRPr="00C829FF">
        <w:rPr>
          <w:rFonts w:eastAsia="TimesNewRomanPSMT"/>
          <w:b/>
          <w:bCs/>
          <w:sz w:val="28"/>
          <w:szCs w:val="28"/>
        </w:rPr>
        <w:t xml:space="preserve">Расчетные показатели минимально допустимого количества </w:t>
      </w:r>
    </w:p>
    <w:p w:rsidR="00C75573" w:rsidRPr="00C829FF" w:rsidRDefault="005B65C4" w:rsidP="00C75573">
      <w:pPr>
        <w:autoSpaceDE w:val="0"/>
        <w:jc w:val="center"/>
        <w:rPr>
          <w:rFonts w:eastAsia="TimesNewRomanPSMT"/>
          <w:b/>
          <w:bCs/>
          <w:sz w:val="28"/>
          <w:szCs w:val="28"/>
        </w:rPr>
      </w:pPr>
      <w:proofErr w:type="spellStart"/>
      <w:r w:rsidRPr="00C829FF">
        <w:rPr>
          <w:rFonts w:eastAsia="TimesNewRomanPSMT"/>
          <w:b/>
          <w:bCs/>
          <w:sz w:val="28"/>
          <w:szCs w:val="28"/>
        </w:rPr>
        <w:t>машино</w:t>
      </w:r>
      <w:proofErr w:type="spellEnd"/>
      <w:r w:rsidRPr="00C829FF">
        <w:rPr>
          <w:rFonts w:eastAsia="TimesNewRomanPSMT"/>
          <w:b/>
          <w:bCs/>
          <w:sz w:val="28"/>
          <w:szCs w:val="28"/>
        </w:rPr>
        <w:t xml:space="preserve">-мест для парковки легковых автомобилей на стоянках </w:t>
      </w:r>
    </w:p>
    <w:p w:rsidR="005B65C4" w:rsidRPr="00C829FF" w:rsidRDefault="005B65C4" w:rsidP="00C75573">
      <w:pPr>
        <w:autoSpaceDE w:val="0"/>
        <w:jc w:val="center"/>
        <w:rPr>
          <w:rFonts w:eastAsia="TimesNewRomanPSMT"/>
          <w:b/>
          <w:bCs/>
          <w:sz w:val="28"/>
          <w:szCs w:val="28"/>
        </w:rPr>
      </w:pPr>
      <w:r w:rsidRPr="00C829FF">
        <w:rPr>
          <w:rFonts w:eastAsia="TimesNewRomanPSMT"/>
          <w:b/>
          <w:bCs/>
          <w:sz w:val="28"/>
          <w:szCs w:val="28"/>
        </w:rPr>
        <w:t>к объектам местного значения</w:t>
      </w:r>
    </w:p>
    <w:p w:rsidR="008B7D1E" w:rsidRPr="00C829FF"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C829FF" w:rsidTr="005B65C4">
        <w:trPr>
          <w:cantSplit/>
          <w:trHeight w:val="342"/>
          <w:jc w:val="center"/>
        </w:trPr>
        <w:tc>
          <w:tcPr>
            <w:tcW w:w="211"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w:t>
            </w:r>
          </w:p>
        </w:tc>
        <w:tc>
          <w:tcPr>
            <w:tcW w:w="1747"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Наименование объекта</w:t>
            </w:r>
          </w:p>
        </w:tc>
        <w:tc>
          <w:tcPr>
            <w:tcW w:w="1583" w:type="pct"/>
            <w:gridSpan w:val="2"/>
            <w:shd w:val="clear" w:color="auto" w:fill="FFFFFF"/>
            <w:vAlign w:val="center"/>
          </w:tcPr>
          <w:p w:rsidR="005B65C4" w:rsidRPr="00C829FF" w:rsidRDefault="005B65C4" w:rsidP="005B65C4">
            <w:pPr>
              <w:jc w:val="center"/>
              <w:rPr>
                <w:b/>
                <w:sz w:val="22"/>
                <w:szCs w:val="22"/>
              </w:rPr>
            </w:pPr>
            <w:r w:rsidRPr="00C829FF">
              <w:rPr>
                <w:b/>
                <w:sz w:val="22"/>
                <w:szCs w:val="22"/>
              </w:rPr>
              <w:t>Минимально допустимый уровень обеспеченности</w:t>
            </w:r>
          </w:p>
        </w:tc>
        <w:tc>
          <w:tcPr>
            <w:tcW w:w="1459" w:type="pct"/>
            <w:gridSpan w:val="2"/>
            <w:shd w:val="clear" w:color="auto" w:fill="FFFFFF"/>
            <w:vAlign w:val="center"/>
          </w:tcPr>
          <w:p w:rsidR="005B65C4" w:rsidRPr="00C829FF" w:rsidRDefault="005B65C4" w:rsidP="005B65C4">
            <w:pPr>
              <w:ind w:firstLine="1"/>
              <w:jc w:val="center"/>
              <w:rPr>
                <w:b/>
                <w:sz w:val="22"/>
                <w:szCs w:val="22"/>
              </w:rPr>
            </w:pPr>
            <w:r w:rsidRPr="00C829FF">
              <w:rPr>
                <w:b/>
                <w:sz w:val="22"/>
                <w:szCs w:val="22"/>
              </w:rPr>
              <w:t>Максимально</w:t>
            </w:r>
          </w:p>
          <w:p w:rsidR="005B65C4" w:rsidRPr="00C829FF" w:rsidRDefault="005B65C4" w:rsidP="005B65C4">
            <w:pPr>
              <w:ind w:firstLine="1"/>
              <w:jc w:val="center"/>
              <w:rPr>
                <w:b/>
                <w:sz w:val="22"/>
                <w:szCs w:val="22"/>
              </w:rPr>
            </w:pPr>
            <w:r w:rsidRPr="00C829FF">
              <w:rPr>
                <w:b/>
                <w:sz w:val="22"/>
                <w:szCs w:val="22"/>
              </w:rPr>
              <w:t xml:space="preserve">допустимый уровень </w:t>
            </w:r>
          </w:p>
          <w:p w:rsidR="005B65C4" w:rsidRPr="00C829FF" w:rsidRDefault="005B65C4" w:rsidP="005B65C4">
            <w:pPr>
              <w:ind w:firstLine="1"/>
              <w:jc w:val="center"/>
              <w:rPr>
                <w:b/>
                <w:sz w:val="22"/>
                <w:szCs w:val="22"/>
              </w:rPr>
            </w:pPr>
            <w:r w:rsidRPr="00C829FF">
              <w:rPr>
                <w:b/>
                <w:sz w:val="22"/>
                <w:szCs w:val="22"/>
              </w:rPr>
              <w:t xml:space="preserve">территориальной </w:t>
            </w:r>
          </w:p>
          <w:p w:rsidR="005B65C4" w:rsidRPr="00C829FF" w:rsidRDefault="005B65C4" w:rsidP="005B65C4">
            <w:pPr>
              <w:ind w:firstLine="1"/>
              <w:jc w:val="center"/>
              <w:rPr>
                <w:b/>
                <w:sz w:val="22"/>
                <w:szCs w:val="22"/>
              </w:rPr>
            </w:pPr>
            <w:r w:rsidRPr="00C829FF">
              <w:rPr>
                <w:b/>
                <w:sz w:val="22"/>
                <w:szCs w:val="22"/>
              </w:rPr>
              <w:t>доступности</w:t>
            </w:r>
          </w:p>
        </w:tc>
      </w:tr>
      <w:tr w:rsidR="005B65C4" w:rsidRPr="00C829FF" w:rsidTr="005B65C4">
        <w:trPr>
          <w:cantSplit/>
          <w:trHeight w:val="342"/>
          <w:jc w:val="center"/>
        </w:trPr>
        <w:tc>
          <w:tcPr>
            <w:tcW w:w="211" w:type="pct"/>
            <w:vMerge/>
            <w:shd w:val="clear" w:color="auto" w:fill="FFFFFF"/>
            <w:vAlign w:val="center"/>
          </w:tcPr>
          <w:p w:rsidR="005B65C4" w:rsidRPr="00C829FF" w:rsidRDefault="005B65C4" w:rsidP="005B65C4">
            <w:pPr>
              <w:jc w:val="center"/>
              <w:rPr>
                <w:b/>
                <w:sz w:val="22"/>
                <w:szCs w:val="22"/>
              </w:rPr>
            </w:pPr>
          </w:p>
        </w:tc>
        <w:tc>
          <w:tcPr>
            <w:tcW w:w="1747" w:type="pct"/>
            <w:vMerge/>
            <w:shd w:val="clear" w:color="auto" w:fill="FFFFFF"/>
            <w:vAlign w:val="center"/>
          </w:tcPr>
          <w:p w:rsidR="005B65C4" w:rsidRPr="00C829FF" w:rsidRDefault="005B65C4" w:rsidP="005B65C4">
            <w:pPr>
              <w:jc w:val="center"/>
              <w:rPr>
                <w:b/>
                <w:sz w:val="22"/>
                <w:szCs w:val="22"/>
              </w:rPr>
            </w:pPr>
          </w:p>
        </w:tc>
        <w:tc>
          <w:tcPr>
            <w:tcW w:w="911"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jc w:val="center"/>
              <w:rPr>
                <w:b/>
                <w:sz w:val="22"/>
                <w:szCs w:val="22"/>
              </w:rPr>
            </w:pPr>
            <w:r w:rsidRPr="00C829FF">
              <w:rPr>
                <w:b/>
                <w:sz w:val="22"/>
                <w:szCs w:val="22"/>
              </w:rPr>
              <w:t>измерения</w:t>
            </w:r>
          </w:p>
        </w:tc>
        <w:tc>
          <w:tcPr>
            <w:tcW w:w="672" w:type="pct"/>
            <w:shd w:val="clear" w:color="auto" w:fill="FFFFFF"/>
            <w:vAlign w:val="center"/>
          </w:tcPr>
          <w:p w:rsidR="005B65C4" w:rsidRPr="00C829FF" w:rsidRDefault="005B65C4" w:rsidP="005B65C4">
            <w:pPr>
              <w:jc w:val="center"/>
              <w:rPr>
                <w:b/>
                <w:sz w:val="22"/>
                <w:szCs w:val="22"/>
              </w:rPr>
            </w:pPr>
            <w:r w:rsidRPr="00C829FF">
              <w:rPr>
                <w:b/>
                <w:sz w:val="22"/>
                <w:szCs w:val="22"/>
              </w:rPr>
              <w:t>Величина</w:t>
            </w:r>
          </w:p>
        </w:tc>
        <w:tc>
          <w:tcPr>
            <w:tcW w:w="756"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ind w:left="136" w:firstLine="1"/>
              <w:jc w:val="center"/>
              <w:rPr>
                <w:b/>
                <w:sz w:val="22"/>
                <w:szCs w:val="22"/>
              </w:rPr>
            </w:pPr>
            <w:r w:rsidRPr="00C829FF">
              <w:rPr>
                <w:b/>
                <w:sz w:val="22"/>
                <w:szCs w:val="22"/>
              </w:rPr>
              <w:t>измерения</w:t>
            </w:r>
          </w:p>
        </w:tc>
        <w:tc>
          <w:tcPr>
            <w:tcW w:w="703" w:type="pct"/>
            <w:shd w:val="clear" w:color="auto" w:fill="FFFFFF"/>
            <w:vAlign w:val="center"/>
          </w:tcPr>
          <w:p w:rsidR="005B65C4" w:rsidRPr="00C829FF" w:rsidRDefault="005B65C4" w:rsidP="005B65C4">
            <w:pPr>
              <w:ind w:left="107" w:firstLine="1"/>
              <w:jc w:val="center"/>
              <w:rPr>
                <w:b/>
                <w:sz w:val="22"/>
                <w:szCs w:val="22"/>
              </w:rPr>
            </w:pPr>
            <w:r w:rsidRPr="00C829FF">
              <w:rPr>
                <w:b/>
                <w:sz w:val="22"/>
                <w:szCs w:val="22"/>
              </w:rPr>
              <w:t>Величина</w:t>
            </w:r>
          </w:p>
        </w:tc>
      </w:tr>
      <w:tr w:rsidR="005B65C4" w:rsidRPr="00C829FF" w:rsidTr="005B65C4">
        <w:trPr>
          <w:cantSplit/>
          <w:trHeight w:val="391"/>
          <w:jc w:val="center"/>
        </w:trPr>
        <w:tc>
          <w:tcPr>
            <w:tcW w:w="211" w:type="pct"/>
            <w:tcBorders>
              <w:top w:val="single" w:sz="4" w:space="0" w:color="auto"/>
            </w:tcBorders>
            <w:vAlign w:val="center"/>
          </w:tcPr>
          <w:p w:rsidR="005B65C4" w:rsidRPr="00C829FF" w:rsidRDefault="005B65C4" w:rsidP="005B65C4">
            <w:pPr>
              <w:jc w:val="center"/>
              <w:rPr>
                <w:sz w:val="22"/>
                <w:szCs w:val="22"/>
              </w:rPr>
            </w:pPr>
            <w:r w:rsidRPr="00C829FF">
              <w:rPr>
                <w:sz w:val="22"/>
                <w:szCs w:val="22"/>
              </w:rPr>
              <w:t>1</w:t>
            </w:r>
          </w:p>
        </w:tc>
        <w:tc>
          <w:tcPr>
            <w:tcW w:w="1747" w:type="pct"/>
            <w:tcBorders>
              <w:top w:val="single" w:sz="4" w:space="0" w:color="auto"/>
            </w:tcBorders>
            <w:vAlign w:val="center"/>
          </w:tcPr>
          <w:p w:rsidR="005B65C4" w:rsidRPr="00C829FF" w:rsidRDefault="005B65C4" w:rsidP="005B65C4">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6</w:t>
            </w:r>
          </w:p>
        </w:tc>
      </w:tr>
      <w:tr w:rsidR="005B65C4" w:rsidRPr="00C829FF" w:rsidTr="005B65C4">
        <w:trPr>
          <w:cantSplit/>
          <w:trHeight w:val="480"/>
          <w:jc w:val="center"/>
        </w:trPr>
        <w:tc>
          <w:tcPr>
            <w:tcW w:w="5000" w:type="pct"/>
            <w:gridSpan w:val="6"/>
            <w:vAlign w:val="center"/>
          </w:tcPr>
          <w:p w:rsidR="005B65C4" w:rsidRPr="00C829FF" w:rsidRDefault="005B65C4" w:rsidP="005B65C4">
            <w:pPr>
              <w:ind w:left="-72" w:firstLine="1"/>
              <w:jc w:val="center"/>
              <w:rPr>
                <w:b/>
                <w:sz w:val="22"/>
                <w:szCs w:val="22"/>
              </w:rPr>
            </w:pPr>
            <w:r w:rsidRPr="00C829FF">
              <w:rPr>
                <w:b/>
                <w:sz w:val="22"/>
                <w:szCs w:val="22"/>
              </w:rPr>
              <w:t>Открытые при</w:t>
            </w:r>
            <w:r w:rsidR="008311CE" w:rsidRPr="00C829FF">
              <w:rPr>
                <w:b/>
                <w:sz w:val="22"/>
                <w:szCs w:val="22"/>
              </w:rPr>
              <w:t xml:space="preserve"> </w:t>
            </w:r>
            <w:r w:rsidRPr="00C829FF">
              <w:rPr>
                <w:b/>
                <w:sz w:val="22"/>
                <w:szCs w:val="22"/>
              </w:rPr>
              <w:t>объектные стоянки у общественных зданий, учреждений, предприятий, торговых центров, вокзалов и т.д</w:t>
            </w:r>
            <w:r w:rsidR="008B7D1E" w:rsidRPr="00C829FF">
              <w:rPr>
                <w:b/>
                <w:sz w:val="22"/>
                <w:szCs w:val="22"/>
              </w:rPr>
              <w:t>.</w:t>
            </w:r>
          </w:p>
        </w:tc>
      </w:tr>
      <w:tr w:rsidR="005B65C4" w:rsidRPr="00C829FF" w:rsidTr="005B65C4">
        <w:trPr>
          <w:cantSplit/>
          <w:trHeight w:val="234"/>
          <w:jc w:val="center"/>
        </w:trPr>
        <w:tc>
          <w:tcPr>
            <w:tcW w:w="211" w:type="pct"/>
            <w:tcBorders>
              <w:bottom w:val="single" w:sz="4" w:space="0" w:color="auto"/>
            </w:tcBorders>
            <w:vAlign w:val="center"/>
          </w:tcPr>
          <w:p w:rsidR="005B65C4" w:rsidRPr="00C829FF" w:rsidRDefault="005B65C4" w:rsidP="005B65C4">
            <w:pPr>
              <w:jc w:val="center"/>
              <w:rPr>
                <w:b/>
                <w:sz w:val="22"/>
                <w:szCs w:val="22"/>
              </w:rPr>
            </w:pPr>
            <w:r w:rsidRPr="00C829FF">
              <w:rPr>
                <w:b/>
                <w:sz w:val="22"/>
                <w:szCs w:val="22"/>
              </w:rPr>
              <w:t>1</w:t>
            </w:r>
          </w:p>
        </w:tc>
        <w:tc>
          <w:tcPr>
            <w:tcW w:w="4789" w:type="pct"/>
            <w:gridSpan w:val="5"/>
            <w:tcBorders>
              <w:bottom w:val="single" w:sz="4" w:space="0" w:color="auto"/>
            </w:tcBorders>
            <w:vAlign w:val="center"/>
          </w:tcPr>
          <w:p w:rsidR="005B65C4" w:rsidRPr="00C829FF" w:rsidRDefault="005B65C4" w:rsidP="005B65C4">
            <w:pPr>
              <w:ind w:left="-72" w:firstLine="1"/>
              <w:rPr>
                <w:b/>
                <w:sz w:val="22"/>
                <w:szCs w:val="22"/>
              </w:rPr>
            </w:pPr>
            <w:r w:rsidRPr="00C829FF">
              <w:rPr>
                <w:b/>
                <w:sz w:val="22"/>
                <w:szCs w:val="22"/>
              </w:rPr>
              <w:t>Объекты учебно-образовательного назначения</w:t>
            </w:r>
          </w:p>
        </w:tc>
      </w:tr>
      <w:tr w:rsidR="005B65C4" w:rsidRPr="00C829FF" w:rsidTr="008B7D1E">
        <w:trPr>
          <w:cantSplit/>
          <w:trHeight w:val="391"/>
          <w:jc w:val="center"/>
        </w:trPr>
        <w:tc>
          <w:tcPr>
            <w:tcW w:w="211" w:type="pct"/>
            <w:tcBorders>
              <w:top w:val="single" w:sz="4" w:space="0" w:color="auto"/>
            </w:tcBorders>
          </w:tcPr>
          <w:p w:rsidR="005B65C4" w:rsidRPr="00C829FF" w:rsidRDefault="005B65C4" w:rsidP="008B7D1E">
            <w:pPr>
              <w:jc w:val="center"/>
              <w:rPr>
                <w:b/>
                <w:sz w:val="22"/>
                <w:szCs w:val="22"/>
              </w:rPr>
            </w:pPr>
          </w:p>
        </w:tc>
        <w:tc>
          <w:tcPr>
            <w:tcW w:w="1747" w:type="pct"/>
            <w:tcBorders>
              <w:top w:val="single" w:sz="4" w:space="0" w:color="auto"/>
            </w:tcBorders>
          </w:tcPr>
          <w:p w:rsidR="005B65C4" w:rsidRPr="00C829FF" w:rsidRDefault="005B65C4" w:rsidP="008B7D1E">
            <w:pPr>
              <w:rPr>
                <w:sz w:val="22"/>
                <w:szCs w:val="22"/>
              </w:rPr>
            </w:pPr>
            <w:r w:rsidRPr="00C829FF">
              <w:rPr>
                <w:rFonts w:eastAsia="Arial Unicode MS"/>
                <w:sz w:val="22"/>
                <w:szCs w:val="22"/>
              </w:rPr>
              <w:t>Высшие учебные заведения</w:t>
            </w:r>
          </w:p>
        </w:tc>
        <w:tc>
          <w:tcPr>
            <w:tcW w:w="911" w:type="pct"/>
            <w:tcBorders>
              <w:top w:val="single" w:sz="4" w:space="0" w:color="auto"/>
            </w:tcBorders>
          </w:tcPr>
          <w:p w:rsidR="008B7D1E" w:rsidRPr="00C829FF" w:rsidRDefault="005B65C4" w:rsidP="008B7D1E">
            <w:pPr>
              <w:ind w:left="-72"/>
              <w:jc w:val="center"/>
              <w:rPr>
                <w:sz w:val="22"/>
                <w:szCs w:val="22"/>
              </w:rPr>
            </w:pPr>
            <w:r w:rsidRPr="00C829FF">
              <w:rPr>
                <w:rFonts w:eastAsia="Arial Unicode MS"/>
                <w:sz w:val="22"/>
                <w:szCs w:val="22"/>
              </w:rPr>
              <w:t xml:space="preserve">Преподавателей + студентов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Borders>
              <w:top w:val="single" w:sz="4" w:space="0" w:color="auto"/>
            </w:tcBorders>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Средние профессиональные учебные заведения</w:t>
            </w:r>
          </w:p>
        </w:tc>
        <w:tc>
          <w:tcPr>
            <w:tcW w:w="911" w:type="pct"/>
          </w:tcPr>
          <w:p w:rsidR="008B7D1E" w:rsidRPr="00C829FF" w:rsidRDefault="005B65C4" w:rsidP="008B7D1E">
            <w:pPr>
              <w:ind w:left="-72"/>
              <w:jc w:val="center"/>
              <w:rPr>
                <w:sz w:val="22"/>
                <w:szCs w:val="22"/>
              </w:rPr>
            </w:pPr>
            <w:r w:rsidRPr="00C829FF">
              <w:rPr>
                <w:rFonts w:eastAsia="Arial Unicode MS"/>
                <w:sz w:val="22"/>
                <w:szCs w:val="22"/>
              </w:rPr>
              <w:t xml:space="preserve">Преподавателей + студентов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Дошкольные образовательные организации</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Объекты дополнительного образования детей городского значения</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C829FF">
              <w:rPr>
                <w:rFonts w:eastAsia="Arial Unicode MS"/>
                <w:sz w:val="22"/>
                <w:szCs w:val="22"/>
              </w:rPr>
              <w:t>уширениях</w:t>
            </w:r>
            <w:proofErr w:type="spellEnd"/>
            <w:r w:rsidRPr="00C829FF">
              <w:rPr>
                <w:rFonts w:eastAsia="Arial Unicode MS"/>
                <w:sz w:val="22"/>
                <w:szCs w:val="22"/>
              </w:rPr>
              <w:t xml:space="preserve"> проезжей части или на специаль</w:t>
            </w:r>
            <w:r w:rsidR="008B7D1E" w:rsidRPr="00C829FF">
              <w:rPr>
                <w:rFonts w:eastAsia="Arial Unicode MS"/>
                <w:sz w:val="22"/>
                <w:szCs w:val="22"/>
              </w:rPr>
              <w:t>но отведенном земельном участке</w:t>
            </w:r>
          </w:p>
          <w:p w:rsidR="008B7D1E" w:rsidRPr="00C829FF" w:rsidRDefault="005B65C4" w:rsidP="001219C2">
            <w:pPr>
              <w:ind w:firstLine="1"/>
              <w:rPr>
                <w:sz w:val="22"/>
                <w:szCs w:val="22"/>
              </w:rPr>
            </w:pPr>
            <w:r w:rsidRPr="00C829FF">
              <w:rPr>
                <w:rFonts w:eastAsia="Arial Unicode MS"/>
                <w:sz w:val="22"/>
                <w:szCs w:val="22"/>
              </w:rPr>
              <w:t>Применяются только для новой застройки</w:t>
            </w:r>
          </w:p>
        </w:tc>
        <w:tc>
          <w:tcPr>
            <w:tcW w:w="911" w:type="pct"/>
          </w:tcPr>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5B65C4" w:rsidRPr="00C829FF" w:rsidRDefault="005B65C4" w:rsidP="008B7D1E">
            <w:pPr>
              <w:ind w:left="-72"/>
              <w:jc w:val="center"/>
              <w:rPr>
                <w:rFonts w:eastAsia="Arial Unicode MS"/>
                <w:sz w:val="22"/>
                <w:szCs w:val="22"/>
              </w:rPr>
            </w:pPr>
            <w:r w:rsidRPr="00C829FF">
              <w:rPr>
                <w:rFonts w:eastAsia="Arial Unicode MS"/>
                <w:bCs/>
                <w:sz w:val="22"/>
                <w:szCs w:val="22"/>
              </w:rPr>
              <w:t>Работающих</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sz w:val="22"/>
                <w:szCs w:val="22"/>
              </w:rPr>
            </w:pPr>
          </w:p>
        </w:tc>
        <w:tc>
          <w:tcPr>
            <w:tcW w:w="672" w:type="pct"/>
          </w:tcPr>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8B7D1E" w:rsidRPr="00C829FF" w:rsidRDefault="005B65C4" w:rsidP="008B7D1E">
            <w:pPr>
              <w:ind w:left="-72"/>
              <w:jc w:val="center"/>
              <w:rPr>
                <w:sz w:val="22"/>
                <w:szCs w:val="22"/>
              </w:rPr>
            </w:pPr>
            <w:r w:rsidRPr="00C829FF">
              <w:rPr>
                <w:sz w:val="22"/>
                <w:szCs w:val="22"/>
              </w:rPr>
              <w:t>7</w:t>
            </w: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1219C2">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Общеобразовательные школы</w:t>
            </w:r>
          </w:p>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C829FF">
              <w:rPr>
                <w:rFonts w:eastAsia="Arial Unicode MS"/>
                <w:sz w:val="22"/>
                <w:szCs w:val="22"/>
              </w:rPr>
              <w:t>уширениях</w:t>
            </w:r>
            <w:proofErr w:type="spellEnd"/>
            <w:r w:rsidRPr="00C829FF">
              <w:rPr>
                <w:rFonts w:eastAsia="Arial Unicode MS"/>
                <w:sz w:val="22"/>
                <w:szCs w:val="22"/>
              </w:rPr>
              <w:t xml:space="preserve"> проезжей части или на специально отведенном земельном участке</w:t>
            </w:r>
          </w:p>
          <w:p w:rsidR="005B65C4" w:rsidRPr="00C829FF" w:rsidRDefault="008B7D1E" w:rsidP="001219C2">
            <w:pPr>
              <w:rPr>
                <w:rFonts w:eastAsia="Arial Unicode MS"/>
                <w:sz w:val="22"/>
                <w:szCs w:val="22"/>
              </w:rPr>
            </w:pPr>
            <w:r w:rsidRPr="00C829FF">
              <w:rPr>
                <w:rFonts w:eastAsia="Arial Unicode MS"/>
                <w:sz w:val="22"/>
                <w:szCs w:val="22"/>
              </w:rPr>
              <w:t>Применяются только для новой застройки</w:t>
            </w: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sz w:val="22"/>
                <w:szCs w:val="22"/>
              </w:rPr>
            </w:pPr>
          </w:p>
        </w:tc>
        <w:tc>
          <w:tcPr>
            <w:tcW w:w="911" w:type="pct"/>
          </w:tcPr>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5B65C4" w:rsidRPr="00C829FF" w:rsidRDefault="005B65C4" w:rsidP="001219C2">
            <w:pPr>
              <w:ind w:left="-72"/>
              <w:jc w:val="center"/>
              <w:rPr>
                <w:sz w:val="22"/>
                <w:szCs w:val="22"/>
              </w:rPr>
            </w:pPr>
            <w:r w:rsidRPr="00C829FF">
              <w:rPr>
                <w:rFonts w:eastAsia="Arial Unicode MS"/>
                <w:bCs/>
                <w:sz w:val="22"/>
                <w:szCs w:val="22"/>
              </w:rPr>
              <w:t>Работающих</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5B65C4" w:rsidRPr="00C829FF" w:rsidRDefault="005B65C4" w:rsidP="001219C2">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p>
        </w:tc>
        <w:tc>
          <w:tcPr>
            <w:tcW w:w="703" w:type="pct"/>
          </w:tcPr>
          <w:p w:rsidR="005B65C4" w:rsidRPr="00C829FF" w:rsidRDefault="005B65C4" w:rsidP="008B7D1E">
            <w:pPr>
              <w:ind w:left="-72" w:firstLine="1"/>
              <w:jc w:val="center"/>
              <w:rPr>
                <w:sz w:val="22"/>
                <w:szCs w:val="22"/>
              </w:rPr>
            </w:pP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1219C2" w:rsidRPr="00C829FF" w:rsidTr="00896B6D">
        <w:trPr>
          <w:cantSplit/>
          <w:trHeight w:val="416"/>
          <w:jc w:val="center"/>
        </w:trPr>
        <w:tc>
          <w:tcPr>
            <w:tcW w:w="211" w:type="pct"/>
          </w:tcPr>
          <w:p w:rsidR="001219C2" w:rsidRPr="00C829FF" w:rsidRDefault="001219C2" w:rsidP="00896B6D">
            <w:pPr>
              <w:jc w:val="center"/>
              <w:rPr>
                <w:b/>
                <w:sz w:val="22"/>
                <w:szCs w:val="22"/>
              </w:rPr>
            </w:pPr>
            <w:r w:rsidRPr="00C829FF">
              <w:rPr>
                <w:b/>
                <w:sz w:val="22"/>
                <w:szCs w:val="22"/>
              </w:rPr>
              <w:t>2</w:t>
            </w:r>
          </w:p>
        </w:tc>
        <w:tc>
          <w:tcPr>
            <w:tcW w:w="4789" w:type="pct"/>
            <w:gridSpan w:val="5"/>
          </w:tcPr>
          <w:p w:rsidR="001219C2" w:rsidRPr="00C829FF" w:rsidRDefault="001219C2" w:rsidP="00896B6D">
            <w:pPr>
              <w:ind w:left="-72" w:firstLine="1"/>
              <w:jc w:val="center"/>
              <w:rPr>
                <w:sz w:val="22"/>
                <w:szCs w:val="22"/>
              </w:rPr>
            </w:pPr>
            <w:r w:rsidRPr="00C829FF">
              <w:rPr>
                <w:rFonts w:eastAsia="Arial Unicode MS"/>
                <w:b/>
                <w:sz w:val="22"/>
                <w:szCs w:val="22"/>
                <w:lang w:eastAsia="ar-SA"/>
              </w:rPr>
              <w:t>Объекты административно-делового назначения</w:t>
            </w:r>
          </w:p>
        </w:tc>
      </w:tr>
      <w:tr w:rsidR="005B65C4" w:rsidRPr="00C829FF" w:rsidTr="008B7D1E">
        <w:trPr>
          <w:cantSplit/>
          <w:trHeight w:val="349"/>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Учреждения управления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8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Коммерческие деловые центры, офисные здания и помещения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vertAlign w:val="superscript"/>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rFonts w:eastAsia="Arial Unicode MS"/>
                <w:sz w:val="22"/>
                <w:szCs w:val="22"/>
              </w:rPr>
            </w:pPr>
            <w:r w:rsidRPr="00C829FF">
              <w:rPr>
                <w:rFonts w:eastAsia="Arial Unicode MS"/>
                <w:sz w:val="22"/>
                <w:szCs w:val="22"/>
              </w:rPr>
              <w:t>Банки и банковские учреждения</w:t>
            </w:r>
          </w:p>
          <w:p w:rsidR="005B65C4" w:rsidRPr="00C829FF" w:rsidRDefault="005B65C4" w:rsidP="008B7D1E">
            <w:pPr>
              <w:rPr>
                <w:sz w:val="22"/>
                <w:szCs w:val="22"/>
              </w:rPr>
            </w:pPr>
            <w:r w:rsidRPr="00C829FF">
              <w:rPr>
                <w:rFonts w:eastAsia="Arial Unicode MS"/>
                <w:sz w:val="22"/>
                <w:szCs w:val="22"/>
              </w:rPr>
              <w:t>(с операционным залом/ без него)</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30(65)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Научно-исследовательские и проектные институты, лаборатории</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r w:rsidRPr="00C829FF">
              <w:rPr>
                <w:b/>
                <w:sz w:val="22"/>
                <w:szCs w:val="22"/>
              </w:rPr>
              <w:t>3</w:t>
            </w:r>
          </w:p>
        </w:tc>
        <w:tc>
          <w:tcPr>
            <w:tcW w:w="4789" w:type="pct"/>
            <w:gridSpan w:val="5"/>
          </w:tcPr>
          <w:p w:rsidR="005B65C4" w:rsidRPr="00C829FF" w:rsidRDefault="005B65C4" w:rsidP="008B7D1E">
            <w:pPr>
              <w:ind w:left="-72" w:firstLine="1"/>
              <w:jc w:val="center"/>
              <w:rPr>
                <w:sz w:val="22"/>
                <w:szCs w:val="22"/>
              </w:rPr>
            </w:pPr>
            <w:r w:rsidRPr="00C829FF">
              <w:rPr>
                <w:b/>
                <w:sz w:val="22"/>
                <w:szCs w:val="22"/>
              </w:rPr>
              <w:t>Объекты здравоохранения, спорта, досуга</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Больницы, профилактории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койко-мест</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Поликлиники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посещений в смену</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Ветеринарные клиники:</w:t>
            </w:r>
          </w:p>
          <w:p w:rsidR="005B65C4" w:rsidRPr="00C829FF" w:rsidRDefault="005B65C4" w:rsidP="008B7D1E">
            <w:pPr>
              <w:widowControl w:val="0"/>
              <w:suppressAutoHyphens/>
              <w:autoSpaceDE w:val="0"/>
              <w:spacing w:line="276" w:lineRule="auto"/>
              <w:ind w:firstLine="720"/>
              <w:rPr>
                <w:sz w:val="22"/>
                <w:szCs w:val="22"/>
              </w:rPr>
            </w:pPr>
          </w:p>
          <w:p w:rsidR="005B65C4" w:rsidRPr="00C829FF" w:rsidRDefault="005B65C4" w:rsidP="008B7D1E">
            <w:pPr>
              <w:widowControl w:val="0"/>
              <w:suppressAutoHyphens/>
              <w:autoSpaceDE w:val="0"/>
              <w:spacing w:line="276" w:lineRule="auto"/>
              <w:rPr>
                <w:sz w:val="22"/>
                <w:szCs w:val="22"/>
              </w:rPr>
            </w:pPr>
            <w:r w:rsidRPr="00C829FF">
              <w:rPr>
                <w:sz w:val="22"/>
                <w:szCs w:val="22"/>
              </w:rPr>
              <w:t>- с 1 ветеринарным врачом</w:t>
            </w:r>
          </w:p>
          <w:p w:rsidR="005B65C4" w:rsidRPr="00C829FF" w:rsidRDefault="005B65C4" w:rsidP="008B7D1E">
            <w:pPr>
              <w:rPr>
                <w:sz w:val="22"/>
                <w:szCs w:val="22"/>
              </w:rPr>
            </w:pPr>
            <w:r w:rsidRPr="00C829FF">
              <w:rPr>
                <w:sz w:val="22"/>
                <w:szCs w:val="22"/>
              </w:rPr>
              <w:t>- с 2 и более ветеринарными врачами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4</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Оздоровительные комплексы (фитнес-клубы, ФОК, спортивные и тренажерные залы, бассейны)</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008311CE" w:rsidRPr="00C829FF">
              <w:rPr>
                <w:rFonts w:eastAsia="Arial Unicode MS"/>
                <w:sz w:val="22"/>
                <w:szCs w:val="22"/>
              </w:rPr>
              <w:t xml:space="preserve"> </w:t>
            </w:r>
            <w:proofErr w:type="spellStart"/>
            <w:proofErr w:type="gramStart"/>
            <w:r w:rsidRPr="00C829FF">
              <w:rPr>
                <w:sz w:val="22"/>
                <w:szCs w:val="22"/>
              </w:rPr>
              <w:t>кв</w:t>
            </w:r>
            <w:r w:rsidR="008311CE" w:rsidRPr="00C829FF">
              <w:rPr>
                <w:sz w:val="22"/>
                <w:szCs w:val="22"/>
              </w:rPr>
              <w:t>.</w:t>
            </w:r>
            <w:r w:rsidRPr="00C829FF">
              <w:rPr>
                <w:sz w:val="22"/>
                <w:szCs w:val="22"/>
              </w:rPr>
              <w:t>м</w:t>
            </w:r>
            <w:proofErr w:type="spellEnd"/>
            <w:proofErr w:type="gramEnd"/>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25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73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autoSpaceDE w:val="0"/>
              <w:autoSpaceDN w:val="0"/>
              <w:adjustRightInd w:val="0"/>
              <w:rPr>
                <w:sz w:val="22"/>
                <w:szCs w:val="22"/>
              </w:rPr>
            </w:pPr>
            <w:r w:rsidRPr="00C829FF">
              <w:rPr>
                <w:rFonts w:eastAsia="Arial Unicode MS"/>
                <w:sz w:val="22"/>
                <w:szCs w:val="22"/>
              </w:rPr>
              <w:t>Спортивные комплексы и стадионы с трибунами</w:t>
            </w:r>
          </w:p>
        </w:tc>
        <w:tc>
          <w:tcPr>
            <w:tcW w:w="911" w:type="pct"/>
          </w:tcPr>
          <w:p w:rsidR="005B65C4" w:rsidRPr="00C829FF" w:rsidRDefault="005B65C4" w:rsidP="008B7D1E">
            <w:pPr>
              <w:ind w:left="-72"/>
              <w:jc w:val="center"/>
              <w:rPr>
                <w:sz w:val="22"/>
                <w:szCs w:val="22"/>
              </w:rPr>
            </w:pPr>
            <w:r w:rsidRPr="00C829FF">
              <w:rPr>
                <w:sz w:val="22"/>
                <w:szCs w:val="22"/>
              </w:rPr>
              <w:t xml:space="preserve">Работающих + </w:t>
            </w: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rPr>
              <w:t>5+25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Аквапарки, бассейны, катки</w:t>
            </w:r>
          </w:p>
        </w:tc>
        <w:tc>
          <w:tcPr>
            <w:tcW w:w="911" w:type="pct"/>
          </w:tcPr>
          <w:p w:rsidR="005B65C4" w:rsidRPr="00C829FF" w:rsidRDefault="005B65C4" w:rsidP="008B7D1E">
            <w:pPr>
              <w:ind w:left="-72"/>
              <w:jc w:val="center"/>
              <w:rPr>
                <w:sz w:val="22"/>
                <w:szCs w:val="22"/>
              </w:rPr>
            </w:pPr>
            <w:r w:rsidRPr="00C829FF">
              <w:rPr>
                <w:sz w:val="22"/>
                <w:szCs w:val="22"/>
              </w:rPr>
              <w:t xml:space="preserve">Работающих + </w:t>
            </w: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rPr>
              <w:t>5 + 10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Музеи, выставочные комплексы, галереи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sz w:val="22"/>
                <w:szCs w:val="22"/>
              </w:rPr>
              <w:t>Детские досуговые центры</w:t>
            </w:r>
          </w:p>
        </w:tc>
        <w:tc>
          <w:tcPr>
            <w:tcW w:w="911" w:type="pct"/>
          </w:tcPr>
          <w:p w:rsidR="005B65C4" w:rsidRPr="00C829FF" w:rsidRDefault="005B65C4" w:rsidP="008B7D1E">
            <w:pPr>
              <w:ind w:left="-72"/>
              <w:jc w:val="center"/>
              <w:rPr>
                <w:sz w:val="22"/>
                <w:szCs w:val="22"/>
              </w:rPr>
            </w:pPr>
            <w:r w:rsidRPr="00C829FF">
              <w:rPr>
                <w:sz w:val="22"/>
                <w:szCs w:val="22"/>
              </w:rPr>
              <w:t>Работающих</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rFonts w:eastAsia="Calibri"/>
                <w:sz w:val="22"/>
                <w:szCs w:val="22"/>
              </w:rPr>
            </w:pPr>
            <w:r w:rsidRPr="00C829FF">
              <w:rPr>
                <w:rFonts w:eastAsia="Calibri"/>
                <w:sz w:val="22"/>
                <w:szCs w:val="22"/>
              </w:rPr>
              <w:t>Центры обучения, самодеятельного творчества, клубы по интересам для взрослых</w:t>
            </w:r>
          </w:p>
          <w:p w:rsidR="001219C2" w:rsidRPr="00C829FF" w:rsidRDefault="001219C2" w:rsidP="008B7D1E">
            <w:pPr>
              <w:rPr>
                <w:sz w:val="22"/>
                <w:szCs w:val="22"/>
              </w:rPr>
            </w:pPr>
          </w:p>
        </w:tc>
        <w:tc>
          <w:tcPr>
            <w:tcW w:w="911" w:type="pct"/>
          </w:tcPr>
          <w:p w:rsidR="005B65C4" w:rsidRPr="00C829FF" w:rsidRDefault="005B65C4" w:rsidP="008B7D1E">
            <w:pPr>
              <w:ind w:left="-72"/>
              <w:jc w:val="center"/>
              <w:rPr>
                <w:sz w:val="22"/>
                <w:szCs w:val="22"/>
              </w:rPr>
            </w:pPr>
            <w:r w:rsidRPr="00C829FF">
              <w:rPr>
                <w:sz w:val="22"/>
                <w:szCs w:val="22"/>
              </w:rPr>
              <w:t>Работающих +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5+5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Банно-оздоровительный комплекс</w:t>
            </w:r>
          </w:p>
        </w:tc>
        <w:tc>
          <w:tcPr>
            <w:tcW w:w="911" w:type="pct"/>
          </w:tcPr>
          <w:p w:rsidR="005B65C4" w:rsidRPr="00C829FF" w:rsidRDefault="005B65C4" w:rsidP="008B7D1E">
            <w:pPr>
              <w:ind w:left="-72"/>
              <w:jc w:val="center"/>
              <w:rPr>
                <w:sz w:val="22"/>
                <w:szCs w:val="22"/>
              </w:rPr>
            </w:pPr>
            <w:proofErr w:type="spellStart"/>
            <w:proofErr w:type="gramStart"/>
            <w:r w:rsidRPr="00C829FF">
              <w:rPr>
                <w:rFonts w:eastAsia="Arial Unicode MS"/>
                <w:sz w:val="22"/>
                <w:szCs w:val="22"/>
              </w:rPr>
              <w:t>Единовремен-ных</w:t>
            </w:r>
            <w:proofErr w:type="spellEnd"/>
            <w:proofErr w:type="gramEnd"/>
            <w:r w:rsidRPr="00C829FF">
              <w:rPr>
                <w:rFonts w:eastAsia="Arial Unicode MS"/>
                <w:sz w:val="22"/>
                <w:szCs w:val="22"/>
              </w:rPr>
              <w:t xml:space="preserve"> посетителей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7</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08"/>
          <w:jc w:val="center"/>
        </w:trPr>
        <w:tc>
          <w:tcPr>
            <w:tcW w:w="211" w:type="pct"/>
          </w:tcPr>
          <w:p w:rsidR="005B65C4" w:rsidRPr="00C829FF" w:rsidRDefault="005B65C4" w:rsidP="008B7D1E">
            <w:pPr>
              <w:jc w:val="center"/>
              <w:rPr>
                <w:b/>
                <w:sz w:val="22"/>
                <w:szCs w:val="22"/>
              </w:rPr>
            </w:pPr>
            <w:r w:rsidRPr="00C829FF">
              <w:rPr>
                <w:b/>
                <w:sz w:val="22"/>
                <w:szCs w:val="22"/>
              </w:rPr>
              <w:t>4</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rPr>
              <w:t>Объекты торгово-бытового и коммунального назначения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Развлекательные центры, цирки, кинотеатры, театры, архивы</w:t>
            </w:r>
          </w:p>
        </w:tc>
        <w:tc>
          <w:tcPr>
            <w:tcW w:w="911" w:type="pct"/>
          </w:tcPr>
          <w:p w:rsidR="005B65C4" w:rsidRPr="00C829FF" w:rsidRDefault="005B65C4" w:rsidP="008B7D1E">
            <w:pPr>
              <w:ind w:left="-72"/>
              <w:jc w:val="center"/>
              <w:rPr>
                <w:sz w:val="22"/>
                <w:szCs w:val="22"/>
              </w:rPr>
            </w:pPr>
            <w:r w:rsidRPr="00C829FF">
              <w:rPr>
                <w:sz w:val="22"/>
                <w:szCs w:val="22"/>
                <w:lang w:eastAsia="ar-SA"/>
              </w:rPr>
              <w:t xml:space="preserve">Работающих + </w:t>
            </w:r>
            <w:proofErr w:type="spellStart"/>
            <w:proofErr w:type="gramStart"/>
            <w:r w:rsidRPr="00C829FF">
              <w:rPr>
                <w:sz w:val="22"/>
                <w:szCs w:val="22"/>
                <w:lang w:eastAsia="ar-SA"/>
              </w:rPr>
              <w:t>единовремен-ных</w:t>
            </w:r>
            <w:proofErr w:type="spellEnd"/>
            <w:proofErr w:type="gramEnd"/>
            <w:r w:rsidRPr="00C829FF">
              <w:rPr>
                <w:sz w:val="22"/>
                <w:szCs w:val="22"/>
                <w:lang w:eastAsia="ar-SA"/>
              </w:rPr>
              <w:t xml:space="preserve"> посетителей (мест)</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lang w:eastAsia="ar-SA"/>
              </w:rPr>
              <w:t>5 + 5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Рестораны, кафе</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Культовые объекты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eastAsia="ar-SA"/>
              </w:rPr>
              <w:t xml:space="preserve">Посетителей + </w:t>
            </w:r>
            <w:r w:rsidRPr="00C829FF">
              <w:rPr>
                <w:sz w:val="22"/>
                <w:szCs w:val="22"/>
              </w:rPr>
              <w:t>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4 + 50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Рынки постоянные (универсальные и непродовольственные / продовольственные и с/х)</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Calibri"/>
                <w:sz w:val="22"/>
                <w:szCs w:val="22"/>
                <w:lang w:eastAsia="ar-SA"/>
              </w:rPr>
              <w:t>Общежития</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проживающих</w:t>
            </w:r>
            <w:r w:rsidR="008311CE" w:rsidRPr="00C829FF">
              <w:rPr>
                <w:sz w:val="22"/>
                <w:szCs w:val="22"/>
                <w:lang w:eastAsia="ar-SA"/>
              </w:rPr>
              <w:t xml:space="preserve"> </w:t>
            </w:r>
            <w:r w:rsidRPr="00C829FF">
              <w:rPr>
                <w:sz w:val="22"/>
                <w:szCs w:val="22"/>
                <w:lang w:eastAsia="ar-SA"/>
              </w:rPr>
              <w:t xml:space="preserve">на 1 </w:t>
            </w:r>
            <w:proofErr w:type="spellStart"/>
            <w:r w:rsidRPr="00C829FF">
              <w:rPr>
                <w:sz w:val="22"/>
                <w:szCs w:val="22"/>
                <w:lang w:eastAsia="ar-SA"/>
              </w:rPr>
              <w:t>машино</w:t>
            </w:r>
            <w:proofErr w:type="spellEnd"/>
            <w:r w:rsidRPr="00C829FF">
              <w:rPr>
                <w:sz w:val="22"/>
                <w:szCs w:val="22"/>
                <w:lang w:eastAsia="ar-SA"/>
              </w:rPr>
              <w:t>-место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5</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lang w:eastAsia="ar-SA"/>
              </w:rPr>
              <w:t>Объекты промышленно-производственного назначения и транспортного обслуживания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Вокзалы всех видов транспорта</w:t>
            </w:r>
          </w:p>
        </w:tc>
        <w:tc>
          <w:tcPr>
            <w:tcW w:w="911" w:type="pct"/>
          </w:tcPr>
          <w:p w:rsidR="005B65C4" w:rsidRPr="00C829FF" w:rsidRDefault="005B65C4" w:rsidP="008B7D1E">
            <w:pPr>
              <w:ind w:left="-72"/>
              <w:jc w:val="center"/>
              <w:rPr>
                <w:sz w:val="22"/>
                <w:szCs w:val="22"/>
              </w:rPr>
            </w:pPr>
            <w:r w:rsidRPr="00C829FF">
              <w:rPr>
                <w:sz w:val="22"/>
                <w:szCs w:val="22"/>
              </w:rPr>
              <w:t>Работающих + пассажиров в час пик</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rPr>
              <w:t>5 + 8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Производственные и коммунально-складские здания</w:t>
            </w:r>
          </w:p>
        </w:tc>
        <w:tc>
          <w:tcPr>
            <w:tcW w:w="911" w:type="pct"/>
          </w:tcPr>
          <w:p w:rsidR="005B65C4" w:rsidRPr="00C829FF" w:rsidRDefault="005B65C4" w:rsidP="008B7D1E">
            <w:pPr>
              <w:ind w:left="-72"/>
              <w:jc w:val="center"/>
              <w:rPr>
                <w:sz w:val="22"/>
                <w:szCs w:val="22"/>
              </w:rPr>
            </w:pPr>
            <w:r w:rsidRPr="00C829FF">
              <w:rPr>
                <w:sz w:val="22"/>
                <w:szCs w:val="22"/>
              </w:rPr>
              <w:t>Работающих в двух смежных сменах</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Гостиницы</w:t>
            </w:r>
          </w:p>
        </w:tc>
        <w:tc>
          <w:tcPr>
            <w:tcW w:w="911" w:type="pct"/>
          </w:tcPr>
          <w:p w:rsidR="005B65C4" w:rsidRPr="00C829FF" w:rsidRDefault="005B65C4" w:rsidP="008B7D1E">
            <w:pPr>
              <w:ind w:left="-72"/>
              <w:jc w:val="center"/>
              <w:rPr>
                <w:sz w:val="22"/>
                <w:szCs w:val="22"/>
              </w:rPr>
            </w:pPr>
            <w:r w:rsidRPr="00C829FF">
              <w:rPr>
                <w:sz w:val="22"/>
                <w:szCs w:val="22"/>
              </w:rPr>
              <w:t>Работающих + мест</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p w:rsidR="001219C2" w:rsidRPr="00C829FF" w:rsidRDefault="001219C2" w:rsidP="008B7D1E">
            <w:pPr>
              <w:ind w:left="-72"/>
              <w:jc w:val="center"/>
              <w:rPr>
                <w:sz w:val="22"/>
                <w:szCs w:val="22"/>
              </w:rPr>
            </w:pPr>
          </w:p>
        </w:tc>
        <w:tc>
          <w:tcPr>
            <w:tcW w:w="672" w:type="pct"/>
          </w:tcPr>
          <w:p w:rsidR="005B65C4" w:rsidRPr="00C829FF" w:rsidRDefault="005B65C4" w:rsidP="008B7D1E">
            <w:pPr>
              <w:ind w:left="-72"/>
              <w:jc w:val="center"/>
              <w:rPr>
                <w:sz w:val="22"/>
                <w:szCs w:val="22"/>
              </w:rPr>
            </w:pPr>
            <w:r w:rsidRPr="00C829FF">
              <w:rPr>
                <w:rFonts w:eastAsia="BatangChe"/>
                <w:sz w:val="22"/>
                <w:szCs w:val="22"/>
              </w:rPr>
              <w:t>5 + 5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1219C2" w:rsidRPr="00C829FF" w:rsidTr="00896B6D">
        <w:trPr>
          <w:cantSplit/>
          <w:trHeight w:val="391"/>
          <w:jc w:val="center"/>
        </w:trPr>
        <w:tc>
          <w:tcPr>
            <w:tcW w:w="211" w:type="pct"/>
            <w:tcBorders>
              <w:top w:val="single" w:sz="4" w:space="0" w:color="auto"/>
            </w:tcBorders>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Детские дома-интернаты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Работающие, занятые в одну смену</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Отдыхающие и обслуживающий персонал</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18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Зоопарки, зверинцы</w:t>
            </w:r>
          </w:p>
        </w:tc>
        <w:tc>
          <w:tcPr>
            <w:tcW w:w="911" w:type="pct"/>
          </w:tcPr>
          <w:p w:rsidR="005B65C4" w:rsidRPr="00C829FF" w:rsidRDefault="005B65C4" w:rsidP="008B7D1E">
            <w:pPr>
              <w:ind w:left="-72"/>
              <w:jc w:val="center"/>
              <w:rPr>
                <w:sz w:val="22"/>
                <w:szCs w:val="22"/>
              </w:rPr>
            </w:pPr>
            <w:proofErr w:type="gramStart"/>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w:t>
            </w:r>
            <w:proofErr w:type="gramEnd"/>
            <w:r w:rsidRPr="00C829FF">
              <w:rPr>
                <w:rFonts w:eastAsia="Arial Unicode MS"/>
                <w:sz w:val="22"/>
                <w:szCs w:val="22"/>
                <w:lang w:val="es-ES_tradnl"/>
              </w:rPr>
              <w:t xml:space="preserve"> посетителей</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Кладбища</w:t>
            </w:r>
          </w:p>
        </w:tc>
        <w:tc>
          <w:tcPr>
            <w:tcW w:w="911" w:type="pct"/>
          </w:tcPr>
          <w:p w:rsidR="005B65C4" w:rsidRPr="00C829FF" w:rsidRDefault="005B65C4" w:rsidP="008B7D1E">
            <w:pPr>
              <w:ind w:left="-72"/>
              <w:jc w:val="center"/>
              <w:rPr>
                <w:sz w:val="22"/>
                <w:szCs w:val="22"/>
              </w:rPr>
            </w:pPr>
            <w:proofErr w:type="gramStart"/>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w:t>
            </w:r>
            <w:proofErr w:type="gramEnd"/>
            <w:r w:rsidRPr="00C829FF">
              <w:rPr>
                <w:rFonts w:eastAsia="Arial Unicode MS"/>
                <w:sz w:val="22"/>
                <w:szCs w:val="22"/>
                <w:lang w:val="es-ES_tradnl"/>
              </w:rPr>
              <w:t xml:space="preserve"> посетителей</w:t>
            </w:r>
            <w:r w:rsidRPr="00C829FF">
              <w:rPr>
                <w:rFonts w:eastAsia="Arial Unicode MS"/>
                <w:sz w:val="22"/>
                <w:szCs w:val="22"/>
              </w:rPr>
              <w:t xml:space="preserve"> на 1 </w:t>
            </w:r>
            <w:proofErr w:type="spellStart"/>
            <w:r w:rsidRPr="00C829FF">
              <w:rPr>
                <w:rFonts w:eastAsia="Arial Unicode MS"/>
                <w:sz w:val="22"/>
                <w:szCs w:val="22"/>
              </w:rPr>
              <w:t>машино</w:t>
            </w:r>
            <w:proofErr w:type="spellEnd"/>
            <w:r w:rsidRPr="00C829FF">
              <w:rPr>
                <w:rFonts w:eastAsia="Arial Unicode MS"/>
                <w:sz w:val="22"/>
                <w:szCs w:val="22"/>
              </w:rPr>
              <w:t>-место</w:t>
            </w:r>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АЗС,</w:t>
            </w:r>
            <w:r w:rsidRPr="00C829FF">
              <w:rPr>
                <w:sz w:val="22"/>
                <w:szCs w:val="22"/>
              </w:rPr>
              <w:t xml:space="preserve"> АГЗС, объекты технического обслуживания автомобилей</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1 пост</w:t>
            </w:r>
          </w:p>
        </w:tc>
        <w:tc>
          <w:tcPr>
            <w:tcW w:w="672" w:type="pct"/>
          </w:tcPr>
          <w:p w:rsidR="005B65C4" w:rsidRPr="00C829FF" w:rsidRDefault="005B65C4" w:rsidP="008B7D1E">
            <w:pPr>
              <w:ind w:left="-72"/>
              <w:jc w:val="center"/>
              <w:rPr>
                <w:sz w:val="22"/>
                <w:szCs w:val="22"/>
              </w:rPr>
            </w:pPr>
            <w:r w:rsidRPr="00C829FF">
              <w:rPr>
                <w:rFonts w:eastAsia="Arial Unicode MS"/>
                <w:bCs/>
                <w:sz w:val="22"/>
                <w:szCs w:val="22"/>
                <w:lang w:val="es-ES_tradnl"/>
              </w:rPr>
              <w:t>0,5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lang w:val="es-ES_tradnl"/>
              </w:rPr>
            </w:pPr>
            <w:r w:rsidRPr="00C829FF">
              <w:rPr>
                <w:sz w:val="22"/>
                <w:szCs w:val="22"/>
              </w:rPr>
              <w:t>Технические этажи, технические помещения</w:t>
            </w:r>
          </w:p>
        </w:tc>
        <w:tc>
          <w:tcPr>
            <w:tcW w:w="911" w:type="pct"/>
          </w:tcPr>
          <w:p w:rsidR="005B65C4" w:rsidRPr="00C829FF" w:rsidRDefault="005B65C4" w:rsidP="008B7D1E">
            <w:pPr>
              <w:ind w:left="-72"/>
              <w:jc w:val="center"/>
              <w:rPr>
                <w:rFonts w:eastAsia="Arial Unicode MS"/>
                <w:sz w:val="22"/>
                <w:szCs w:val="22"/>
                <w:lang w:val="es-ES_tradnl"/>
              </w:rPr>
            </w:pPr>
            <w:r w:rsidRPr="00C829FF">
              <w:rPr>
                <w:rFonts w:eastAsia="Arial Unicode MS"/>
                <w:sz w:val="22"/>
                <w:szCs w:val="22"/>
              </w:rPr>
              <w:t xml:space="preserve">1 </w:t>
            </w:r>
            <w:proofErr w:type="spellStart"/>
            <w:r w:rsidRPr="00C829FF">
              <w:rPr>
                <w:rFonts w:eastAsia="Arial Unicode MS"/>
                <w:sz w:val="22"/>
                <w:szCs w:val="22"/>
              </w:rPr>
              <w:t>машино</w:t>
            </w:r>
            <w:proofErr w:type="spellEnd"/>
            <w:r w:rsidRPr="00C829FF">
              <w:rPr>
                <w:rFonts w:eastAsia="Arial Unicode MS"/>
                <w:sz w:val="22"/>
                <w:szCs w:val="22"/>
              </w:rPr>
              <w:t>-место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6</w:t>
            </w:r>
          </w:p>
        </w:tc>
        <w:tc>
          <w:tcPr>
            <w:tcW w:w="4789" w:type="pct"/>
            <w:gridSpan w:val="5"/>
          </w:tcPr>
          <w:p w:rsidR="005B65C4" w:rsidRPr="00C829FF" w:rsidRDefault="005B65C4" w:rsidP="008B7D1E">
            <w:pPr>
              <w:ind w:left="-72" w:firstLine="1"/>
              <w:jc w:val="center"/>
              <w:rPr>
                <w:b/>
                <w:sz w:val="22"/>
                <w:szCs w:val="22"/>
              </w:rPr>
            </w:pPr>
            <w:r w:rsidRPr="00C829FF">
              <w:rPr>
                <w:b/>
                <w:szCs w:val="22"/>
              </w:rPr>
              <w:t>Рекреационные территории и объекты отдыха</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Пляжи и парки в зонах отдыха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Лесопарки и заповедники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12</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Базы кратковременного отдыха (спортивные, лыжные, рыболовные, охотничьи и др.)</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Береговые базы маломерного флота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Санатории</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C829FF" w:rsidRDefault="005B65C4" w:rsidP="008B7D1E">
            <w:pPr>
              <w:ind w:left="-72"/>
              <w:jc w:val="center"/>
              <w:rPr>
                <w:sz w:val="22"/>
                <w:szCs w:val="22"/>
              </w:rPr>
            </w:pPr>
            <w:proofErr w:type="spellStart"/>
            <w:proofErr w:type="gramStart"/>
            <w:r w:rsidRPr="00C829FF">
              <w:rPr>
                <w:sz w:val="22"/>
                <w:szCs w:val="22"/>
              </w:rPr>
              <w:t>Единовремен-ных</w:t>
            </w:r>
            <w:proofErr w:type="spellEnd"/>
            <w:proofErr w:type="gramEnd"/>
            <w:r w:rsidRPr="00C829FF">
              <w:rPr>
                <w:sz w:val="22"/>
                <w:szCs w:val="22"/>
              </w:rPr>
              <w:t xml:space="preserve"> посетителей</w:t>
            </w:r>
            <w:r w:rsidR="008311CE" w:rsidRPr="00C829FF">
              <w:rPr>
                <w:sz w:val="22"/>
                <w:szCs w:val="22"/>
              </w:rPr>
              <w:t xml:space="preserve"> </w:t>
            </w:r>
            <w:r w:rsidRPr="00C829FF">
              <w:rPr>
                <w:sz w:val="22"/>
                <w:szCs w:val="22"/>
              </w:rPr>
              <w:t xml:space="preserve">на 1 </w:t>
            </w:r>
            <w:proofErr w:type="spellStart"/>
            <w:r w:rsidRPr="00C829FF">
              <w:rPr>
                <w:sz w:val="22"/>
                <w:szCs w:val="22"/>
              </w:rPr>
              <w:t>машино</w:t>
            </w:r>
            <w:proofErr w:type="spellEnd"/>
            <w:r w:rsidRPr="00C829FF">
              <w:rPr>
                <w:sz w:val="22"/>
                <w:szCs w:val="22"/>
              </w:rPr>
              <w:t>-место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14</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bl>
    <w:p w:rsidR="005B65C4" w:rsidRPr="00C829FF" w:rsidRDefault="005B65C4" w:rsidP="005B65C4">
      <w:pPr>
        <w:autoSpaceDE w:val="0"/>
        <w:spacing w:line="276" w:lineRule="auto"/>
        <w:jc w:val="center"/>
        <w:rPr>
          <w:sz w:val="22"/>
          <w:szCs w:val="22"/>
        </w:rPr>
      </w:pPr>
    </w:p>
    <w:bookmarkEnd w:id="9"/>
    <w:bookmarkEnd w:id="10"/>
    <w:bookmarkEnd w:id="11"/>
    <w:p w:rsidR="005B65C4" w:rsidRPr="00C829FF" w:rsidRDefault="005B65C4" w:rsidP="005B65C4">
      <w:pPr>
        <w:autoSpaceDE w:val="0"/>
        <w:spacing w:line="276" w:lineRule="auto"/>
        <w:jc w:val="center"/>
      </w:pPr>
    </w:p>
    <w:sectPr w:rsidR="005B65C4" w:rsidRPr="00C829F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1A8C" w:rsidRDefault="00F41A8C" w:rsidP="00BB7348">
      <w:r>
        <w:separator/>
      </w:r>
    </w:p>
  </w:endnote>
  <w:endnote w:type="continuationSeparator" w:id="0">
    <w:p w:rsidR="00F41A8C" w:rsidRDefault="00F41A8C"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F96" w:rsidRDefault="00A53F96" w:rsidP="00F00669">
    <w:pPr>
      <w:pStyle w:val="ae"/>
    </w:pPr>
  </w:p>
  <w:p w:rsidR="00A53F96" w:rsidRPr="00F00669" w:rsidRDefault="00A53F96"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1A8C" w:rsidRDefault="00F41A8C" w:rsidP="00BB7348">
      <w:r>
        <w:separator/>
      </w:r>
    </w:p>
  </w:footnote>
  <w:footnote w:type="continuationSeparator" w:id="0">
    <w:p w:rsidR="00F41A8C" w:rsidRDefault="00F41A8C" w:rsidP="00BB7348">
      <w:r>
        <w:continuationSeparator/>
      </w:r>
    </w:p>
  </w:footnote>
  <w:footnote w:id="1">
    <w:p w:rsidR="00A53F96" w:rsidRDefault="00A53F96"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A53F96" w:rsidRDefault="00A53F96"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5850"/>
      <w:docPartObj>
        <w:docPartGallery w:val="Page Numbers (Top of Page)"/>
        <w:docPartUnique/>
      </w:docPartObj>
    </w:sdtPr>
    <w:sdtEndPr/>
    <w:sdtContent>
      <w:p w:rsidR="00A53F96" w:rsidRDefault="00A53F9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A6701" w:rsidRPr="006A6701">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F96" w:rsidRDefault="00A53F96">
    <w:pPr>
      <w:pStyle w:val="ac"/>
      <w:jc w:val="center"/>
    </w:pPr>
  </w:p>
  <w:p w:rsidR="00A53F96" w:rsidRDefault="00A53F9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5851"/>
      <w:docPartObj>
        <w:docPartGallery w:val="Page Numbers (Top of Page)"/>
        <w:docPartUnique/>
      </w:docPartObj>
    </w:sdtPr>
    <w:sdtEndPr/>
    <w:sdtContent>
      <w:p w:rsidR="00A53F96" w:rsidRDefault="00A53F9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A6701" w:rsidRPr="006A6701">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F96" w:rsidRPr="00C829FF" w:rsidRDefault="00A53F96" w:rsidP="00C829FF">
    <w:pPr>
      <w:pStyle w:val="ac"/>
      <w:jc w:val="center"/>
      <w:rPr>
        <w:lang w:val="ru-RU"/>
      </w:rPr>
    </w:pPr>
  </w:p>
  <w:p w:rsidR="00A53F96" w:rsidRDefault="00A53F9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23E"/>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3F4"/>
    <w:rsid w:val="004C0530"/>
    <w:rsid w:val="004C0B5C"/>
    <w:rsid w:val="004C3209"/>
    <w:rsid w:val="004C3806"/>
    <w:rsid w:val="004C4568"/>
    <w:rsid w:val="004C4A83"/>
    <w:rsid w:val="004C5A13"/>
    <w:rsid w:val="004C648E"/>
    <w:rsid w:val="004C6E2D"/>
    <w:rsid w:val="004C6E80"/>
    <w:rsid w:val="004C7328"/>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0CA0"/>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B6EC0"/>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6FE"/>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5B23"/>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AF7"/>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01"/>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3FF8"/>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3C1F"/>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3F96"/>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610"/>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AF7B7C"/>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67F"/>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2401"/>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0899"/>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5EC"/>
    <w:rsid w:val="00C406AA"/>
    <w:rsid w:val="00C4086A"/>
    <w:rsid w:val="00C40F52"/>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0BA8"/>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29FF"/>
    <w:rsid w:val="00C83EBF"/>
    <w:rsid w:val="00C8524A"/>
    <w:rsid w:val="00C8530A"/>
    <w:rsid w:val="00C85B28"/>
    <w:rsid w:val="00C87BBE"/>
    <w:rsid w:val="00C905DA"/>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614"/>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82A"/>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952"/>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8B9"/>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A8C"/>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1B56EB-4537-4DD5-86AE-13AFDFEF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7813-CFF1-4AEA-A587-16185339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7835</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анна Проскурина</cp:lastModifiedBy>
  <cp:revision>20</cp:revision>
  <cp:lastPrinted>2021-06-01T07:24:00Z</cp:lastPrinted>
  <dcterms:created xsi:type="dcterms:W3CDTF">2021-05-28T09:55:00Z</dcterms:created>
  <dcterms:modified xsi:type="dcterms:W3CDTF">2021-06-02T06:52:00Z</dcterms:modified>
</cp:coreProperties>
</file>