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ПРЕДСТАВИТЕЛЬНОЕ СОБРАНИЕ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ГОРШЕЧЕНСКОГО РАЙОНА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КУРСКОЙ ОБЛАСТИ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>РЕШЕНИЕ</w:t>
      </w:r>
    </w:p>
    <w:p w:rsidR="00890F6B" w:rsidRPr="001E1A03" w:rsidRDefault="00890F6B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  <w:r w:rsidRPr="001E1A03">
        <w:rPr>
          <w:sz w:val="32"/>
          <w:szCs w:val="32"/>
        </w:rPr>
        <w:t xml:space="preserve">от </w:t>
      </w:r>
      <w:r w:rsidR="001E1A03">
        <w:rPr>
          <w:sz w:val="32"/>
          <w:szCs w:val="32"/>
        </w:rPr>
        <w:t>28 февраля</w:t>
      </w:r>
      <w:r w:rsidRPr="001E1A03">
        <w:rPr>
          <w:sz w:val="32"/>
          <w:szCs w:val="32"/>
        </w:rPr>
        <w:t xml:space="preserve"> 201</w:t>
      </w:r>
      <w:r w:rsidR="0036741E" w:rsidRPr="001E1A03">
        <w:rPr>
          <w:sz w:val="32"/>
          <w:szCs w:val="32"/>
        </w:rPr>
        <w:t>9</w:t>
      </w:r>
      <w:r w:rsidRPr="001E1A03">
        <w:rPr>
          <w:sz w:val="32"/>
          <w:szCs w:val="32"/>
        </w:rPr>
        <w:t xml:space="preserve"> г. </w:t>
      </w:r>
      <w:r w:rsidR="001E1A03">
        <w:rPr>
          <w:sz w:val="32"/>
          <w:szCs w:val="32"/>
        </w:rPr>
        <w:t xml:space="preserve">                                              </w:t>
      </w:r>
      <w:r w:rsidRPr="001E1A03">
        <w:rPr>
          <w:sz w:val="32"/>
          <w:szCs w:val="32"/>
        </w:rPr>
        <w:t xml:space="preserve">N </w:t>
      </w:r>
      <w:r w:rsidR="001E1A03">
        <w:rPr>
          <w:sz w:val="32"/>
          <w:szCs w:val="32"/>
        </w:rPr>
        <w:t>28</w:t>
      </w:r>
      <w:r w:rsidR="00D6798F">
        <w:rPr>
          <w:sz w:val="32"/>
          <w:szCs w:val="32"/>
        </w:rPr>
        <w:t>2</w:t>
      </w:r>
    </w:p>
    <w:p w:rsidR="00F159F2" w:rsidRPr="001E1A03" w:rsidRDefault="00F159F2" w:rsidP="00F159F2">
      <w:pPr>
        <w:pStyle w:val="ConsPlusTitle"/>
        <w:jc w:val="center"/>
        <w:outlineLvl w:val="0"/>
        <w:rPr>
          <w:sz w:val="32"/>
          <w:szCs w:val="32"/>
        </w:rPr>
      </w:pPr>
    </w:p>
    <w:p w:rsidR="00D6798F" w:rsidRPr="00D6798F" w:rsidRDefault="00D6798F" w:rsidP="00D6798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z w:val="32"/>
          <w:szCs w:val="32"/>
        </w:rPr>
      </w:pPr>
      <w:r w:rsidRPr="00D6798F">
        <w:rPr>
          <w:rFonts w:ascii="Arial" w:hAnsi="Arial" w:cs="Arial"/>
          <w:b/>
          <w:sz w:val="32"/>
          <w:szCs w:val="32"/>
        </w:rPr>
        <w:t>О внесении изменений в решение Представительного Собрания Горшеченского района Курской области от 29.01.2018 г. № 220</w:t>
      </w:r>
      <w:r w:rsidRPr="00D6798F">
        <w:rPr>
          <w:rFonts w:ascii="Arial" w:hAnsi="Arial" w:cs="Arial"/>
          <w:sz w:val="32"/>
          <w:szCs w:val="32"/>
        </w:rPr>
        <w:t xml:space="preserve"> «</w:t>
      </w:r>
      <w:r w:rsidRPr="00D6798F">
        <w:rPr>
          <w:rStyle w:val="a8"/>
          <w:rFonts w:ascii="Arial" w:hAnsi="Arial" w:cs="Arial"/>
          <w:sz w:val="32"/>
          <w:szCs w:val="32"/>
          <w:bdr w:val="none" w:sz="0" w:space="0" w:color="auto" w:frame="1"/>
        </w:rPr>
        <w:t>Об утверждении Положения «О порядке предоставления депутатами Представительного Собрания Горшеченского района Курской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D6798F" w:rsidRDefault="00D6798F" w:rsidP="00D6798F">
      <w:pPr>
        <w:ind w:firstLine="851"/>
        <w:jc w:val="both"/>
        <w:rPr>
          <w:sz w:val="28"/>
          <w:szCs w:val="28"/>
        </w:rPr>
      </w:pPr>
    </w:p>
    <w:p w:rsidR="00D6798F" w:rsidRPr="00D6798F" w:rsidRDefault="00D6798F" w:rsidP="00D6798F">
      <w:pPr>
        <w:pStyle w:val="ConsPlusTitle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6798F">
        <w:rPr>
          <w:b w:val="0"/>
          <w:sz w:val="24"/>
          <w:szCs w:val="24"/>
        </w:rPr>
        <w:t xml:space="preserve">В соответствии с Законом Курской области  от 26.02.2019 г. № 6-ЗКО «О внесении изменений в часть 3 статьи 2 Закона Курской области от 29.09.2017 № 55-ЗКО «О порядке предоставления гражданином, претендующим на замещение муниципальной должности, должности Главы местной </w:t>
      </w:r>
      <w:proofErr w:type="gramStart"/>
      <w:r w:rsidRPr="00D6798F">
        <w:rPr>
          <w:b w:val="0"/>
          <w:sz w:val="24"/>
          <w:szCs w:val="24"/>
        </w:rPr>
        <w:t>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</w:t>
      </w:r>
      <w:r w:rsidRPr="00D6798F">
        <w:rPr>
          <w:sz w:val="24"/>
          <w:szCs w:val="24"/>
        </w:rPr>
        <w:t xml:space="preserve">, </w:t>
      </w:r>
      <w:r w:rsidRPr="00D6798F">
        <w:rPr>
          <w:b w:val="0"/>
          <w:sz w:val="24"/>
          <w:szCs w:val="24"/>
        </w:rPr>
        <w:t>р</w:t>
      </w:r>
      <w:r w:rsidRPr="00D6798F">
        <w:rPr>
          <w:b w:val="0"/>
          <w:spacing w:val="2"/>
          <w:sz w:val="24"/>
          <w:szCs w:val="24"/>
        </w:rPr>
        <w:t>уководствуясь </w:t>
      </w:r>
      <w:r w:rsidRPr="00D6798F">
        <w:rPr>
          <w:b w:val="0"/>
          <w:sz w:val="24"/>
          <w:szCs w:val="24"/>
        </w:rPr>
        <w:t>Федеральным законом от 6 октября 2003 г. № 131-ФЗ «Об общих принципах организации местного самоуправления в Российской Федерации»</w:t>
      </w:r>
      <w:r w:rsidRPr="00D6798F">
        <w:rPr>
          <w:b w:val="0"/>
          <w:spacing w:val="2"/>
          <w:sz w:val="24"/>
          <w:szCs w:val="24"/>
        </w:rPr>
        <w:t>, Федеральным законом от 03.12.2012 № 230-ФЗ «О контроле за соответствием расходов лиц, замещающих</w:t>
      </w:r>
      <w:proofErr w:type="gramEnd"/>
      <w:r w:rsidRPr="00D6798F">
        <w:rPr>
          <w:b w:val="0"/>
          <w:spacing w:val="2"/>
          <w:sz w:val="24"/>
          <w:szCs w:val="24"/>
        </w:rPr>
        <w:t xml:space="preserve"> </w:t>
      </w:r>
      <w:proofErr w:type="gramStart"/>
      <w:r w:rsidRPr="00D6798F">
        <w:rPr>
          <w:b w:val="0"/>
          <w:spacing w:val="2"/>
          <w:sz w:val="24"/>
          <w:szCs w:val="24"/>
        </w:rPr>
        <w:t>государственные должности, и иных лиц их доходам»</w:t>
      </w:r>
      <w:r w:rsidRPr="00D6798F">
        <w:rPr>
          <w:b w:val="0"/>
          <w:sz w:val="24"/>
          <w:szCs w:val="24"/>
        </w:rPr>
        <w:t xml:space="preserve">, </w:t>
      </w:r>
      <w:r w:rsidRPr="00D6798F">
        <w:rPr>
          <w:b w:val="0"/>
          <w:spacing w:val="2"/>
          <w:sz w:val="24"/>
          <w:szCs w:val="24"/>
        </w:rPr>
        <w:t>Федеральным законом от 03.11.2015 № 303-ФЗ «</w:t>
      </w:r>
      <w:r w:rsidRPr="00D6798F">
        <w:rPr>
          <w:rFonts w:eastAsiaTheme="minorHAnsi"/>
          <w:b w:val="0"/>
          <w:sz w:val="24"/>
          <w:szCs w:val="24"/>
        </w:rPr>
        <w:t xml:space="preserve">О внесении изменений в отдельные законодательные акты Российской Федерации», </w:t>
      </w:r>
      <w:r w:rsidRPr="00D6798F">
        <w:rPr>
          <w:b w:val="0"/>
          <w:sz w:val="24"/>
          <w:szCs w:val="24"/>
        </w:rPr>
        <w:t>Указом Президента Российской Федерации от 19.09.2017 г.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 Уставом муниципального района «Горшеченский район» Курской области Представительное Собрание Горшеченского района Курской</w:t>
      </w:r>
      <w:proofErr w:type="gramEnd"/>
      <w:r w:rsidRPr="00D6798F">
        <w:rPr>
          <w:b w:val="0"/>
          <w:sz w:val="24"/>
          <w:szCs w:val="24"/>
        </w:rPr>
        <w:t xml:space="preserve"> области </w:t>
      </w:r>
      <w:r w:rsidRPr="00D6798F">
        <w:rPr>
          <w:sz w:val="24"/>
          <w:szCs w:val="24"/>
        </w:rPr>
        <w:t>РЕШИЛО:</w:t>
      </w:r>
    </w:p>
    <w:p w:rsidR="00D6798F" w:rsidRPr="00D6798F" w:rsidRDefault="00D6798F" w:rsidP="00D6798F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D6798F" w:rsidRPr="00D6798F" w:rsidRDefault="00D6798F" w:rsidP="00D6798F">
      <w:pPr>
        <w:pStyle w:val="a7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Arial" w:hAnsi="Arial" w:cs="Arial"/>
        </w:rPr>
      </w:pPr>
      <w:r w:rsidRPr="00D6798F">
        <w:rPr>
          <w:rFonts w:ascii="Arial" w:hAnsi="Arial" w:cs="Arial"/>
        </w:rPr>
        <w:t>1.</w:t>
      </w:r>
      <w:r w:rsidRPr="00D6798F">
        <w:rPr>
          <w:rFonts w:ascii="Arial" w:hAnsi="Arial" w:cs="Arial"/>
          <w:b/>
        </w:rPr>
        <w:t xml:space="preserve"> </w:t>
      </w:r>
      <w:proofErr w:type="gramStart"/>
      <w:r w:rsidRPr="00D6798F">
        <w:rPr>
          <w:rFonts w:ascii="Arial" w:hAnsi="Arial" w:cs="Arial"/>
        </w:rPr>
        <w:t>Внести в решение Представительного Собрания Горшеченского района Курской области от 29.01.2018 г. № 220 «</w:t>
      </w:r>
      <w:r w:rsidRPr="00D6798F">
        <w:rPr>
          <w:rStyle w:val="a8"/>
          <w:rFonts w:ascii="Arial" w:hAnsi="Arial" w:cs="Arial"/>
          <w:b w:val="0"/>
          <w:bdr w:val="none" w:sz="0" w:space="0" w:color="auto" w:frame="1"/>
        </w:rPr>
        <w:t>О порядке предоставления депутатами Представительного Собрания Горшеченского района Курской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  <w:r w:rsidRPr="00D6798F">
        <w:rPr>
          <w:rStyle w:val="a8"/>
          <w:rFonts w:ascii="Arial" w:hAnsi="Arial" w:cs="Arial"/>
          <w:bdr w:val="none" w:sz="0" w:space="0" w:color="auto" w:frame="1"/>
        </w:rPr>
        <w:t xml:space="preserve"> </w:t>
      </w:r>
      <w:r w:rsidRPr="00D6798F">
        <w:rPr>
          <w:rFonts w:ascii="Arial" w:hAnsi="Arial" w:cs="Arial"/>
        </w:rPr>
        <w:t>следующие изменения:</w:t>
      </w:r>
      <w:proofErr w:type="gramEnd"/>
    </w:p>
    <w:p w:rsidR="00D6798F" w:rsidRPr="00D6798F" w:rsidRDefault="00D6798F" w:rsidP="00D6798F">
      <w:pPr>
        <w:pStyle w:val="1"/>
        <w:shd w:val="clear" w:color="auto" w:fill="FFFFFF"/>
        <w:spacing w:before="0" w:beforeAutospacing="0" w:after="0" w:afterAutospacing="0"/>
        <w:ind w:firstLine="851"/>
        <w:jc w:val="both"/>
        <w:rPr>
          <w:rStyle w:val="hl"/>
          <w:rFonts w:ascii="Arial" w:eastAsia="Calibri" w:hAnsi="Arial" w:cs="Arial"/>
          <w:color w:val="000000"/>
          <w:sz w:val="24"/>
          <w:szCs w:val="24"/>
        </w:rPr>
      </w:pPr>
      <w:r w:rsidRPr="00D6798F">
        <w:rPr>
          <w:rFonts w:ascii="Arial" w:hAnsi="Arial" w:cs="Arial"/>
          <w:b w:val="0"/>
          <w:sz w:val="24"/>
          <w:szCs w:val="24"/>
        </w:rPr>
        <w:lastRenderedPageBreak/>
        <w:t>1.</w:t>
      </w:r>
      <w:r>
        <w:rPr>
          <w:rFonts w:ascii="Arial" w:hAnsi="Arial" w:cs="Arial"/>
          <w:b w:val="0"/>
          <w:sz w:val="24"/>
          <w:szCs w:val="24"/>
        </w:rPr>
        <w:t>1 Пункт</w:t>
      </w:r>
      <w:r w:rsidRPr="00D6798F">
        <w:rPr>
          <w:rFonts w:ascii="Arial" w:hAnsi="Arial" w:cs="Arial"/>
          <w:b w:val="0"/>
          <w:sz w:val="24"/>
          <w:szCs w:val="24"/>
        </w:rPr>
        <w:t xml:space="preserve"> 2.4. Положения</w:t>
      </w:r>
      <w:r w:rsidRPr="00D6798F">
        <w:rPr>
          <w:rFonts w:ascii="Arial" w:hAnsi="Arial" w:cs="Arial"/>
          <w:sz w:val="24"/>
          <w:szCs w:val="24"/>
        </w:rPr>
        <w:t xml:space="preserve"> </w:t>
      </w:r>
      <w:r w:rsidRPr="00D6798F">
        <w:rPr>
          <w:rStyle w:val="a8"/>
          <w:rFonts w:ascii="Arial" w:hAnsi="Arial" w:cs="Arial"/>
          <w:sz w:val="24"/>
          <w:szCs w:val="24"/>
          <w:bdr w:val="none" w:sz="0" w:space="0" w:color="auto" w:frame="1"/>
        </w:rPr>
        <w:t xml:space="preserve">«О порядке представления депутатами Представительного Собрания Горшеченского района Курской области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изложить в новой редакции следующего содержания: </w:t>
      </w:r>
      <w:proofErr w:type="gramStart"/>
      <w:r w:rsidRPr="00D6798F">
        <w:rPr>
          <w:rStyle w:val="a8"/>
          <w:rFonts w:ascii="Arial" w:hAnsi="Arial" w:cs="Arial"/>
          <w:sz w:val="24"/>
          <w:szCs w:val="24"/>
          <w:bdr w:val="none" w:sz="0" w:space="0" w:color="auto" w:frame="1"/>
        </w:rPr>
        <w:t>«</w:t>
      </w:r>
      <w:r w:rsidRPr="00D6798F">
        <w:rPr>
          <w:rStyle w:val="hl"/>
          <w:rFonts w:ascii="Arial" w:eastAsia="Calibri" w:hAnsi="Arial" w:cs="Arial"/>
          <w:b w:val="0"/>
          <w:sz w:val="24"/>
          <w:szCs w:val="24"/>
        </w:rPr>
        <w:t xml:space="preserve">Сведения о доходах, расходах, об имуществе и обязательствах имущественного характера представляются депутатом в </w:t>
      </w:r>
      <w:r>
        <w:rPr>
          <w:rStyle w:val="hl"/>
          <w:rFonts w:ascii="Arial" w:eastAsia="Calibri" w:hAnsi="Arial" w:cs="Arial"/>
          <w:b w:val="0"/>
          <w:sz w:val="24"/>
          <w:szCs w:val="24"/>
        </w:rPr>
        <w:t>А</w:t>
      </w:r>
      <w:r w:rsidRPr="00D6798F">
        <w:rPr>
          <w:rStyle w:val="hl"/>
          <w:rFonts w:ascii="Arial" w:eastAsia="Calibri" w:hAnsi="Arial" w:cs="Arial"/>
          <w:b w:val="0"/>
          <w:sz w:val="24"/>
          <w:szCs w:val="24"/>
        </w:rPr>
        <w:t>ппарат Представительного Собрания Горшеченского района Курской области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</w:t>
      </w:r>
      <w:proofErr w:type="gramEnd"/>
      <w:r w:rsidRPr="00D6798F">
        <w:rPr>
          <w:rStyle w:val="hl"/>
          <w:rFonts w:ascii="Arial" w:eastAsia="Calibri" w:hAnsi="Arial" w:cs="Arial"/>
          <w:b w:val="0"/>
          <w:sz w:val="24"/>
          <w:szCs w:val="24"/>
        </w:rPr>
        <w:t xml:space="preserve"> некоторые акты резидента российской Федерации», с использованием специального программного обеспечения «Справки БК».</w:t>
      </w:r>
    </w:p>
    <w:p w:rsidR="00D6798F" w:rsidRPr="00D6798F" w:rsidRDefault="00D6798F" w:rsidP="00D6798F">
      <w:pPr>
        <w:ind w:firstLine="851"/>
        <w:jc w:val="both"/>
        <w:rPr>
          <w:rFonts w:ascii="Arial" w:eastAsia="Calibri" w:hAnsi="Arial" w:cs="Arial"/>
          <w:b/>
          <w:sz w:val="24"/>
          <w:szCs w:val="24"/>
        </w:rPr>
      </w:pPr>
    </w:p>
    <w:p w:rsidR="00D6798F" w:rsidRPr="00D6798F" w:rsidRDefault="00D6798F" w:rsidP="00D6798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D6798F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</w:t>
      </w:r>
      <w:r>
        <w:rPr>
          <w:rFonts w:ascii="Arial" w:hAnsi="Arial" w:cs="Arial"/>
          <w:sz w:val="24"/>
          <w:szCs w:val="24"/>
        </w:rPr>
        <w:t xml:space="preserve">подписания и подлежит размещению </w:t>
      </w:r>
      <w:r w:rsidRPr="00D6798F">
        <w:rPr>
          <w:rFonts w:ascii="Arial" w:hAnsi="Arial" w:cs="Arial"/>
          <w:sz w:val="24"/>
          <w:szCs w:val="24"/>
        </w:rPr>
        <w:t xml:space="preserve">на официальном сайте муниципального образования «Горшеченский район» в сети «Интернет». </w:t>
      </w:r>
    </w:p>
    <w:p w:rsidR="00D6798F" w:rsidRPr="00D6798F" w:rsidRDefault="00D6798F" w:rsidP="00D6798F">
      <w:pPr>
        <w:ind w:left="-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E1A03" w:rsidRDefault="001E1A03" w:rsidP="00BE73C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E1A03" w:rsidRPr="001E1A03" w:rsidRDefault="001E1A03" w:rsidP="00BE73CC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 w:rsidRPr="001E1A03">
        <w:rPr>
          <w:rFonts w:ascii="Arial" w:hAnsi="Arial" w:cs="Arial"/>
          <w:b/>
          <w:sz w:val="24"/>
          <w:szCs w:val="24"/>
        </w:rPr>
        <w:t>Представительного</w:t>
      </w:r>
      <w:proofErr w:type="gramEnd"/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Собрания  Горшеченского района             </w:t>
      </w:r>
      <w:r>
        <w:rPr>
          <w:rFonts w:ascii="Arial" w:hAnsi="Arial" w:cs="Arial"/>
          <w:b/>
          <w:sz w:val="24"/>
          <w:szCs w:val="24"/>
        </w:rPr>
        <w:t xml:space="preserve"> 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            А.П. Тихонов</w:t>
      </w:r>
    </w:p>
    <w:p w:rsidR="001E1A03" w:rsidRPr="001E1A03" w:rsidRDefault="001E1A03" w:rsidP="001E1A03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Курской области</w:t>
      </w:r>
    </w:p>
    <w:p w:rsidR="003A27EF" w:rsidRPr="001E1A03" w:rsidRDefault="003A27EF" w:rsidP="00F159F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8A5138" w:rsidRPr="001E1A03" w:rsidRDefault="008A5138" w:rsidP="00F159F2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3A27EF" w:rsidRPr="001E1A03" w:rsidRDefault="003A27EF" w:rsidP="003A27EF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>Глава Горшеченского района</w:t>
      </w:r>
    </w:p>
    <w:p w:rsidR="003A27EF" w:rsidRPr="001E1A03" w:rsidRDefault="003A27EF" w:rsidP="003A27EF">
      <w:pPr>
        <w:rPr>
          <w:rFonts w:ascii="Arial" w:hAnsi="Arial" w:cs="Arial"/>
          <w:b/>
          <w:sz w:val="24"/>
          <w:szCs w:val="24"/>
        </w:rPr>
      </w:pPr>
      <w:r w:rsidRPr="001E1A03"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</w:t>
      </w:r>
      <w:r w:rsidR="001E1A03">
        <w:rPr>
          <w:rFonts w:ascii="Arial" w:hAnsi="Arial" w:cs="Arial"/>
          <w:b/>
          <w:sz w:val="24"/>
          <w:szCs w:val="24"/>
        </w:rPr>
        <w:t xml:space="preserve">           </w:t>
      </w:r>
      <w:r w:rsidRPr="001E1A03">
        <w:rPr>
          <w:rFonts w:ascii="Arial" w:hAnsi="Arial" w:cs="Arial"/>
          <w:b/>
          <w:sz w:val="24"/>
          <w:szCs w:val="24"/>
        </w:rPr>
        <w:t xml:space="preserve">                Ю.М. Амерев</w:t>
      </w:r>
    </w:p>
    <w:p w:rsidR="000C68D5" w:rsidRPr="001E1A03" w:rsidRDefault="000C68D5">
      <w:pPr>
        <w:rPr>
          <w:rFonts w:ascii="Arial" w:hAnsi="Arial" w:cs="Arial"/>
          <w:sz w:val="24"/>
          <w:szCs w:val="24"/>
        </w:rPr>
      </w:pPr>
    </w:p>
    <w:sectPr w:rsidR="000C68D5" w:rsidRPr="001E1A03" w:rsidSect="001E1A03">
      <w:pgSz w:w="11906" w:h="16838"/>
      <w:pgMar w:top="1134" w:right="1247" w:bottom="425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D1969"/>
    <w:rsid w:val="00013A53"/>
    <w:rsid w:val="00037DD4"/>
    <w:rsid w:val="00090370"/>
    <w:rsid w:val="000C68D5"/>
    <w:rsid w:val="000E739B"/>
    <w:rsid w:val="000F207D"/>
    <w:rsid w:val="00120073"/>
    <w:rsid w:val="0012009A"/>
    <w:rsid w:val="00124C39"/>
    <w:rsid w:val="00131C63"/>
    <w:rsid w:val="00144A8F"/>
    <w:rsid w:val="001A38E0"/>
    <w:rsid w:val="001B3944"/>
    <w:rsid w:val="001E1A03"/>
    <w:rsid w:val="00202450"/>
    <w:rsid w:val="002272C4"/>
    <w:rsid w:val="00233CCE"/>
    <w:rsid w:val="002668ED"/>
    <w:rsid w:val="002951B8"/>
    <w:rsid w:val="002C76AD"/>
    <w:rsid w:val="002D6D49"/>
    <w:rsid w:val="00340376"/>
    <w:rsid w:val="0036741E"/>
    <w:rsid w:val="003A27EF"/>
    <w:rsid w:val="003B76D5"/>
    <w:rsid w:val="003F4C46"/>
    <w:rsid w:val="003F5785"/>
    <w:rsid w:val="00452E9F"/>
    <w:rsid w:val="00456F70"/>
    <w:rsid w:val="004D4C87"/>
    <w:rsid w:val="004E0D2B"/>
    <w:rsid w:val="004E17A5"/>
    <w:rsid w:val="0050659F"/>
    <w:rsid w:val="005175A9"/>
    <w:rsid w:val="00533871"/>
    <w:rsid w:val="00544F70"/>
    <w:rsid w:val="005A43D7"/>
    <w:rsid w:val="005A6F21"/>
    <w:rsid w:val="005F5DC5"/>
    <w:rsid w:val="006741E5"/>
    <w:rsid w:val="00686AEB"/>
    <w:rsid w:val="006969B7"/>
    <w:rsid w:val="006C55A3"/>
    <w:rsid w:val="006E3DCD"/>
    <w:rsid w:val="00737523"/>
    <w:rsid w:val="00764EAE"/>
    <w:rsid w:val="00766685"/>
    <w:rsid w:val="007C3A18"/>
    <w:rsid w:val="008132E1"/>
    <w:rsid w:val="00890F6B"/>
    <w:rsid w:val="0089114B"/>
    <w:rsid w:val="00896FE0"/>
    <w:rsid w:val="008A5138"/>
    <w:rsid w:val="008F3EDA"/>
    <w:rsid w:val="00920C15"/>
    <w:rsid w:val="009213E0"/>
    <w:rsid w:val="009C66F0"/>
    <w:rsid w:val="009E62A2"/>
    <w:rsid w:val="00A07C43"/>
    <w:rsid w:val="00A23A92"/>
    <w:rsid w:val="00A6608B"/>
    <w:rsid w:val="00A85752"/>
    <w:rsid w:val="00AD634D"/>
    <w:rsid w:val="00B01FEB"/>
    <w:rsid w:val="00B86A8A"/>
    <w:rsid w:val="00BA343E"/>
    <w:rsid w:val="00BA639D"/>
    <w:rsid w:val="00BE73CC"/>
    <w:rsid w:val="00C17ECB"/>
    <w:rsid w:val="00C2603E"/>
    <w:rsid w:val="00C712DE"/>
    <w:rsid w:val="00C7418A"/>
    <w:rsid w:val="00C83962"/>
    <w:rsid w:val="00CD05CC"/>
    <w:rsid w:val="00CD22BD"/>
    <w:rsid w:val="00D102F4"/>
    <w:rsid w:val="00D6798F"/>
    <w:rsid w:val="00D67D2D"/>
    <w:rsid w:val="00D74F75"/>
    <w:rsid w:val="00D82168"/>
    <w:rsid w:val="00DD1969"/>
    <w:rsid w:val="00E13D2F"/>
    <w:rsid w:val="00E63BBC"/>
    <w:rsid w:val="00E875AC"/>
    <w:rsid w:val="00E92199"/>
    <w:rsid w:val="00E96083"/>
    <w:rsid w:val="00EB456D"/>
    <w:rsid w:val="00EC78D7"/>
    <w:rsid w:val="00ED7A38"/>
    <w:rsid w:val="00EF67DB"/>
    <w:rsid w:val="00F136E1"/>
    <w:rsid w:val="00F13EF1"/>
    <w:rsid w:val="00F159F2"/>
    <w:rsid w:val="00F716F2"/>
    <w:rsid w:val="00F9367E"/>
    <w:rsid w:val="00FC6F60"/>
    <w:rsid w:val="00FD2617"/>
    <w:rsid w:val="00FE371A"/>
    <w:rsid w:val="00FF1A6E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6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9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D6798F"/>
    <w:pPr>
      <w:spacing w:before="100" w:beforeAutospacing="1" w:after="100" w:afterAutospacing="1"/>
    </w:pPr>
    <w:rPr>
      <w:sz w:val="24"/>
      <w:szCs w:val="24"/>
    </w:rPr>
  </w:style>
  <w:style w:type="character" w:customStyle="1" w:styleId="hl">
    <w:name w:val="hl"/>
    <w:basedOn w:val="a0"/>
    <w:rsid w:val="00D6798F"/>
  </w:style>
  <w:style w:type="character" w:styleId="a8">
    <w:name w:val="Strong"/>
    <w:basedOn w:val="a0"/>
    <w:uiPriority w:val="22"/>
    <w:qFormat/>
    <w:rsid w:val="00D679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9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9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F6B"/>
    <w:pPr>
      <w:ind w:left="720"/>
      <w:contextualSpacing/>
    </w:pPr>
  </w:style>
  <w:style w:type="paragraph" w:customStyle="1" w:styleId="ConsPlusNonformat">
    <w:name w:val="ConsPlusNonformat"/>
    <w:rsid w:val="001A38E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ED7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3C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C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A965A-7C20-4B72-AD2C-AAF177CB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</dc:creator>
  <cp:lastModifiedBy>PredSobr</cp:lastModifiedBy>
  <cp:revision>4</cp:revision>
  <cp:lastPrinted>2019-03-04T14:21:00Z</cp:lastPrinted>
  <dcterms:created xsi:type="dcterms:W3CDTF">2019-03-05T08:22:00Z</dcterms:created>
  <dcterms:modified xsi:type="dcterms:W3CDTF">2019-03-05T11:21:00Z</dcterms:modified>
</cp:coreProperties>
</file>