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ПРЕДСТАВИТЕЛЬНОЕ СОБРАНИЕ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ГОРШЕЧЕНСКОГО РАЙОНА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КУРСКОЙ ОБЛАСТИ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РЕШЕНИЕ</w:t>
      </w:r>
    </w:p>
    <w:p w:rsidR="00890F6B" w:rsidRPr="001E1A03" w:rsidRDefault="00890F6B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 xml:space="preserve">от </w:t>
      </w:r>
      <w:r w:rsidR="001E1A03">
        <w:rPr>
          <w:sz w:val="32"/>
          <w:szCs w:val="32"/>
        </w:rPr>
        <w:t>28 февраля</w:t>
      </w:r>
      <w:r w:rsidRPr="001E1A03">
        <w:rPr>
          <w:sz w:val="32"/>
          <w:szCs w:val="32"/>
        </w:rPr>
        <w:t xml:space="preserve"> 201</w:t>
      </w:r>
      <w:r w:rsidR="0036741E" w:rsidRPr="001E1A03">
        <w:rPr>
          <w:sz w:val="32"/>
          <w:szCs w:val="32"/>
        </w:rPr>
        <w:t>9</w:t>
      </w:r>
      <w:r w:rsidRPr="001E1A03">
        <w:rPr>
          <w:sz w:val="32"/>
          <w:szCs w:val="32"/>
        </w:rPr>
        <w:t xml:space="preserve"> г. </w:t>
      </w:r>
      <w:r w:rsidR="001E1A03">
        <w:rPr>
          <w:sz w:val="32"/>
          <w:szCs w:val="32"/>
        </w:rPr>
        <w:t xml:space="preserve">                                              </w:t>
      </w:r>
      <w:r w:rsidRPr="001E1A03">
        <w:rPr>
          <w:sz w:val="32"/>
          <w:szCs w:val="32"/>
        </w:rPr>
        <w:t xml:space="preserve">N </w:t>
      </w:r>
      <w:r w:rsidR="001E1A03">
        <w:rPr>
          <w:sz w:val="32"/>
          <w:szCs w:val="32"/>
        </w:rPr>
        <w:t>280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1E1A03" w:rsidRDefault="0036741E" w:rsidP="001E1A03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1E1A03">
        <w:rPr>
          <w:b/>
          <w:sz w:val="32"/>
          <w:szCs w:val="32"/>
        </w:rPr>
        <w:t>О принятии имущества в собственность муниципального района «</w:t>
      </w:r>
      <w:r w:rsidR="00AD634D" w:rsidRPr="001E1A03">
        <w:rPr>
          <w:b/>
          <w:sz w:val="32"/>
          <w:szCs w:val="32"/>
        </w:rPr>
        <w:t xml:space="preserve">Горшеченский  </w:t>
      </w:r>
      <w:r w:rsidRPr="001E1A03">
        <w:rPr>
          <w:b/>
          <w:sz w:val="32"/>
          <w:szCs w:val="32"/>
        </w:rPr>
        <w:t xml:space="preserve">район» </w:t>
      </w:r>
    </w:p>
    <w:p w:rsidR="00F159F2" w:rsidRPr="001E1A03" w:rsidRDefault="0036741E" w:rsidP="001E1A03">
      <w:pPr>
        <w:pStyle w:val="ConsPlusNormal"/>
        <w:ind w:firstLine="540"/>
        <w:jc w:val="center"/>
        <w:outlineLvl w:val="0"/>
        <w:rPr>
          <w:b/>
          <w:sz w:val="32"/>
          <w:szCs w:val="32"/>
        </w:rPr>
      </w:pPr>
      <w:r w:rsidRPr="001E1A03">
        <w:rPr>
          <w:b/>
          <w:sz w:val="32"/>
          <w:szCs w:val="32"/>
        </w:rPr>
        <w:t>Курской области</w:t>
      </w:r>
    </w:p>
    <w:p w:rsidR="004E17A5" w:rsidRPr="0050659F" w:rsidRDefault="004E17A5" w:rsidP="00F159F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1A03" w:rsidRDefault="00F159F2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E1A0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1E1A03">
          <w:rPr>
            <w:rFonts w:ascii="Arial" w:hAnsi="Arial" w:cs="Arial"/>
            <w:sz w:val="24"/>
            <w:szCs w:val="24"/>
          </w:rPr>
          <w:t>законом</w:t>
        </w:r>
      </w:hyperlink>
      <w:r w:rsidR="0036741E" w:rsidRPr="001E1A03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1E1A03">
        <w:rPr>
          <w:rFonts w:ascii="Arial" w:hAnsi="Arial" w:cs="Arial"/>
          <w:sz w:val="24"/>
          <w:szCs w:val="24"/>
        </w:rPr>
        <w:t xml:space="preserve"> от 06.10.2003 </w:t>
      </w:r>
      <w:r w:rsidR="003A27EF" w:rsidRPr="001E1A03">
        <w:rPr>
          <w:rFonts w:ascii="Arial" w:hAnsi="Arial" w:cs="Arial"/>
          <w:sz w:val="24"/>
          <w:szCs w:val="24"/>
        </w:rPr>
        <w:t>№</w:t>
      </w:r>
      <w:r w:rsidRPr="001E1A03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36741E" w:rsidRPr="001E1A03">
        <w:rPr>
          <w:rFonts w:ascii="Arial" w:hAnsi="Arial" w:cs="Arial"/>
          <w:sz w:val="24"/>
          <w:szCs w:val="24"/>
        </w:rPr>
        <w:t>постановлением Правительства  Российской Федерации от 13.06.2006г. №374 «О перечнях документов, необходимых для принятия решения о передаче имущества из федеральной  собственности  в собситвенность 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</w:t>
      </w:r>
      <w:proofErr w:type="gramEnd"/>
      <w:r w:rsidR="0036741E" w:rsidRPr="001E1A0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741E" w:rsidRPr="001E1A03">
        <w:rPr>
          <w:rFonts w:ascii="Arial" w:hAnsi="Arial" w:cs="Arial"/>
          <w:sz w:val="24"/>
          <w:szCs w:val="24"/>
        </w:rPr>
        <w:t xml:space="preserve">мунициальной собственности в федеральную собственность или собственность субъекта Российской Федерации», </w:t>
      </w:r>
      <w:r w:rsidR="003A27EF" w:rsidRPr="001E1A03">
        <w:rPr>
          <w:rFonts w:ascii="Arial" w:hAnsi="Arial" w:cs="Arial"/>
          <w:sz w:val="24"/>
          <w:szCs w:val="24"/>
        </w:rPr>
        <w:t>руководствуясь Уставом муниципального района «Горшеченский район» Курской области, Порядком управления и распоряжения имуществом, находящимся в муниципальной собственности муниципального района «Горшеченский район» Курской области, утвержденным решением Представительного Собрания Горшеченского района Курской области от 27 июня 2013 года № 215</w:t>
      </w:r>
      <w:r w:rsidR="0036741E" w:rsidRPr="001E1A03">
        <w:rPr>
          <w:rFonts w:ascii="Arial" w:hAnsi="Arial" w:cs="Arial"/>
          <w:sz w:val="24"/>
          <w:szCs w:val="24"/>
        </w:rPr>
        <w:t xml:space="preserve"> </w:t>
      </w:r>
      <w:r w:rsidR="00686AEB" w:rsidRPr="001E1A03">
        <w:rPr>
          <w:rFonts w:ascii="Arial" w:hAnsi="Arial" w:cs="Arial"/>
          <w:sz w:val="24"/>
          <w:szCs w:val="24"/>
        </w:rPr>
        <w:t>Представительное С</w:t>
      </w:r>
      <w:r w:rsidRPr="001E1A03">
        <w:rPr>
          <w:rFonts w:ascii="Arial" w:hAnsi="Arial" w:cs="Arial"/>
          <w:sz w:val="24"/>
          <w:szCs w:val="24"/>
        </w:rPr>
        <w:t>обрание Горшеченско</w:t>
      </w:r>
      <w:r w:rsidR="00F9367E" w:rsidRPr="001E1A03">
        <w:rPr>
          <w:rFonts w:ascii="Arial" w:hAnsi="Arial" w:cs="Arial"/>
          <w:sz w:val="24"/>
          <w:szCs w:val="24"/>
        </w:rPr>
        <w:t xml:space="preserve">го района Курской области </w:t>
      </w:r>
      <w:proofErr w:type="gramEnd"/>
    </w:p>
    <w:p w:rsidR="00F159F2" w:rsidRPr="001E1A03" w:rsidRDefault="00F9367E" w:rsidP="001E1A03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sz w:val="24"/>
          <w:szCs w:val="24"/>
        </w:rPr>
      </w:pPr>
      <w:r w:rsidRPr="001E1A03">
        <w:rPr>
          <w:rFonts w:ascii="Arial" w:hAnsi="Arial" w:cs="Arial"/>
          <w:sz w:val="24"/>
          <w:szCs w:val="24"/>
        </w:rPr>
        <w:t>РЕШИЛО</w:t>
      </w:r>
      <w:r w:rsidR="00F159F2" w:rsidRPr="001E1A03">
        <w:rPr>
          <w:rFonts w:ascii="Arial" w:hAnsi="Arial" w:cs="Arial"/>
          <w:sz w:val="24"/>
          <w:szCs w:val="24"/>
        </w:rPr>
        <w:t>:</w:t>
      </w:r>
    </w:p>
    <w:p w:rsidR="00D74F75" w:rsidRPr="001E1A03" w:rsidRDefault="00D74F75" w:rsidP="00F159F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A27EF" w:rsidRPr="001E1A03" w:rsidRDefault="00BE73CC" w:rsidP="00BE73C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1E1A03">
        <w:rPr>
          <w:rFonts w:ascii="Arial" w:hAnsi="Arial" w:cs="Arial"/>
          <w:sz w:val="24"/>
          <w:szCs w:val="24"/>
        </w:rPr>
        <w:t xml:space="preserve">       </w:t>
      </w:r>
      <w:r w:rsidR="008A5138" w:rsidRPr="001E1A03">
        <w:rPr>
          <w:rFonts w:ascii="Arial" w:hAnsi="Arial" w:cs="Arial"/>
          <w:sz w:val="24"/>
          <w:szCs w:val="24"/>
        </w:rPr>
        <w:t>1</w:t>
      </w:r>
      <w:r w:rsidR="003A27EF" w:rsidRPr="001E1A03">
        <w:rPr>
          <w:rFonts w:ascii="Arial" w:hAnsi="Arial" w:cs="Arial"/>
          <w:sz w:val="24"/>
          <w:szCs w:val="24"/>
        </w:rPr>
        <w:t>. Принять в собственность муниципального района «Горшеченский район» Курской области имущество согласно прилажению к настоящему решению.</w:t>
      </w:r>
    </w:p>
    <w:p w:rsidR="00BE73CC" w:rsidRDefault="008A5138" w:rsidP="00BE73CC">
      <w:pPr>
        <w:pStyle w:val="ConsPlusNormal"/>
        <w:ind w:firstLine="540"/>
        <w:jc w:val="both"/>
        <w:outlineLvl w:val="0"/>
        <w:rPr>
          <w:sz w:val="24"/>
          <w:szCs w:val="24"/>
        </w:rPr>
      </w:pPr>
      <w:r w:rsidRPr="001E1A03">
        <w:rPr>
          <w:sz w:val="24"/>
          <w:szCs w:val="24"/>
        </w:rPr>
        <w:t>2</w:t>
      </w:r>
      <w:r w:rsidR="00BE73CC" w:rsidRPr="001E1A03">
        <w:rPr>
          <w:sz w:val="24"/>
          <w:szCs w:val="24"/>
        </w:rPr>
        <w:t>. Настоящее решение вступает в силу с момента его подписания и</w:t>
      </w:r>
      <w:r w:rsidR="001E1A03">
        <w:rPr>
          <w:sz w:val="24"/>
          <w:szCs w:val="24"/>
        </w:rPr>
        <w:t xml:space="preserve"> подлежит размещению </w:t>
      </w:r>
      <w:r w:rsidR="00BE73CC" w:rsidRPr="001E1A03">
        <w:rPr>
          <w:sz w:val="24"/>
          <w:szCs w:val="24"/>
        </w:rPr>
        <w:t>на официальном сайте Горше</w:t>
      </w:r>
      <w:r w:rsidR="001E1A03">
        <w:rPr>
          <w:sz w:val="24"/>
          <w:szCs w:val="24"/>
        </w:rPr>
        <w:t>ченского района Курской области в сети «Интернет».</w:t>
      </w:r>
    </w:p>
    <w:p w:rsidR="001E1A03" w:rsidRDefault="001E1A03" w:rsidP="00BE73C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E1A03" w:rsidRPr="001E1A03" w:rsidRDefault="001E1A03" w:rsidP="00BE73C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1E1A0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Собрания  Горшеченского района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            А.П. Тихонов</w:t>
      </w: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Курской области</w:t>
      </w:r>
    </w:p>
    <w:p w:rsidR="003A27EF" w:rsidRPr="001E1A03" w:rsidRDefault="003A27EF" w:rsidP="00F159F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A5138" w:rsidRPr="001E1A03" w:rsidRDefault="008A5138" w:rsidP="00F159F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A27EF" w:rsidRPr="001E1A03" w:rsidRDefault="003A27EF" w:rsidP="003A27EF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3A27EF" w:rsidRPr="001E1A03" w:rsidRDefault="003A27EF" w:rsidP="003A27EF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</w:t>
      </w:r>
      <w:r w:rsidR="001E1A03">
        <w:rPr>
          <w:rFonts w:ascii="Arial" w:hAnsi="Arial" w:cs="Arial"/>
          <w:b/>
          <w:sz w:val="24"/>
          <w:szCs w:val="24"/>
        </w:rPr>
        <w:t xml:space="preserve">   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   Ю.М. Амерев</w:t>
      </w:r>
    </w:p>
    <w:p w:rsidR="000C68D5" w:rsidRPr="001E1A03" w:rsidRDefault="000C68D5">
      <w:pPr>
        <w:rPr>
          <w:rFonts w:ascii="Arial" w:hAnsi="Arial" w:cs="Arial"/>
          <w:sz w:val="24"/>
          <w:szCs w:val="24"/>
        </w:rPr>
      </w:pPr>
    </w:p>
    <w:p w:rsidR="00EC78D7" w:rsidRDefault="00EC78D7" w:rsidP="00EC78D7">
      <w:pPr>
        <w:rPr>
          <w:sz w:val="28"/>
          <w:szCs w:val="28"/>
        </w:rPr>
      </w:pPr>
    </w:p>
    <w:p w:rsidR="000C68D5" w:rsidRDefault="000C68D5">
      <w:pPr>
        <w:rPr>
          <w:sz w:val="28"/>
          <w:szCs w:val="28"/>
        </w:rPr>
        <w:sectPr w:rsidR="000C68D5" w:rsidSect="00BA343E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1E1A03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П</w:t>
      </w:r>
      <w:r w:rsidR="003F5785" w:rsidRPr="007D6861">
        <w:rPr>
          <w:rFonts w:ascii="Arial" w:hAnsi="Arial" w:cs="Arial"/>
          <w:lang w:eastAsia="ar-SA"/>
        </w:rPr>
        <w:t>риложен</w:t>
      </w:r>
      <w:r w:rsidR="003F5785">
        <w:rPr>
          <w:rFonts w:ascii="Arial" w:hAnsi="Arial" w:cs="Arial"/>
          <w:lang w:eastAsia="ar-SA"/>
        </w:rPr>
        <w:t xml:space="preserve">ие </w:t>
      </w:r>
    </w:p>
    <w:p w:rsidR="003F5785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к решению Представительного Собрания</w:t>
      </w:r>
    </w:p>
    <w:p w:rsidR="006E3DCD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Горшеченского района Курской области</w:t>
      </w:r>
    </w:p>
    <w:p w:rsidR="006E3DCD" w:rsidRDefault="006E3DCD" w:rsidP="003F5785">
      <w:pPr>
        <w:suppressAutoHyphens/>
        <w:jc w:val="right"/>
        <w:rPr>
          <w:rFonts w:ascii="Arial" w:hAnsi="Arial" w:cs="Arial"/>
          <w:lang w:eastAsia="ar-SA"/>
        </w:rPr>
      </w:pPr>
    </w:p>
    <w:p w:rsidR="009213E0" w:rsidRDefault="00456F70" w:rsidP="003F5785">
      <w:pPr>
        <w:suppressAutoHyphens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№ </w:t>
      </w:r>
      <w:r w:rsidR="0089114B">
        <w:rPr>
          <w:rFonts w:ascii="Arial" w:hAnsi="Arial" w:cs="Arial"/>
          <w:lang w:eastAsia="ar-SA"/>
        </w:rPr>
        <w:t xml:space="preserve">  </w:t>
      </w:r>
      <w:r w:rsidR="001E1A03">
        <w:rPr>
          <w:rFonts w:ascii="Arial" w:hAnsi="Arial" w:cs="Arial"/>
          <w:lang w:eastAsia="ar-SA"/>
        </w:rPr>
        <w:t>280</w:t>
      </w:r>
      <w:r w:rsidR="0089114B">
        <w:rPr>
          <w:rFonts w:ascii="Arial" w:hAnsi="Arial" w:cs="Arial"/>
          <w:lang w:eastAsia="ar-SA"/>
        </w:rPr>
        <w:t xml:space="preserve">      </w:t>
      </w:r>
      <w:r w:rsidR="003F5785">
        <w:rPr>
          <w:rFonts w:ascii="Arial" w:hAnsi="Arial" w:cs="Arial"/>
          <w:lang w:eastAsia="ar-SA"/>
        </w:rPr>
        <w:t xml:space="preserve"> от</w:t>
      </w:r>
      <w:r w:rsidR="00EC78D7">
        <w:rPr>
          <w:rFonts w:ascii="Arial" w:hAnsi="Arial" w:cs="Arial"/>
          <w:lang w:eastAsia="ar-SA"/>
        </w:rPr>
        <w:t xml:space="preserve"> </w:t>
      </w:r>
      <w:r w:rsidR="001E1A03">
        <w:rPr>
          <w:rFonts w:ascii="Arial" w:hAnsi="Arial" w:cs="Arial"/>
          <w:lang w:eastAsia="ar-SA"/>
        </w:rPr>
        <w:t>28.02.</w:t>
      </w:r>
      <w:r w:rsidR="003F5785">
        <w:rPr>
          <w:rFonts w:ascii="Arial" w:hAnsi="Arial" w:cs="Arial"/>
          <w:lang w:eastAsia="ar-SA"/>
        </w:rPr>
        <w:t>201</w:t>
      </w:r>
      <w:r w:rsidR="003A27EF">
        <w:rPr>
          <w:rFonts w:ascii="Arial" w:hAnsi="Arial" w:cs="Arial"/>
          <w:lang w:eastAsia="ar-SA"/>
        </w:rPr>
        <w:t xml:space="preserve">9 </w:t>
      </w:r>
      <w:r w:rsidR="003F5785" w:rsidRPr="007D6861">
        <w:rPr>
          <w:rFonts w:ascii="Arial" w:hAnsi="Arial" w:cs="Arial"/>
          <w:lang w:eastAsia="ar-SA"/>
        </w:rPr>
        <w:t xml:space="preserve"> года     </w:t>
      </w:r>
    </w:p>
    <w:p w:rsidR="009213E0" w:rsidRDefault="009213E0" w:rsidP="003F5785">
      <w:pPr>
        <w:suppressAutoHyphens/>
        <w:jc w:val="right"/>
        <w:rPr>
          <w:rFonts w:ascii="Arial" w:hAnsi="Arial" w:cs="Arial"/>
          <w:lang w:eastAsia="ar-SA"/>
        </w:rPr>
      </w:pPr>
    </w:p>
    <w:p w:rsidR="003F5785" w:rsidRPr="007D6861" w:rsidRDefault="003F5785" w:rsidP="003F5785">
      <w:pPr>
        <w:suppressAutoHyphens/>
        <w:jc w:val="right"/>
        <w:rPr>
          <w:rFonts w:ascii="Arial" w:hAnsi="Arial" w:cs="Arial"/>
          <w:lang w:eastAsia="ar-SA"/>
        </w:rPr>
      </w:pPr>
      <w:r w:rsidRPr="007D6861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3F5785" w:rsidRPr="007D6861" w:rsidRDefault="003F5785" w:rsidP="003F5785">
      <w:pPr>
        <w:jc w:val="right"/>
        <w:rPr>
          <w:rFonts w:ascii="Arial" w:hAnsi="Arial" w:cs="Arial"/>
        </w:rPr>
      </w:pPr>
    </w:p>
    <w:p w:rsidR="003F5785" w:rsidRPr="007D6861" w:rsidRDefault="003F5785" w:rsidP="003F5785">
      <w:pPr>
        <w:pStyle w:val="ConsPlusTitle"/>
        <w:jc w:val="center"/>
        <w:rPr>
          <w:sz w:val="28"/>
          <w:szCs w:val="28"/>
        </w:rPr>
      </w:pPr>
      <w:r w:rsidRPr="007D6861">
        <w:rPr>
          <w:sz w:val="28"/>
          <w:szCs w:val="28"/>
        </w:rPr>
        <w:t>Перечень   имущества,   подлежащего  п</w:t>
      </w:r>
      <w:r w:rsidR="002D6D49">
        <w:rPr>
          <w:sz w:val="28"/>
          <w:szCs w:val="28"/>
        </w:rPr>
        <w:t xml:space="preserve">ринятию </w:t>
      </w:r>
      <w:r w:rsidRPr="007D6861">
        <w:rPr>
          <w:sz w:val="28"/>
          <w:szCs w:val="28"/>
        </w:rPr>
        <w:t xml:space="preserve">  в муниципальную собственность муниципального </w:t>
      </w:r>
      <w:r w:rsidR="00EC78D7">
        <w:rPr>
          <w:sz w:val="28"/>
          <w:szCs w:val="28"/>
        </w:rPr>
        <w:t>района</w:t>
      </w:r>
      <w:r w:rsidRPr="007D6861">
        <w:rPr>
          <w:sz w:val="28"/>
          <w:szCs w:val="28"/>
        </w:rPr>
        <w:t xml:space="preserve">    «Горшеченский район» Курской области  </w:t>
      </w:r>
    </w:p>
    <w:p w:rsidR="003F5785" w:rsidRDefault="003F5785" w:rsidP="003F5785">
      <w:pPr>
        <w:pStyle w:val="ConsPlusTitle"/>
        <w:jc w:val="center"/>
        <w:rPr>
          <w:sz w:val="28"/>
          <w:szCs w:val="28"/>
        </w:rPr>
      </w:pPr>
    </w:p>
    <w:p w:rsidR="009213E0" w:rsidRDefault="009213E0" w:rsidP="003F5785">
      <w:pPr>
        <w:pStyle w:val="ConsPlusTitle"/>
        <w:jc w:val="center"/>
        <w:rPr>
          <w:sz w:val="28"/>
          <w:szCs w:val="28"/>
        </w:rPr>
      </w:pPr>
    </w:p>
    <w:p w:rsidR="009213E0" w:rsidRPr="007D6861" w:rsidRDefault="009213E0" w:rsidP="003F5785">
      <w:pPr>
        <w:pStyle w:val="ConsPlusTitle"/>
        <w:jc w:val="center"/>
        <w:rPr>
          <w:sz w:val="28"/>
          <w:szCs w:val="28"/>
        </w:rPr>
      </w:pPr>
    </w:p>
    <w:tbl>
      <w:tblPr>
        <w:tblW w:w="107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1"/>
        <w:gridCol w:w="1887"/>
        <w:gridCol w:w="2500"/>
        <w:gridCol w:w="2606"/>
        <w:gridCol w:w="1415"/>
        <w:gridCol w:w="1741"/>
      </w:tblGrid>
      <w:tr w:rsidR="008A5138" w:rsidTr="001E1A0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lang w:val="en-US" w:eastAsia="en-US"/>
              </w:rPr>
              <w:t>N</w:t>
            </w:r>
          </w:p>
          <w:p w:rsidR="008A5138" w:rsidRDefault="008A5138">
            <w:pPr>
              <w:spacing w:line="21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п/п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Перечень имущества, </w:t>
            </w:r>
          </w:p>
          <w:p w:rsidR="008A5138" w:rsidRDefault="008A5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подлежащего передаче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Адрес (местонахождение)</w:t>
            </w:r>
          </w:p>
          <w:p w:rsidR="008A5138" w:rsidRDefault="008A5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(индекс, область, район, деревня, улица и т.д.)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>Индивидуализирующие признаки имущества (реестровый номер, идентификационный номер налогоплательщика и т.д.)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Default="008A5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Балансовая</w:t>
            </w:r>
          </w:p>
          <w:p w:rsidR="008A5138" w:rsidRDefault="008A5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стоимость, руб.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Default="008A513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Остаточная стоимость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,р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уб.</w:t>
            </w:r>
          </w:p>
        </w:tc>
      </w:tr>
      <w:tr w:rsidR="008A5138" w:rsidTr="001E1A0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Default="008A51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Default="008A51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Default="008A5138">
            <w:pPr>
              <w:jc w:val="center"/>
              <w:rPr>
                <w:rFonts w:ascii="Arial" w:hAnsi="Arial" w:cs="Arial"/>
              </w:rPr>
            </w:pPr>
          </w:p>
        </w:tc>
      </w:tr>
      <w:tr w:rsidR="008A5138" w:rsidRPr="001E1A03" w:rsidTr="001E1A0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 w:rsidP="00AD634D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Гараж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 w:rsidP="00AD634D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306800, Россия, Курская область, Горшеченский район, п</w:t>
            </w:r>
            <w:proofErr w:type="gramStart"/>
            <w:r w:rsidRPr="001E1A03">
              <w:rPr>
                <w:rFonts w:ascii="Arial" w:hAnsi="Arial" w:cs="Arial"/>
              </w:rPr>
              <w:t>.Г</w:t>
            </w:r>
            <w:proofErr w:type="gramEnd"/>
            <w:r w:rsidRPr="001E1A03">
              <w:rPr>
                <w:rFonts w:ascii="Arial" w:hAnsi="Arial" w:cs="Arial"/>
              </w:rPr>
              <w:t>оршечное, пер. Школьный, д.8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 xml:space="preserve">Назначение: </w:t>
            </w:r>
          </w:p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нежилое здание.</w:t>
            </w:r>
          </w:p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площадь 40,5 кв.м.</w:t>
            </w:r>
          </w:p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кадастровый</w:t>
            </w:r>
          </w:p>
          <w:p w:rsidR="008A5138" w:rsidRPr="001E1A03" w:rsidRDefault="008A5138" w:rsidP="00AD634D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№ 46:04:010106:1452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29261,10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Pr="001E1A03" w:rsidRDefault="008A5138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8192,80</w:t>
            </w:r>
          </w:p>
        </w:tc>
      </w:tr>
      <w:tr w:rsidR="008A5138" w:rsidRPr="001E1A03" w:rsidTr="001E1A03">
        <w:trPr>
          <w:trHeight w:val="1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 w:rsidP="00AD634D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Земельный участок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 w:rsidP="00AD634D">
            <w:pPr>
              <w:jc w:val="both"/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306800, Россия, Курская область, Горшеченский район, п</w:t>
            </w:r>
            <w:proofErr w:type="gramStart"/>
            <w:r w:rsidRPr="001E1A03">
              <w:rPr>
                <w:rFonts w:ascii="Arial" w:hAnsi="Arial" w:cs="Arial"/>
              </w:rPr>
              <w:t>.Г</w:t>
            </w:r>
            <w:proofErr w:type="gramEnd"/>
            <w:r w:rsidRPr="001E1A03">
              <w:rPr>
                <w:rFonts w:ascii="Arial" w:hAnsi="Arial" w:cs="Arial"/>
              </w:rPr>
              <w:t>оршечное, пер. Школьный, д.8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 xml:space="preserve">Кадастровый номер </w:t>
            </w:r>
          </w:p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46:04:010102:470</w:t>
            </w:r>
          </w:p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площадь 46 кв.м.</w:t>
            </w:r>
          </w:p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категория земель: земли населенных пунктов,</w:t>
            </w:r>
          </w:p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вид разрешенного использования: для строительства гаража.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18649,78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138" w:rsidRPr="001E1A03" w:rsidRDefault="008A5138" w:rsidP="0089114B">
            <w:pPr>
              <w:rPr>
                <w:rFonts w:ascii="Arial" w:hAnsi="Arial" w:cs="Arial"/>
              </w:rPr>
            </w:pPr>
            <w:r w:rsidRPr="001E1A03">
              <w:rPr>
                <w:rFonts w:ascii="Arial" w:hAnsi="Arial" w:cs="Arial"/>
              </w:rPr>
              <w:t>18649,78</w:t>
            </w:r>
          </w:p>
        </w:tc>
      </w:tr>
    </w:tbl>
    <w:p w:rsidR="00BE73CC" w:rsidRDefault="00BE73CC" w:rsidP="003A27EF">
      <w:pPr>
        <w:rPr>
          <w:b/>
          <w:sz w:val="28"/>
          <w:szCs w:val="28"/>
        </w:rPr>
      </w:pPr>
    </w:p>
    <w:p w:rsidR="00BE73CC" w:rsidRDefault="00BE73CC" w:rsidP="003A27EF">
      <w:pPr>
        <w:rPr>
          <w:b/>
          <w:sz w:val="28"/>
          <w:szCs w:val="28"/>
        </w:rPr>
      </w:pPr>
    </w:p>
    <w:p w:rsidR="003A27EF" w:rsidRDefault="003A27EF" w:rsidP="003A27EF">
      <w:pPr>
        <w:rPr>
          <w:sz w:val="28"/>
          <w:szCs w:val="28"/>
        </w:rPr>
      </w:pPr>
    </w:p>
    <w:p w:rsidR="005A43D7" w:rsidRDefault="005A43D7" w:rsidP="00C17ECB">
      <w:pPr>
        <w:jc w:val="both"/>
        <w:rPr>
          <w:rFonts w:ascii="Arial" w:hAnsi="Arial" w:cs="Arial"/>
        </w:rPr>
      </w:pPr>
    </w:p>
    <w:p w:rsidR="009213E0" w:rsidRDefault="009213E0" w:rsidP="009213E0">
      <w:pPr>
        <w:jc w:val="both"/>
        <w:rPr>
          <w:rFonts w:ascii="Arial" w:hAnsi="Arial" w:cs="Arial"/>
        </w:rPr>
      </w:pPr>
    </w:p>
    <w:p w:rsidR="00EC78D7" w:rsidRDefault="00EC78D7" w:rsidP="00EC78D7">
      <w:pPr>
        <w:rPr>
          <w:sz w:val="28"/>
          <w:szCs w:val="28"/>
        </w:rPr>
      </w:pPr>
    </w:p>
    <w:p w:rsidR="00EC78D7" w:rsidRPr="001E1A03" w:rsidRDefault="00EC78D7" w:rsidP="00EC78D7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1E1A0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EC78D7" w:rsidRPr="001E1A03" w:rsidRDefault="00EC78D7" w:rsidP="00EC78D7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Собрания  Горшеченского района                         </w:t>
      </w:r>
      <w:r w:rsidR="001E1A03">
        <w:rPr>
          <w:rFonts w:ascii="Arial" w:hAnsi="Arial" w:cs="Arial"/>
          <w:b/>
          <w:sz w:val="24"/>
          <w:szCs w:val="24"/>
        </w:rPr>
        <w:t xml:space="preserve">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А.П. Тихонов</w:t>
      </w:r>
    </w:p>
    <w:p w:rsidR="00EC78D7" w:rsidRPr="001E1A03" w:rsidRDefault="00EC78D7" w:rsidP="00EC78D7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Курской области</w:t>
      </w:r>
    </w:p>
    <w:p w:rsidR="00EC78D7" w:rsidRPr="001E1A03" w:rsidRDefault="00EC78D7" w:rsidP="00EC78D7">
      <w:pPr>
        <w:rPr>
          <w:rFonts w:ascii="Arial" w:hAnsi="Arial" w:cs="Arial"/>
          <w:sz w:val="24"/>
          <w:szCs w:val="24"/>
        </w:rPr>
      </w:pPr>
    </w:p>
    <w:p w:rsidR="00EC78D7" w:rsidRPr="001E1A03" w:rsidRDefault="00EC78D7" w:rsidP="00EC78D7">
      <w:pPr>
        <w:rPr>
          <w:rFonts w:ascii="Arial" w:hAnsi="Arial" w:cs="Arial"/>
          <w:sz w:val="24"/>
          <w:szCs w:val="24"/>
        </w:rPr>
      </w:pP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       Ю.М. Амерев</w:t>
      </w:r>
    </w:p>
    <w:p w:rsidR="00EC78D7" w:rsidRPr="001E1A03" w:rsidRDefault="00EC78D7" w:rsidP="00EC78D7">
      <w:pPr>
        <w:rPr>
          <w:rFonts w:ascii="Arial" w:hAnsi="Arial" w:cs="Arial"/>
          <w:sz w:val="24"/>
          <w:szCs w:val="24"/>
        </w:rPr>
      </w:pPr>
    </w:p>
    <w:p w:rsidR="00EC78D7" w:rsidRDefault="00EC78D7" w:rsidP="00EC78D7">
      <w:pPr>
        <w:rPr>
          <w:sz w:val="28"/>
          <w:szCs w:val="28"/>
        </w:rPr>
      </w:pPr>
    </w:p>
    <w:p w:rsidR="00EC78D7" w:rsidRDefault="00EC78D7" w:rsidP="00EC78D7">
      <w:pPr>
        <w:rPr>
          <w:sz w:val="28"/>
          <w:szCs w:val="28"/>
        </w:rPr>
      </w:pPr>
    </w:p>
    <w:p w:rsidR="00EC78D7" w:rsidRDefault="00EC78D7" w:rsidP="00EC78D7">
      <w:pPr>
        <w:rPr>
          <w:sz w:val="28"/>
          <w:szCs w:val="28"/>
        </w:rPr>
      </w:pPr>
    </w:p>
    <w:p w:rsidR="009213E0" w:rsidRDefault="009213E0" w:rsidP="00C17ECB">
      <w:pPr>
        <w:rPr>
          <w:sz w:val="28"/>
          <w:szCs w:val="28"/>
        </w:rPr>
      </w:pPr>
    </w:p>
    <w:sectPr w:rsidR="009213E0" w:rsidSect="001E1A03">
      <w:pgSz w:w="11906" w:h="16838"/>
      <w:pgMar w:top="1134" w:right="1247" w:bottom="42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1969"/>
    <w:rsid w:val="00013A53"/>
    <w:rsid w:val="00037DD4"/>
    <w:rsid w:val="00090370"/>
    <w:rsid w:val="000C68D5"/>
    <w:rsid w:val="000E739B"/>
    <w:rsid w:val="000F207D"/>
    <w:rsid w:val="00120073"/>
    <w:rsid w:val="0012009A"/>
    <w:rsid w:val="00124C39"/>
    <w:rsid w:val="00131C63"/>
    <w:rsid w:val="00144A8F"/>
    <w:rsid w:val="001A38E0"/>
    <w:rsid w:val="001B3944"/>
    <w:rsid w:val="001E1A03"/>
    <w:rsid w:val="00202450"/>
    <w:rsid w:val="002272C4"/>
    <w:rsid w:val="00233CCE"/>
    <w:rsid w:val="002668ED"/>
    <w:rsid w:val="002951B8"/>
    <w:rsid w:val="002C76AD"/>
    <w:rsid w:val="002D6D49"/>
    <w:rsid w:val="00340376"/>
    <w:rsid w:val="0036741E"/>
    <w:rsid w:val="003A27EF"/>
    <w:rsid w:val="003B76D5"/>
    <w:rsid w:val="003F4C46"/>
    <w:rsid w:val="003F5785"/>
    <w:rsid w:val="00452E9F"/>
    <w:rsid w:val="00456F70"/>
    <w:rsid w:val="004D4C87"/>
    <w:rsid w:val="004E0D2B"/>
    <w:rsid w:val="004E17A5"/>
    <w:rsid w:val="0050659F"/>
    <w:rsid w:val="005175A9"/>
    <w:rsid w:val="00533871"/>
    <w:rsid w:val="00544F70"/>
    <w:rsid w:val="005A43D7"/>
    <w:rsid w:val="005A6F21"/>
    <w:rsid w:val="005F5DC5"/>
    <w:rsid w:val="006741E5"/>
    <w:rsid w:val="00686AEB"/>
    <w:rsid w:val="006969B7"/>
    <w:rsid w:val="006C55A3"/>
    <w:rsid w:val="006E3DCD"/>
    <w:rsid w:val="00737523"/>
    <w:rsid w:val="00764EAE"/>
    <w:rsid w:val="00766685"/>
    <w:rsid w:val="007C3A18"/>
    <w:rsid w:val="008132E1"/>
    <w:rsid w:val="00890F6B"/>
    <w:rsid w:val="0089114B"/>
    <w:rsid w:val="008A5138"/>
    <w:rsid w:val="008F3EDA"/>
    <w:rsid w:val="00920C15"/>
    <w:rsid w:val="009213E0"/>
    <w:rsid w:val="009C66F0"/>
    <w:rsid w:val="00A07C43"/>
    <w:rsid w:val="00A23A92"/>
    <w:rsid w:val="00A6608B"/>
    <w:rsid w:val="00A85752"/>
    <w:rsid w:val="00AD634D"/>
    <w:rsid w:val="00B01FEB"/>
    <w:rsid w:val="00B86A8A"/>
    <w:rsid w:val="00BA343E"/>
    <w:rsid w:val="00BA639D"/>
    <w:rsid w:val="00BE73CC"/>
    <w:rsid w:val="00C17ECB"/>
    <w:rsid w:val="00C2603E"/>
    <w:rsid w:val="00C712DE"/>
    <w:rsid w:val="00C83962"/>
    <w:rsid w:val="00CD05CC"/>
    <w:rsid w:val="00CD22BD"/>
    <w:rsid w:val="00D102F4"/>
    <w:rsid w:val="00D67D2D"/>
    <w:rsid w:val="00D74F75"/>
    <w:rsid w:val="00D82168"/>
    <w:rsid w:val="00DD1969"/>
    <w:rsid w:val="00E13D2F"/>
    <w:rsid w:val="00E63BBC"/>
    <w:rsid w:val="00E875AC"/>
    <w:rsid w:val="00E92199"/>
    <w:rsid w:val="00E96083"/>
    <w:rsid w:val="00EB456D"/>
    <w:rsid w:val="00EC78D7"/>
    <w:rsid w:val="00ED7A38"/>
    <w:rsid w:val="00EF67DB"/>
    <w:rsid w:val="00F136E1"/>
    <w:rsid w:val="00F13EF1"/>
    <w:rsid w:val="00F159F2"/>
    <w:rsid w:val="00F716F2"/>
    <w:rsid w:val="00F9367E"/>
    <w:rsid w:val="00FC6F60"/>
    <w:rsid w:val="00FD2617"/>
    <w:rsid w:val="00FE371A"/>
    <w:rsid w:val="00FF1A6E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307841A669489E1CDE300BA72382724C9636CCDB7AF1AF05AC94CDC1M63F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965A-7C20-4B72-AD2C-AAF177C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10</cp:revision>
  <cp:lastPrinted>2019-03-04T14:21:00Z</cp:lastPrinted>
  <dcterms:created xsi:type="dcterms:W3CDTF">2019-02-25T05:27:00Z</dcterms:created>
  <dcterms:modified xsi:type="dcterms:W3CDTF">2019-03-04T14:22:00Z</dcterms:modified>
</cp:coreProperties>
</file>