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5A" w:rsidRPr="00EB52AC" w:rsidRDefault="00730C5A" w:rsidP="00730C5A">
      <w:pPr>
        <w:pStyle w:val="1"/>
        <w:tabs>
          <w:tab w:val="left" w:pos="3402"/>
        </w:tabs>
        <w:ind w:firstLine="567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</w:t>
      </w:r>
      <w:r w:rsidRPr="00EB52AC">
        <w:rPr>
          <w:rFonts w:ascii="Times New Roman" w:hAnsi="Times New Roman" w:cs="Times New Roman"/>
          <w:b/>
          <w:lang w:val="ru-RU"/>
        </w:rPr>
        <w:t>ЗВЕЩЕНИЕ</w:t>
      </w:r>
    </w:p>
    <w:p w:rsidR="00730C5A" w:rsidRDefault="00E21AB9" w:rsidP="00730C5A">
      <w:pPr>
        <w:ind w:left="-284" w:right="-127" w:firstLine="540"/>
        <w:jc w:val="center"/>
        <w:rPr>
          <w:b/>
        </w:rPr>
      </w:pPr>
      <w:r>
        <w:rPr>
          <w:b/>
        </w:rPr>
        <w:t>об</w:t>
      </w:r>
      <w:r w:rsidR="00730C5A">
        <w:rPr>
          <w:b/>
        </w:rPr>
        <w:t xml:space="preserve"> </w:t>
      </w:r>
      <w:r w:rsidR="00E90878">
        <w:rPr>
          <w:b/>
        </w:rPr>
        <w:t>отмене</w:t>
      </w:r>
      <w:r w:rsidR="00730C5A">
        <w:rPr>
          <w:b/>
        </w:rPr>
        <w:t xml:space="preserve">  аукциона на право заключения договор</w:t>
      </w:r>
      <w:r w:rsidR="00057A46">
        <w:rPr>
          <w:b/>
        </w:rPr>
        <w:t>а</w:t>
      </w:r>
      <w:r w:rsidR="00730C5A">
        <w:rPr>
          <w:b/>
        </w:rPr>
        <w:t xml:space="preserve"> аренды земельн</w:t>
      </w:r>
      <w:r w:rsidR="00057A46">
        <w:rPr>
          <w:b/>
        </w:rPr>
        <w:t>ого участка</w:t>
      </w:r>
      <w:r w:rsidR="00EE29C3">
        <w:rPr>
          <w:b/>
        </w:rPr>
        <w:t xml:space="preserve"> государственная собственность на который не разграничена</w:t>
      </w:r>
    </w:p>
    <w:p w:rsidR="00730C5A" w:rsidRDefault="00730C5A" w:rsidP="00730C5A">
      <w:pPr>
        <w:ind w:left="-284" w:right="-127" w:firstLine="540"/>
        <w:jc w:val="center"/>
        <w:rPr>
          <w:bCs/>
        </w:rPr>
      </w:pPr>
    </w:p>
    <w:p w:rsidR="00730C5A" w:rsidRPr="008642A9" w:rsidRDefault="008642A9" w:rsidP="008642A9">
      <w:pPr>
        <w:ind w:firstLine="709"/>
        <w:jc w:val="both"/>
      </w:pPr>
      <w:r w:rsidRPr="008642A9">
        <w:rPr>
          <w:color w:val="000000"/>
        </w:rPr>
        <w:t xml:space="preserve">Администрация </w:t>
      </w:r>
      <w:r w:rsidR="00EE29C3">
        <w:rPr>
          <w:color w:val="000000"/>
        </w:rPr>
        <w:t xml:space="preserve">Горшеченского района Курской области </w:t>
      </w:r>
      <w:r w:rsidRPr="008642A9">
        <w:rPr>
          <w:color w:val="030000"/>
        </w:rPr>
        <w:t xml:space="preserve"> </w:t>
      </w:r>
      <w:r w:rsidRPr="008642A9">
        <w:rPr>
          <w:color w:val="202020"/>
        </w:rPr>
        <w:t>извещает</w:t>
      </w:r>
      <w:r w:rsidR="00EE29C3">
        <w:rPr>
          <w:bCs/>
        </w:rPr>
        <w:t xml:space="preserve"> об отмене </w:t>
      </w:r>
      <w:r w:rsidR="00730C5A" w:rsidRPr="008642A9">
        <w:rPr>
          <w:bCs/>
        </w:rPr>
        <w:t>аукцион</w:t>
      </w:r>
      <w:r w:rsidR="00EE29C3">
        <w:rPr>
          <w:bCs/>
        </w:rPr>
        <w:t>а</w:t>
      </w:r>
      <w:r w:rsidR="00730C5A" w:rsidRPr="008642A9">
        <w:rPr>
          <w:bCs/>
        </w:rPr>
        <w:t xml:space="preserve"> на право заключения </w:t>
      </w:r>
      <w:r w:rsidR="00EE29C3">
        <w:rPr>
          <w:bCs/>
        </w:rPr>
        <w:t>договора аренды земельного участка</w:t>
      </w:r>
      <w:r w:rsidR="00EE29C3" w:rsidRPr="00EE29C3">
        <w:rPr>
          <w:bCs/>
        </w:rPr>
        <w:t xml:space="preserve"> расположенного по адресу: Курская область, Горшеченский район, Ясеновский сельсовет, с. Кулевка, кадастровый номер 46:04:160102:572, площадь 6116 кв. метров, категория земель - земли населенных пунктов разрешенное использование земельного участка – объекты придорожного сервиса, извещение о проведении торгов № 060618/5305605/01 от 07.06.2018г.</w:t>
      </w:r>
      <w:r w:rsidR="00EE29C3" w:rsidRPr="00EE29C3">
        <w:rPr>
          <w:bCs/>
        </w:rPr>
        <w:tab/>
      </w:r>
      <w:r w:rsidRPr="008642A9">
        <w:rPr>
          <w:bCs/>
        </w:rPr>
        <w:t xml:space="preserve"> опубликован</w:t>
      </w:r>
      <w:r w:rsidR="00EE29C3">
        <w:rPr>
          <w:bCs/>
        </w:rPr>
        <w:t>о</w:t>
      </w:r>
      <w:r w:rsidRPr="008642A9">
        <w:rPr>
          <w:bCs/>
        </w:rPr>
        <w:t xml:space="preserve"> в</w:t>
      </w:r>
      <w:r w:rsidRPr="008642A9">
        <w:t xml:space="preserve"> информационно-телекоммуникационной сети «Интернет»</w:t>
      </w:r>
      <w:r w:rsidRPr="008642A9">
        <w:rPr>
          <w:b/>
        </w:rPr>
        <w:t xml:space="preserve"> </w:t>
      </w:r>
      <w:r w:rsidR="00EE29C3" w:rsidRPr="00EE29C3">
        <w:t xml:space="preserve">на официальном сайте Горшеченского района  http://gorshechr.rkursk.ru/,  на сайте торгов </w:t>
      </w:r>
      <w:hyperlink r:id="rId7" w:history="1">
        <w:r w:rsidR="00EE29C3" w:rsidRPr="00144F89">
          <w:rPr>
            <w:rStyle w:val="a7"/>
          </w:rPr>
          <w:t>http://torgi.gov.ru</w:t>
        </w:r>
      </w:hyperlink>
      <w:r w:rsidR="00BC1D4B" w:rsidRPr="00BC1D4B">
        <w:t xml:space="preserve"> </w:t>
      </w:r>
      <w:r w:rsidR="00BC1D4B" w:rsidRPr="00EE29C3">
        <w:t>а также</w:t>
      </w:r>
      <w:r w:rsidR="00BC1D4B">
        <w:t xml:space="preserve"> в газете Горшеченского района Курской области «Маяк» от 07.06.2018 № 23 (10011)</w:t>
      </w:r>
      <w:r w:rsidR="00EE29C3">
        <w:t xml:space="preserve"> в</w:t>
      </w:r>
      <w:r w:rsidRPr="008642A9">
        <w:rPr>
          <w:bCs/>
        </w:rPr>
        <w:t xml:space="preserve"> </w:t>
      </w:r>
      <w:r w:rsidR="00E21AB9">
        <w:rPr>
          <w:bCs/>
        </w:rPr>
        <w:t xml:space="preserve">соответствии </w:t>
      </w:r>
      <w:r w:rsidRPr="008642A9">
        <w:rPr>
          <w:bCs/>
        </w:rPr>
        <w:t xml:space="preserve">с постановлением </w:t>
      </w:r>
      <w:r w:rsidR="00EE29C3">
        <w:rPr>
          <w:bCs/>
        </w:rPr>
        <w:t xml:space="preserve">Администрации Горшеченского района Курской области от </w:t>
      </w:r>
      <w:r w:rsidR="005C2A28">
        <w:rPr>
          <w:bCs/>
        </w:rPr>
        <w:t>02.07.</w:t>
      </w:r>
      <w:r w:rsidR="00EE29C3">
        <w:rPr>
          <w:bCs/>
        </w:rPr>
        <w:t xml:space="preserve">2018г. № </w:t>
      </w:r>
      <w:r w:rsidR="005C2A28">
        <w:rPr>
          <w:bCs/>
        </w:rPr>
        <w:t>529</w:t>
      </w:r>
      <w:r w:rsidR="00EE29C3">
        <w:rPr>
          <w:bCs/>
        </w:rPr>
        <w:t xml:space="preserve"> «</w:t>
      </w:r>
      <w:r w:rsidR="00EE29C3" w:rsidRPr="00EE29C3">
        <w:rPr>
          <w:bCs/>
        </w:rPr>
        <w:t>Об отмене  аукциона на право заключения договора аренды  земельного участка, государственная собственность на который не разграничена</w:t>
      </w:r>
      <w:r w:rsidR="00EE29C3">
        <w:rPr>
          <w:bCs/>
        </w:rPr>
        <w:t>»</w:t>
      </w:r>
      <w:r w:rsidR="004D3552">
        <w:rPr>
          <w:bCs/>
        </w:rPr>
        <w:t>.</w:t>
      </w:r>
    </w:p>
    <w:p w:rsidR="00730C5A" w:rsidRDefault="00730C5A" w:rsidP="00730C5A">
      <w:pPr>
        <w:tabs>
          <w:tab w:val="left" w:pos="993"/>
        </w:tabs>
        <w:ind w:firstLine="567"/>
      </w:pPr>
    </w:p>
    <w:p w:rsidR="00314115" w:rsidRPr="005B75E1" w:rsidRDefault="00314115" w:rsidP="005B75E1"/>
    <w:sectPr w:rsidR="00314115" w:rsidRPr="005B75E1" w:rsidSect="00290F47">
      <w:footerReference w:type="even" r:id="rId8"/>
      <w:footerReference w:type="default" r:id="rId9"/>
      <w:type w:val="continuous"/>
      <w:pgSz w:w="11906" w:h="16838"/>
      <w:pgMar w:top="1135" w:right="567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5F" w:rsidRDefault="007E1A5F" w:rsidP="000524F3">
      <w:r>
        <w:separator/>
      </w:r>
    </w:p>
  </w:endnote>
  <w:endnote w:type="continuationSeparator" w:id="0">
    <w:p w:rsidR="007E1A5F" w:rsidRDefault="007E1A5F" w:rsidP="0005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8" w:rsidRDefault="004E4E85" w:rsidP="00DA12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31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2078" w:rsidRDefault="007E1A5F" w:rsidP="00DA12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8" w:rsidRDefault="007E1A5F" w:rsidP="00DA12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5F" w:rsidRDefault="007E1A5F" w:rsidP="000524F3">
      <w:r>
        <w:separator/>
      </w:r>
    </w:p>
  </w:footnote>
  <w:footnote w:type="continuationSeparator" w:id="0">
    <w:p w:rsidR="007E1A5F" w:rsidRDefault="007E1A5F" w:rsidP="0005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FB1"/>
    <w:multiLevelType w:val="hybridMultilevel"/>
    <w:tmpl w:val="D8EC51F4"/>
    <w:lvl w:ilvl="0" w:tplc="CA9EC292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16747"/>
    <w:multiLevelType w:val="hybridMultilevel"/>
    <w:tmpl w:val="5BECD9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20D12"/>
    <w:multiLevelType w:val="hybridMultilevel"/>
    <w:tmpl w:val="14FA3234"/>
    <w:lvl w:ilvl="0" w:tplc="F7A88C7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D3"/>
    <w:rsid w:val="0002319A"/>
    <w:rsid w:val="000524F3"/>
    <w:rsid w:val="00057A46"/>
    <w:rsid w:val="00067217"/>
    <w:rsid w:val="000C4C6E"/>
    <w:rsid w:val="001B344B"/>
    <w:rsid w:val="00290F47"/>
    <w:rsid w:val="002B373B"/>
    <w:rsid w:val="00314115"/>
    <w:rsid w:val="003A6BD3"/>
    <w:rsid w:val="003D066C"/>
    <w:rsid w:val="00451D1E"/>
    <w:rsid w:val="004B42BB"/>
    <w:rsid w:val="004D3552"/>
    <w:rsid w:val="004E4E85"/>
    <w:rsid w:val="00514700"/>
    <w:rsid w:val="005B75E1"/>
    <w:rsid w:val="005C2A28"/>
    <w:rsid w:val="00730C5A"/>
    <w:rsid w:val="007C552D"/>
    <w:rsid w:val="007E1A5F"/>
    <w:rsid w:val="00826EED"/>
    <w:rsid w:val="008642A9"/>
    <w:rsid w:val="008906A3"/>
    <w:rsid w:val="00953B0F"/>
    <w:rsid w:val="00A03265"/>
    <w:rsid w:val="00A64BD3"/>
    <w:rsid w:val="00A84F73"/>
    <w:rsid w:val="00AA7065"/>
    <w:rsid w:val="00BB32A8"/>
    <w:rsid w:val="00BC1D4B"/>
    <w:rsid w:val="00C20548"/>
    <w:rsid w:val="00D05396"/>
    <w:rsid w:val="00D67696"/>
    <w:rsid w:val="00DB7A48"/>
    <w:rsid w:val="00E168F3"/>
    <w:rsid w:val="00E21AB9"/>
    <w:rsid w:val="00E90878"/>
    <w:rsid w:val="00EA42D1"/>
    <w:rsid w:val="00EE29C3"/>
    <w:rsid w:val="00FC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4BD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64BD3"/>
    <w:pPr>
      <w:ind w:left="720"/>
      <w:contextualSpacing/>
    </w:pPr>
  </w:style>
  <w:style w:type="paragraph" w:styleId="3">
    <w:name w:val="Body Text 3"/>
    <w:basedOn w:val="a"/>
    <w:link w:val="30"/>
    <w:rsid w:val="00A64BD3"/>
    <w:pPr>
      <w:jc w:val="both"/>
    </w:pPr>
    <w:rPr>
      <w:sz w:val="28"/>
      <w:szCs w:val="28"/>
      <w:lang w:val="en-US"/>
    </w:rPr>
  </w:style>
  <w:style w:type="character" w:customStyle="1" w:styleId="30">
    <w:name w:val="Основной текст 3 Знак"/>
    <w:basedOn w:val="a0"/>
    <w:link w:val="3"/>
    <w:rsid w:val="00A64BD3"/>
    <w:rPr>
      <w:rFonts w:eastAsia="Times New Roman" w:cs="Times New Roman"/>
      <w:sz w:val="28"/>
      <w:szCs w:val="28"/>
      <w:lang w:val="en-US" w:eastAsia="ru-RU"/>
    </w:rPr>
  </w:style>
  <w:style w:type="paragraph" w:styleId="a4">
    <w:name w:val="footer"/>
    <w:basedOn w:val="a"/>
    <w:link w:val="a5"/>
    <w:uiPriority w:val="99"/>
    <w:rsid w:val="00A64B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4BD3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A64BD3"/>
  </w:style>
  <w:style w:type="character" w:customStyle="1" w:styleId="apple-converted-space">
    <w:name w:val="apple-converted-space"/>
    <w:basedOn w:val="a0"/>
    <w:rsid w:val="00A64BD3"/>
  </w:style>
  <w:style w:type="character" w:styleId="a7">
    <w:name w:val="Hyperlink"/>
    <w:unhideWhenUsed/>
    <w:rsid w:val="00067217"/>
    <w:rPr>
      <w:color w:val="0000FF"/>
      <w:u w:val="single"/>
    </w:rPr>
  </w:style>
  <w:style w:type="paragraph" w:customStyle="1" w:styleId="s1">
    <w:name w:val="s_1"/>
    <w:basedOn w:val="a"/>
    <w:rsid w:val="0006721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67217"/>
    <w:pPr>
      <w:spacing w:before="100" w:beforeAutospacing="1" w:after="100" w:afterAutospacing="1"/>
    </w:pPr>
  </w:style>
  <w:style w:type="paragraph" w:customStyle="1" w:styleId="1">
    <w:name w:val="Заголов1"/>
    <w:basedOn w:val="a"/>
    <w:rsid w:val="00730C5A"/>
    <w:pPr>
      <w:widowControl w:val="0"/>
      <w:autoSpaceDE w:val="0"/>
      <w:autoSpaceDN w:val="0"/>
      <w:adjustRightInd w:val="0"/>
      <w:jc w:val="center"/>
    </w:pPr>
    <w:rPr>
      <w:rFonts w:ascii="a_Timer" w:hAnsi="a_Timer" w:cs="a_Timer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Parkina</dc:creator>
  <cp:lastModifiedBy>Земельный отдел</cp:lastModifiedBy>
  <cp:revision>5</cp:revision>
  <cp:lastPrinted>2018-04-23T09:57:00Z</cp:lastPrinted>
  <dcterms:created xsi:type="dcterms:W3CDTF">2018-06-28T11:23:00Z</dcterms:created>
  <dcterms:modified xsi:type="dcterms:W3CDTF">2018-07-02T10:32:00Z</dcterms:modified>
</cp:coreProperties>
</file>