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0" w:rsidRPr="00865C30" w:rsidRDefault="00865C30" w:rsidP="00865C3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65C30">
        <w:rPr>
          <w:rFonts w:ascii="Arial" w:hAnsi="Arial" w:cs="Arial"/>
          <w:sz w:val="32"/>
          <w:szCs w:val="32"/>
        </w:rPr>
        <w:t>ПРЕДСТАВИТЕЛЬНОЕ СОБРАНИЕ</w:t>
      </w:r>
    </w:p>
    <w:p w:rsidR="00865C30" w:rsidRPr="00865C30" w:rsidRDefault="00865C30" w:rsidP="00865C3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65C30">
        <w:rPr>
          <w:rFonts w:ascii="Arial" w:hAnsi="Arial" w:cs="Arial"/>
          <w:sz w:val="32"/>
          <w:szCs w:val="32"/>
        </w:rPr>
        <w:t>ГОРШЕЧЕНСКОГО РАЙОНА</w:t>
      </w:r>
    </w:p>
    <w:p w:rsidR="00865C30" w:rsidRPr="00865C30" w:rsidRDefault="00865C30" w:rsidP="00865C3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65C30">
        <w:rPr>
          <w:rFonts w:ascii="Arial" w:hAnsi="Arial" w:cs="Arial"/>
          <w:sz w:val="32"/>
          <w:szCs w:val="32"/>
        </w:rPr>
        <w:t>КУРСКОЙ ОБЛАСТИ</w:t>
      </w:r>
    </w:p>
    <w:p w:rsidR="00865C30" w:rsidRPr="00865C30" w:rsidRDefault="00865C30" w:rsidP="00865C3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865C30" w:rsidRPr="00865C30" w:rsidRDefault="00865C30" w:rsidP="00865C3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65C30">
        <w:rPr>
          <w:rFonts w:ascii="Arial" w:hAnsi="Arial" w:cs="Arial"/>
          <w:sz w:val="32"/>
          <w:szCs w:val="32"/>
        </w:rPr>
        <w:t>РЕШЕНИЕ</w:t>
      </w:r>
    </w:p>
    <w:p w:rsidR="00865C30" w:rsidRPr="00865C30" w:rsidRDefault="00865C30" w:rsidP="00865C3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65C30" w:rsidRPr="00865C30" w:rsidRDefault="00865C30" w:rsidP="00865C3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65C30">
        <w:rPr>
          <w:rFonts w:ascii="Arial" w:hAnsi="Arial" w:cs="Arial"/>
          <w:sz w:val="32"/>
          <w:szCs w:val="32"/>
        </w:rPr>
        <w:t>от  27 сентября 2017 года                                            N 175</w:t>
      </w:r>
    </w:p>
    <w:p w:rsidR="008947AE" w:rsidRPr="00865C30" w:rsidRDefault="008947A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F6124" w:rsidRPr="00865C30" w:rsidRDefault="00914FB4" w:rsidP="00914FB4">
      <w:pPr>
        <w:spacing w:after="1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65C30">
        <w:rPr>
          <w:rFonts w:ascii="Arial" w:hAnsi="Arial" w:cs="Arial"/>
          <w:b/>
          <w:sz w:val="32"/>
          <w:szCs w:val="32"/>
        </w:rPr>
        <w:t>О</w:t>
      </w:r>
      <w:r w:rsidR="0067073F" w:rsidRPr="00865C30">
        <w:rPr>
          <w:rFonts w:ascii="Arial" w:hAnsi="Arial" w:cs="Arial"/>
          <w:b/>
          <w:sz w:val="32"/>
          <w:szCs w:val="32"/>
        </w:rPr>
        <w:t xml:space="preserve"> ПРИЗНАНИИ УТРАТИВШИМ СИЛУ РЕШЕНИЯ ПРЕДСТАВИТЕЛЬНОГО СОБРАНИЯ ГОРШЕЧЕНСКОГО РАЙОНА КУРСКОЙ ОБЛАСТИ ОТ 29.10.2015 </w:t>
      </w:r>
    </w:p>
    <w:p w:rsidR="00F727A7" w:rsidRPr="00865C30" w:rsidRDefault="0067073F" w:rsidP="008F6124">
      <w:pPr>
        <w:spacing w:after="1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65C30">
        <w:rPr>
          <w:rFonts w:ascii="Arial" w:hAnsi="Arial" w:cs="Arial"/>
          <w:b/>
          <w:sz w:val="32"/>
          <w:szCs w:val="32"/>
        </w:rPr>
        <w:t>№ 70 «О</w:t>
      </w:r>
      <w:r w:rsidR="00914FB4" w:rsidRPr="00865C30">
        <w:rPr>
          <w:rFonts w:ascii="Arial" w:hAnsi="Arial" w:cs="Arial"/>
          <w:b/>
          <w:sz w:val="32"/>
          <w:szCs w:val="32"/>
        </w:rPr>
        <w:t>Б УСТАНОВЛЕНИИ РАЗМЕРА СТАВКИ ЕДИНОГО НАЛОГА НА ВМЕНЕННЫЙ</w:t>
      </w:r>
      <w:r w:rsidR="008F6124" w:rsidRPr="00865C30">
        <w:rPr>
          <w:rFonts w:ascii="Arial" w:hAnsi="Arial" w:cs="Arial"/>
          <w:b/>
          <w:sz w:val="32"/>
          <w:szCs w:val="32"/>
        </w:rPr>
        <w:t xml:space="preserve"> </w:t>
      </w:r>
      <w:r w:rsidR="00914FB4" w:rsidRPr="00865C30">
        <w:rPr>
          <w:rFonts w:ascii="Arial" w:hAnsi="Arial" w:cs="Arial"/>
          <w:b/>
          <w:sz w:val="32"/>
          <w:szCs w:val="32"/>
        </w:rPr>
        <w:t>ДОХОД ДЛЯ ОТДЕЛЬНЫХ ВИДОВ ДЕЯТЕЛЬНОСТИ</w:t>
      </w:r>
      <w:r w:rsidRPr="00865C30">
        <w:rPr>
          <w:rFonts w:ascii="Arial" w:hAnsi="Arial" w:cs="Arial"/>
          <w:b/>
          <w:sz w:val="32"/>
          <w:szCs w:val="32"/>
        </w:rPr>
        <w:t>»</w:t>
      </w:r>
    </w:p>
    <w:p w:rsidR="00914FB4" w:rsidRDefault="00914FB4" w:rsidP="00914FB4">
      <w:pPr>
        <w:pStyle w:val="ConsPlusTitle"/>
        <w:jc w:val="center"/>
        <w:rPr>
          <w:sz w:val="24"/>
        </w:rPr>
      </w:pPr>
    </w:p>
    <w:p w:rsidR="00D772B4" w:rsidRPr="00865C30" w:rsidRDefault="00F727A7" w:rsidP="00D772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5C30">
        <w:rPr>
          <w:rFonts w:ascii="Arial" w:hAnsi="Arial" w:cs="Arial"/>
          <w:sz w:val="24"/>
          <w:szCs w:val="24"/>
        </w:rPr>
        <w:t xml:space="preserve">В соответствии с </w:t>
      </w:r>
      <w:r w:rsidR="00A30B99" w:rsidRPr="00865C30">
        <w:rPr>
          <w:rFonts w:ascii="Arial" w:hAnsi="Arial" w:cs="Arial"/>
          <w:sz w:val="24"/>
          <w:szCs w:val="24"/>
        </w:rPr>
        <w:t xml:space="preserve">распоряжением </w:t>
      </w:r>
      <w:r w:rsidR="005141B3" w:rsidRPr="00865C30">
        <w:rPr>
          <w:rFonts w:ascii="Arial" w:hAnsi="Arial" w:cs="Arial"/>
          <w:sz w:val="24"/>
          <w:szCs w:val="24"/>
        </w:rPr>
        <w:t xml:space="preserve">Администрации </w:t>
      </w:r>
      <w:r w:rsidR="008F6124" w:rsidRPr="00865C30">
        <w:rPr>
          <w:rFonts w:ascii="Arial" w:hAnsi="Arial" w:cs="Arial"/>
          <w:sz w:val="24"/>
          <w:szCs w:val="24"/>
        </w:rPr>
        <w:t xml:space="preserve">Курской области </w:t>
      </w:r>
      <w:r w:rsidR="005141B3" w:rsidRPr="00865C30">
        <w:rPr>
          <w:rFonts w:ascii="Arial" w:hAnsi="Arial" w:cs="Arial"/>
          <w:sz w:val="24"/>
          <w:szCs w:val="24"/>
        </w:rPr>
        <w:t>от 10 мая 2017 года № 219-ра</w:t>
      </w:r>
      <w:r w:rsidR="008F6124" w:rsidRPr="00865C30">
        <w:rPr>
          <w:rFonts w:ascii="Arial" w:hAnsi="Arial" w:cs="Arial"/>
          <w:sz w:val="24"/>
          <w:szCs w:val="24"/>
        </w:rPr>
        <w:t xml:space="preserve"> «Об утверждении плана по устранению с 1 января 2018 года неэффективных льгот (пониженных ставок по налогам)»</w:t>
      </w:r>
      <w:r w:rsidR="005141B3" w:rsidRPr="00865C30">
        <w:rPr>
          <w:rFonts w:ascii="Arial" w:hAnsi="Arial" w:cs="Arial"/>
          <w:sz w:val="24"/>
          <w:szCs w:val="24"/>
        </w:rPr>
        <w:t xml:space="preserve">, </w:t>
      </w:r>
      <w:r w:rsidR="006B5736" w:rsidRPr="00865C30">
        <w:rPr>
          <w:rFonts w:ascii="Arial" w:hAnsi="Arial" w:cs="Arial"/>
          <w:sz w:val="24"/>
          <w:szCs w:val="24"/>
        </w:rPr>
        <w:t xml:space="preserve">в целях выполнения </w:t>
      </w:r>
      <w:r w:rsidR="005141B3" w:rsidRPr="00865C30">
        <w:rPr>
          <w:rFonts w:ascii="Arial" w:hAnsi="Arial" w:cs="Arial"/>
          <w:sz w:val="24"/>
          <w:szCs w:val="24"/>
        </w:rPr>
        <w:t>Плана по устранению с 1 января 2018 года неэффективных льгот (пониженных ставок по налогам), утвержденного распоряжением Администрации Горшеченского района от 02.06.2017 г. № 91-р</w:t>
      </w:r>
      <w:r w:rsidR="006B5736" w:rsidRPr="00865C30">
        <w:rPr>
          <w:rFonts w:ascii="Arial" w:hAnsi="Arial" w:cs="Arial"/>
          <w:sz w:val="24"/>
          <w:szCs w:val="24"/>
        </w:rPr>
        <w:t xml:space="preserve"> и в связи с проведенной оценкой эффективности предоставл</w:t>
      </w:r>
      <w:r w:rsidR="001039EA" w:rsidRPr="00865C30">
        <w:rPr>
          <w:rFonts w:ascii="Arial" w:hAnsi="Arial" w:cs="Arial"/>
          <w:sz w:val="24"/>
          <w:szCs w:val="24"/>
        </w:rPr>
        <w:t>енных</w:t>
      </w:r>
      <w:r w:rsidR="006B5736" w:rsidRPr="00865C30">
        <w:rPr>
          <w:rFonts w:ascii="Arial" w:hAnsi="Arial" w:cs="Arial"/>
          <w:sz w:val="24"/>
          <w:szCs w:val="24"/>
        </w:rPr>
        <w:t xml:space="preserve"> органами местного самоуправления муниципального района налоговых льгот, </w:t>
      </w:r>
      <w:r w:rsidR="005141B3" w:rsidRPr="00865C30">
        <w:rPr>
          <w:rFonts w:ascii="Arial" w:hAnsi="Arial" w:cs="Arial"/>
          <w:sz w:val="24"/>
          <w:szCs w:val="24"/>
        </w:rPr>
        <w:t xml:space="preserve"> </w:t>
      </w:r>
      <w:r w:rsidRPr="00865C30">
        <w:rPr>
          <w:rFonts w:ascii="Arial" w:hAnsi="Arial" w:cs="Arial"/>
          <w:sz w:val="24"/>
          <w:szCs w:val="24"/>
        </w:rPr>
        <w:t xml:space="preserve">Представительное Собрание Горшеченского района Курской области </w:t>
      </w:r>
    </w:p>
    <w:p w:rsidR="00865C30" w:rsidRDefault="00865C30" w:rsidP="00D772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772B4" w:rsidRPr="00865C30" w:rsidRDefault="00D772B4" w:rsidP="00D772B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65C30">
        <w:rPr>
          <w:rFonts w:ascii="Arial" w:hAnsi="Arial" w:cs="Arial"/>
          <w:b/>
          <w:sz w:val="24"/>
          <w:szCs w:val="24"/>
        </w:rPr>
        <w:t>РЕШИЛО:</w:t>
      </w:r>
    </w:p>
    <w:p w:rsidR="00914FB4" w:rsidRPr="00865C30" w:rsidRDefault="008947AE" w:rsidP="0067073F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65C30">
        <w:rPr>
          <w:rFonts w:ascii="Arial" w:hAnsi="Arial" w:cs="Arial"/>
          <w:sz w:val="24"/>
          <w:szCs w:val="24"/>
        </w:rPr>
        <w:t xml:space="preserve">1. </w:t>
      </w:r>
      <w:r w:rsidR="00914FB4" w:rsidRPr="00865C30">
        <w:rPr>
          <w:rFonts w:ascii="Arial" w:hAnsi="Arial" w:cs="Arial"/>
          <w:sz w:val="24"/>
          <w:szCs w:val="24"/>
        </w:rPr>
        <w:t>Признать утратившим силу Решение Представительного Собрания Горшеченского района Курской области от 29.10.2015 №</w:t>
      </w:r>
      <w:r w:rsidR="00D772B4" w:rsidRPr="00865C30">
        <w:rPr>
          <w:rFonts w:ascii="Arial" w:hAnsi="Arial" w:cs="Arial"/>
          <w:sz w:val="24"/>
          <w:szCs w:val="24"/>
        </w:rPr>
        <w:t xml:space="preserve"> </w:t>
      </w:r>
      <w:r w:rsidR="00914FB4" w:rsidRPr="00865C30">
        <w:rPr>
          <w:rFonts w:ascii="Arial" w:hAnsi="Arial" w:cs="Arial"/>
          <w:sz w:val="24"/>
          <w:szCs w:val="24"/>
        </w:rPr>
        <w:t>70 «Об установлении размера ставки единого налога на вмененный доход для отдельных видов деятельности»</w:t>
      </w:r>
      <w:r w:rsidR="008F6124" w:rsidRPr="00865C30">
        <w:rPr>
          <w:rFonts w:ascii="Arial" w:hAnsi="Arial" w:cs="Arial"/>
          <w:sz w:val="24"/>
          <w:szCs w:val="24"/>
        </w:rPr>
        <w:t>.</w:t>
      </w:r>
    </w:p>
    <w:p w:rsidR="00D772B4" w:rsidRPr="00865C30" w:rsidRDefault="0067073F" w:rsidP="008F6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5C30">
        <w:rPr>
          <w:rFonts w:ascii="Arial" w:hAnsi="Arial" w:cs="Arial"/>
          <w:sz w:val="24"/>
          <w:szCs w:val="24"/>
        </w:rPr>
        <w:t>2</w:t>
      </w:r>
      <w:r w:rsidR="00843048" w:rsidRPr="00865C30">
        <w:rPr>
          <w:rFonts w:ascii="Arial" w:hAnsi="Arial" w:cs="Arial"/>
          <w:sz w:val="24"/>
          <w:szCs w:val="24"/>
        </w:rPr>
        <w:t>. Решение вступает в силу с 1 января 201</w:t>
      </w:r>
      <w:r w:rsidR="00914FB4" w:rsidRPr="00865C30">
        <w:rPr>
          <w:rFonts w:ascii="Arial" w:hAnsi="Arial" w:cs="Arial"/>
          <w:sz w:val="24"/>
          <w:szCs w:val="24"/>
        </w:rPr>
        <w:t>8</w:t>
      </w:r>
      <w:r w:rsidR="00D772B4" w:rsidRPr="00865C30">
        <w:rPr>
          <w:rFonts w:ascii="Arial" w:hAnsi="Arial" w:cs="Arial"/>
          <w:sz w:val="24"/>
          <w:szCs w:val="24"/>
        </w:rPr>
        <w:t xml:space="preserve"> года, но не ранее </w:t>
      </w:r>
      <w:r w:rsidR="008F6124" w:rsidRPr="00865C30">
        <w:rPr>
          <w:rFonts w:ascii="Arial" w:hAnsi="Arial" w:cs="Arial"/>
          <w:sz w:val="24"/>
          <w:szCs w:val="24"/>
        </w:rPr>
        <w:t xml:space="preserve">чем по истечении </w:t>
      </w:r>
      <w:r w:rsidR="00D772B4" w:rsidRPr="00865C30">
        <w:rPr>
          <w:rFonts w:ascii="Arial" w:hAnsi="Arial" w:cs="Arial"/>
          <w:sz w:val="24"/>
          <w:szCs w:val="24"/>
        </w:rPr>
        <w:t>одного месяца со дня его официального опубликования.</w:t>
      </w:r>
    </w:p>
    <w:p w:rsidR="00843048" w:rsidRPr="00865C30" w:rsidRDefault="008F6124" w:rsidP="00914FB4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65C30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подлежит размещению на официальном сайте муниципального образования «Горшеченский район» в сети «Интернет». </w:t>
      </w:r>
      <w:r w:rsidR="00843048" w:rsidRPr="00865C30">
        <w:rPr>
          <w:rFonts w:ascii="Arial" w:hAnsi="Arial" w:cs="Arial"/>
          <w:sz w:val="24"/>
          <w:szCs w:val="24"/>
        </w:rPr>
        <w:t xml:space="preserve"> </w:t>
      </w:r>
    </w:p>
    <w:p w:rsidR="00843048" w:rsidRPr="00865C30" w:rsidRDefault="00843048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14FB4" w:rsidRPr="00865C30" w:rsidRDefault="00914FB4" w:rsidP="00914FB4">
      <w:pPr>
        <w:spacing w:after="1" w:line="240" w:lineRule="atLeast"/>
        <w:rPr>
          <w:rFonts w:ascii="Arial" w:hAnsi="Arial" w:cs="Arial"/>
          <w:sz w:val="24"/>
          <w:szCs w:val="24"/>
        </w:rPr>
      </w:pPr>
    </w:p>
    <w:p w:rsidR="00914FB4" w:rsidRPr="00865C30" w:rsidRDefault="00914FB4" w:rsidP="00914FB4">
      <w:pPr>
        <w:spacing w:after="1" w:line="240" w:lineRule="atLeast"/>
        <w:rPr>
          <w:rFonts w:ascii="Arial" w:hAnsi="Arial" w:cs="Arial"/>
          <w:sz w:val="24"/>
          <w:szCs w:val="24"/>
        </w:rPr>
      </w:pPr>
    </w:p>
    <w:p w:rsidR="00914FB4" w:rsidRPr="00865C30" w:rsidRDefault="00865C30" w:rsidP="00914FB4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865C30">
        <w:rPr>
          <w:rFonts w:ascii="Arial" w:hAnsi="Arial" w:cs="Arial"/>
          <w:b/>
          <w:sz w:val="24"/>
          <w:szCs w:val="24"/>
        </w:rPr>
        <w:t>Председатель Представительного Собрания</w:t>
      </w:r>
    </w:p>
    <w:p w:rsidR="00865C30" w:rsidRPr="00865C30" w:rsidRDefault="00865C30" w:rsidP="00914FB4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865C30">
        <w:rPr>
          <w:rFonts w:ascii="Arial" w:hAnsi="Arial" w:cs="Arial"/>
          <w:b/>
          <w:sz w:val="24"/>
          <w:szCs w:val="24"/>
        </w:rPr>
        <w:t>Горшеченского района Курской области                                       А.П.Тихонов</w:t>
      </w:r>
    </w:p>
    <w:p w:rsidR="00865C30" w:rsidRPr="00865C30" w:rsidRDefault="00865C30" w:rsidP="00914FB4">
      <w:pPr>
        <w:spacing w:after="1" w:line="240" w:lineRule="atLeast"/>
        <w:rPr>
          <w:rFonts w:ascii="Arial" w:hAnsi="Arial" w:cs="Arial"/>
          <w:sz w:val="24"/>
          <w:szCs w:val="24"/>
        </w:rPr>
      </w:pPr>
    </w:p>
    <w:p w:rsidR="00865C30" w:rsidRDefault="00843048" w:rsidP="00914FB4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865C30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843048" w:rsidRPr="00865C30" w:rsidRDefault="00865C30" w:rsidP="00914FB4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</w:t>
      </w:r>
      <w:r w:rsidR="00914FB4" w:rsidRPr="00865C3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914FB4" w:rsidRPr="00865C30">
        <w:rPr>
          <w:rFonts w:ascii="Arial" w:hAnsi="Arial" w:cs="Arial"/>
          <w:b/>
          <w:sz w:val="24"/>
          <w:szCs w:val="24"/>
        </w:rPr>
        <w:t xml:space="preserve">          </w:t>
      </w:r>
      <w:r w:rsidR="008F6124" w:rsidRPr="00865C30">
        <w:rPr>
          <w:rFonts w:ascii="Arial" w:hAnsi="Arial" w:cs="Arial"/>
          <w:b/>
          <w:sz w:val="24"/>
          <w:szCs w:val="24"/>
        </w:rPr>
        <w:t xml:space="preserve">    </w:t>
      </w:r>
      <w:r w:rsidR="00843048" w:rsidRPr="00865C30">
        <w:rPr>
          <w:rFonts w:ascii="Arial" w:hAnsi="Arial" w:cs="Arial"/>
          <w:b/>
          <w:sz w:val="24"/>
          <w:szCs w:val="24"/>
        </w:rPr>
        <w:t>Ю.</w:t>
      </w:r>
      <w:r w:rsidR="008F6124" w:rsidRPr="00865C30">
        <w:rPr>
          <w:rFonts w:ascii="Arial" w:hAnsi="Arial" w:cs="Arial"/>
          <w:b/>
          <w:sz w:val="24"/>
          <w:szCs w:val="24"/>
        </w:rPr>
        <w:t xml:space="preserve"> </w:t>
      </w:r>
      <w:r w:rsidR="00843048" w:rsidRPr="00865C30">
        <w:rPr>
          <w:rFonts w:ascii="Arial" w:hAnsi="Arial" w:cs="Arial"/>
          <w:b/>
          <w:sz w:val="24"/>
          <w:szCs w:val="24"/>
        </w:rPr>
        <w:t>М.</w:t>
      </w:r>
      <w:r w:rsidR="008F6124" w:rsidRPr="00865C30">
        <w:rPr>
          <w:rFonts w:ascii="Arial" w:hAnsi="Arial" w:cs="Arial"/>
          <w:b/>
          <w:sz w:val="24"/>
          <w:szCs w:val="24"/>
        </w:rPr>
        <w:t xml:space="preserve"> </w:t>
      </w:r>
      <w:r w:rsidR="00843048" w:rsidRPr="00865C30">
        <w:rPr>
          <w:rFonts w:ascii="Arial" w:hAnsi="Arial" w:cs="Arial"/>
          <w:b/>
          <w:sz w:val="24"/>
          <w:szCs w:val="24"/>
        </w:rPr>
        <w:t>А</w:t>
      </w:r>
      <w:r w:rsidR="00914FB4" w:rsidRPr="00865C30">
        <w:rPr>
          <w:rFonts w:ascii="Arial" w:hAnsi="Arial" w:cs="Arial"/>
          <w:b/>
          <w:sz w:val="24"/>
          <w:szCs w:val="24"/>
        </w:rPr>
        <w:t>мерев</w:t>
      </w:r>
    </w:p>
    <w:p w:rsidR="00843048" w:rsidRPr="00865C30" w:rsidRDefault="00843048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43048" w:rsidRPr="00865C30" w:rsidRDefault="00843048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sectPr w:rsidR="00843048" w:rsidRPr="00865C30" w:rsidSect="0051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AE"/>
    <w:rsid w:val="00051219"/>
    <w:rsid w:val="00075D9E"/>
    <w:rsid w:val="00097660"/>
    <w:rsid w:val="001039EA"/>
    <w:rsid w:val="00172A09"/>
    <w:rsid w:val="002774C1"/>
    <w:rsid w:val="002E2455"/>
    <w:rsid w:val="005141B3"/>
    <w:rsid w:val="0067073F"/>
    <w:rsid w:val="006B5736"/>
    <w:rsid w:val="00790104"/>
    <w:rsid w:val="00837197"/>
    <w:rsid w:val="00843048"/>
    <w:rsid w:val="00865C30"/>
    <w:rsid w:val="00890952"/>
    <w:rsid w:val="008947AE"/>
    <w:rsid w:val="008F031D"/>
    <w:rsid w:val="008F6124"/>
    <w:rsid w:val="00914FB4"/>
    <w:rsid w:val="00A30B99"/>
    <w:rsid w:val="00C3434A"/>
    <w:rsid w:val="00C410F8"/>
    <w:rsid w:val="00C55975"/>
    <w:rsid w:val="00CC1F0A"/>
    <w:rsid w:val="00D772B4"/>
    <w:rsid w:val="00F727A7"/>
    <w:rsid w:val="00F82FF2"/>
    <w:rsid w:val="00FB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PredSobr</cp:lastModifiedBy>
  <cp:revision>2</cp:revision>
  <cp:lastPrinted>2017-09-27T13:56:00Z</cp:lastPrinted>
  <dcterms:created xsi:type="dcterms:W3CDTF">2017-09-27T13:56:00Z</dcterms:created>
  <dcterms:modified xsi:type="dcterms:W3CDTF">2017-09-27T13:56:00Z</dcterms:modified>
</cp:coreProperties>
</file>